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F" w:rsidRDefault="00D345A1">
      <w:pPr>
        <w:spacing w:after="150"/>
      </w:pPr>
      <w:r>
        <w:t xml:space="preserve">OБАВЕШТЕЊЕ </w:t>
      </w:r>
    </w:p>
    <w:p w:rsidR="0037774F" w:rsidRDefault="00D345A1">
      <w:pPr>
        <w:ind w:right="2948"/>
      </w:pPr>
      <w:r>
        <w:t xml:space="preserve">О ЗАКЉУЧЕНОМ УГОВОРУ </w:t>
      </w:r>
    </w:p>
    <w:p w:rsidR="0037774F" w:rsidRDefault="00D345A1">
      <w:pPr>
        <w:spacing w:after="0"/>
        <w:ind w:left="4873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88" w:type="dxa"/>
        <w:tblInd w:w="372" w:type="dxa"/>
        <w:tblCellMar>
          <w:top w:w="2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81"/>
        <w:gridCol w:w="6507"/>
      </w:tblGrid>
      <w:tr w:rsidR="0037774F" w:rsidRPr="00074AF4" w:rsidTr="008224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345A1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Назив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наручиоца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26EB6" w:rsidP="0082240A">
            <w:pPr>
              <w:spacing w:after="0"/>
              <w:ind w:left="0" w:right="0" w:firstLine="0"/>
              <w:jc w:val="left"/>
            </w:pPr>
            <w:r w:rsidRPr="00074AF4"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  <w:r w:rsidR="00D345A1" w:rsidRPr="00074AF4">
              <w:rPr>
                <w:b w:val="0"/>
              </w:rPr>
              <w:t xml:space="preserve">  </w:t>
            </w:r>
          </w:p>
        </w:tc>
      </w:tr>
      <w:tr w:rsidR="0037774F" w:rsidRPr="00074AF4" w:rsidTr="008224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345A1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Адреса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наручиоца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345A1" w:rsidP="0082240A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rPr>
                <w:b w:val="0"/>
              </w:rPr>
              <w:t>Београд</w:t>
            </w:r>
            <w:proofErr w:type="spellEnd"/>
            <w:r w:rsidRPr="00074AF4">
              <w:rPr>
                <w:b w:val="0"/>
              </w:rPr>
              <w:t xml:space="preserve">, </w:t>
            </w:r>
            <w:proofErr w:type="spellStart"/>
            <w:r w:rsidRPr="00074AF4">
              <w:rPr>
                <w:b w:val="0"/>
              </w:rPr>
              <w:t>Немањина</w:t>
            </w:r>
            <w:proofErr w:type="spellEnd"/>
            <w:r w:rsidRPr="00074AF4">
              <w:rPr>
                <w:b w:val="0"/>
              </w:rPr>
              <w:t xml:space="preserve"> 22-26 </w:t>
            </w:r>
          </w:p>
        </w:tc>
      </w:tr>
      <w:tr w:rsidR="0037774F" w:rsidRPr="00074AF4" w:rsidTr="0082240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074AF4" w:rsidRDefault="00D345A1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Интернет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страница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наручиоца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345A1" w:rsidP="0082240A">
            <w:pPr>
              <w:spacing w:after="0"/>
              <w:ind w:left="0" w:right="0" w:firstLine="0"/>
              <w:jc w:val="left"/>
            </w:pPr>
            <w:r w:rsidRPr="00074AF4">
              <w:rPr>
                <w:b w:val="0"/>
              </w:rPr>
              <w:t>www.</w:t>
            </w:r>
            <w:r w:rsidR="00D26EB6" w:rsidRPr="00074AF4">
              <w:rPr>
                <w:b w:val="0"/>
              </w:rPr>
              <w:t>mgsi.gov.rs</w:t>
            </w:r>
            <w:r w:rsidRPr="00074AF4">
              <w:rPr>
                <w:b w:val="0"/>
              </w:rPr>
              <w:t xml:space="preserve"> </w:t>
            </w:r>
          </w:p>
        </w:tc>
      </w:tr>
      <w:tr w:rsidR="0037774F" w:rsidRPr="00074AF4" w:rsidTr="008224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345A1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Врста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наручиоца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26EB6" w:rsidP="0082240A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rPr>
                <w:b w:val="0"/>
              </w:rPr>
              <w:t>Орган</w:t>
            </w:r>
            <w:proofErr w:type="spellEnd"/>
            <w:r w:rsidR="00D345A1" w:rsidRPr="00074AF4">
              <w:rPr>
                <w:b w:val="0"/>
              </w:rPr>
              <w:t xml:space="preserve"> </w:t>
            </w:r>
            <w:proofErr w:type="spellStart"/>
            <w:r w:rsidR="00D345A1" w:rsidRPr="00074AF4">
              <w:rPr>
                <w:b w:val="0"/>
              </w:rPr>
              <w:t>државне</w:t>
            </w:r>
            <w:proofErr w:type="spellEnd"/>
            <w:r w:rsidR="00D345A1" w:rsidRPr="00074AF4">
              <w:rPr>
                <w:b w:val="0"/>
              </w:rPr>
              <w:t xml:space="preserve"> </w:t>
            </w:r>
            <w:proofErr w:type="spellStart"/>
            <w:r w:rsidR="00D345A1" w:rsidRPr="00074AF4">
              <w:rPr>
                <w:b w:val="0"/>
              </w:rPr>
              <w:t>управе</w:t>
            </w:r>
            <w:proofErr w:type="spellEnd"/>
            <w:r w:rsidR="00D345A1" w:rsidRPr="00074AF4">
              <w:rPr>
                <w:b w:val="0"/>
              </w:rPr>
              <w:t xml:space="preserve"> </w:t>
            </w:r>
          </w:p>
        </w:tc>
      </w:tr>
      <w:tr w:rsidR="0037774F" w:rsidRPr="00074AF4" w:rsidTr="008224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345A1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Врста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предмета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074AF4" w:rsidRDefault="00D26EB6" w:rsidP="0082240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 w:rsidRPr="00074AF4">
              <w:rPr>
                <w:b w:val="0"/>
                <w:lang w:val="sr-Cyrl-CS"/>
              </w:rPr>
              <w:t>Радови</w:t>
            </w:r>
          </w:p>
        </w:tc>
      </w:tr>
      <w:tr w:rsidR="0015273E" w:rsidRPr="00074AF4" w:rsidTr="0082240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Опис</w:t>
            </w:r>
            <w:proofErr w:type="spellEnd"/>
            <w:r w:rsidRPr="00074AF4">
              <w:t xml:space="preserve"> </w:t>
            </w:r>
            <w:r w:rsidRPr="00074AF4">
              <w:rPr>
                <w:lang w:val="sr-Cyrl-CS"/>
              </w:rPr>
              <w:t>радова</w:t>
            </w:r>
            <w:r w:rsidRPr="00074AF4">
              <w:t xml:space="preserve">, </w:t>
            </w:r>
            <w:proofErr w:type="spellStart"/>
            <w:r w:rsidRPr="00074AF4">
              <w:t>назив</w:t>
            </w:r>
            <w:proofErr w:type="spellEnd"/>
            <w:r w:rsidRPr="00074AF4">
              <w:t xml:space="preserve"> и </w:t>
            </w:r>
            <w:proofErr w:type="spellStart"/>
            <w:r w:rsidRPr="00074AF4">
              <w:t>ознака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из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општег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речника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набавке</w:t>
            </w:r>
            <w:proofErr w:type="spellEnd"/>
            <w:r w:rsidRPr="00074AF4">
              <w:t xml:space="preserve">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82240A">
            <w:pPr>
              <w:pStyle w:val="Default"/>
              <w:rPr>
                <w:sz w:val="22"/>
                <w:szCs w:val="22"/>
                <w:lang w:val="sr-Cyrl-RS"/>
              </w:rPr>
            </w:pPr>
            <w:r w:rsidRPr="00074AF4">
              <w:rPr>
                <w:sz w:val="22"/>
                <w:szCs w:val="22"/>
                <w:lang w:val="sr-Cyrl-CS"/>
              </w:rPr>
              <w:t>Радови на</w:t>
            </w:r>
            <w:r w:rsidRPr="00074AF4">
              <w:rPr>
                <w:sz w:val="22"/>
                <w:szCs w:val="22"/>
                <w:lang w:val="sr-Cyrl-RS"/>
              </w:rPr>
              <w:t xml:space="preserve"> уклањању објеката, </w:t>
            </w:r>
            <w:proofErr w:type="spellStart"/>
            <w:r w:rsidRPr="00074AF4">
              <w:rPr>
                <w:sz w:val="22"/>
                <w:szCs w:val="22"/>
              </w:rPr>
              <w:t>односно</w:t>
            </w:r>
            <w:proofErr w:type="spellEnd"/>
            <w:r w:rsidRPr="00074AF4">
              <w:rPr>
                <w:sz w:val="22"/>
                <w:szCs w:val="22"/>
              </w:rPr>
              <w:t xml:space="preserve"> </w:t>
            </w:r>
            <w:proofErr w:type="spellStart"/>
            <w:r w:rsidRPr="00074AF4">
              <w:rPr>
                <w:sz w:val="22"/>
                <w:szCs w:val="22"/>
              </w:rPr>
              <w:t>дел</w:t>
            </w:r>
            <w:proofErr w:type="spellEnd"/>
            <w:r w:rsidRPr="00074AF4">
              <w:rPr>
                <w:sz w:val="22"/>
                <w:szCs w:val="22"/>
                <w:lang w:val="sr-Cyrl-RS"/>
              </w:rPr>
              <w:t>ова објеката на следећим локацијама:</w:t>
            </w:r>
          </w:p>
          <w:p w:rsidR="0015273E" w:rsidRPr="00074AF4" w:rsidRDefault="0015273E" w:rsidP="0082240A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  <w:lang w:val="sr-Cyrl-RS"/>
              </w:rPr>
            </w:pPr>
            <w:r w:rsidRPr="00074AF4">
              <w:rPr>
                <w:rFonts w:eastAsia="MS Mincho"/>
                <w:b w:val="0"/>
                <w:lang w:val="sr-Cyrl-RS"/>
              </w:rPr>
              <w:t xml:space="preserve">локација Парка природе „Стара планина.“ 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Националног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парка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Копаоник</w:t>
            </w:r>
            <w:proofErr w:type="spellEnd"/>
            <w:r w:rsidRPr="00074AF4">
              <w:rPr>
                <w:rFonts w:eastAsia="MS Mincho"/>
                <w:b w:val="0"/>
              </w:rPr>
              <w:t>“.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Парка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природе</w:t>
            </w:r>
            <w:proofErr w:type="spell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Голија</w:t>
            </w:r>
            <w:proofErr w:type="spellEnd"/>
            <w:r w:rsidRPr="00074AF4">
              <w:rPr>
                <w:rFonts w:eastAsia="MS Mincho"/>
                <w:b w:val="0"/>
              </w:rPr>
              <w:t>“.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  <w:color w:val="FF0000"/>
                <w:lang w:val="sr-Cyrl-RS"/>
              </w:rPr>
              <w:t xml:space="preserve"> </w:t>
            </w:r>
            <w:r w:rsidRPr="00074AF4">
              <w:rPr>
                <w:rFonts w:eastAsia="MS Mincho"/>
                <w:b w:val="0"/>
                <w:lang w:val="sr-Cyrl-RS"/>
              </w:rPr>
              <w:t>Просторно културно историјске целине</w:t>
            </w:r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Стара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чаршија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“ – </w:t>
            </w:r>
            <w:proofErr w:type="spellStart"/>
            <w:r w:rsidRPr="00074AF4">
              <w:rPr>
                <w:rFonts w:eastAsia="MS Mincho"/>
                <w:b w:val="0"/>
              </w:rPr>
              <w:t>Нови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Пазар</w:t>
            </w:r>
            <w:proofErr w:type="spellEnd"/>
            <w:r w:rsidRPr="00074AF4">
              <w:rPr>
                <w:rFonts w:eastAsia="MS Mincho"/>
                <w:b w:val="0"/>
              </w:rPr>
              <w:t>.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Овчарско</w:t>
            </w:r>
            <w:proofErr w:type="spellEnd"/>
            <w:r w:rsidRPr="00074AF4">
              <w:rPr>
                <w:rFonts w:eastAsia="MS Mincho"/>
                <w:b w:val="0"/>
                <w:lang w:val="sr-Cyrl-CS"/>
              </w:rPr>
              <w:t xml:space="preserve"> </w:t>
            </w:r>
            <w:r w:rsidRPr="00074AF4">
              <w:rPr>
                <w:rFonts w:eastAsia="MS Mincho"/>
                <w:b w:val="0"/>
              </w:rPr>
              <w:t>-</w:t>
            </w:r>
            <w:r w:rsidRPr="00074AF4">
              <w:rPr>
                <w:rFonts w:eastAsia="MS Mincho"/>
                <w:b w:val="0"/>
                <w:lang w:val="sr-Cyrl-CS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кабларска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клисура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“ – </w:t>
            </w:r>
            <w:proofErr w:type="spellStart"/>
            <w:r w:rsidRPr="00074AF4">
              <w:rPr>
                <w:rFonts w:eastAsia="MS Mincho"/>
                <w:b w:val="0"/>
              </w:rPr>
              <w:t>Заштићено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подручје</w:t>
            </w:r>
            <w:proofErr w:type="spellEnd"/>
            <w:r w:rsidRPr="00074AF4">
              <w:rPr>
                <w:rFonts w:eastAsia="MS Mincho"/>
                <w:b w:val="0"/>
              </w:rPr>
              <w:t xml:space="preserve"> - </w:t>
            </w:r>
            <w:proofErr w:type="spellStart"/>
            <w:r w:rsidRPr="00074AF4">
              <w:rPr>
                <w:rFonts w:eastAsia="MS Mincho"/>
                <w:b w:val="0"/>
              </w:rPr>
              <w:t>предео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изузетних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одлика</w:t>
            </w:r>
            <w:proofErr w:type="spellEnd"/>
            <w:r w:rsidRPr="00074AF4">
              <w:rPr>
                <w:rFonts w:eastAsia="MS Mincho"/>
                <w:b w:val="0"/>
              </w:rPr>
              <w:t>.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Националног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парка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Ђердап</w:t>
            </w:r>
            <w:proofErr w:type="spellEnd"/>
            <w:r w:rsidRPr="00074AF4">
              <w:rPr>
                <w:rFonts w:eastAsia="MS Mincho"/>
                <w:b w:val="0"/>
              </w:rPr>
              <w:t>“.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Парка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природе</w:t>
            </w:r>
            <w:proofErr w:type="spell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Стара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планина</w:t>
            </w:r>
            <w:proofErr w:type="spellEnd"/>
            <w:r w:rsidRPr="00074AF4">
              <w:rPr>
                <w:rFonts w:eastAsia="MS Mincho"/>
                <w:b w:val="0"/>
              </w:rPr>
              <w:t>“.</w:t>
            </w:r>
          </w:p>
          <w:p w:rsidR="0015273E" w:rsidRPr="00074AF4" w:rsidRDefault="0015273E" w:rsidP="0082240A">
            <w:pPr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eastAsia="MS Mincho"/>
                <w:b w:val="0"/>
                <w:strike/>
                <w:color w:val="FF000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Националног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парка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Тара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“. </w:t>
            </w:r>
          </w:p>
          <w:p w:rsidR="0015273E" w:rsidRPr="00074AF4" w:rsidRDefault="0015273E" w:rsidP="0082240A">
            <w:pPr>
              <w:keepNext/>
              <w:keepLines/>
              <w:numPr>
                <w:ilvl w:val="0"/>
                <w:numId w:val="1"/>
              </w:numPr>
              <w:spacing w:after="0"/>
              <w:ind w:right="0"/>
              <w:jc w:val="left"/>
              <w:outlineLvl w:val="1"/>
              <w:rPr>
                <w:rFonts w:eastAsia="MS Mincho"/>
                <w:b w:val="0"/>
                <w:strike/>
                <w:color w:val="FF0000"/>
              </w:rPr>
            </w:pPr>
            <w:proofErr w:type="spellStart"/>
            <w:proofErr w:type="gramStart"/>
            <w:r w:rsidRPr="00074AF4">
              <w:rPr>
                <w:rFonts w:eastAsia="MS Mincho"/>
                <w:b w:val="0"/>
              </w:rPr>
              <w:t>локација</w:t>
            </w:r>
            <w:proofErr w:type="spellEnd"/>
            <w:proofErr w:type="gram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Специјалног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резервата</w:t>
            </w:r>
            <w:proofErr w:type="spellEnd"/>
            <w:r w:rsidRPr="00074AF4">
              <w:rPr>
                <w:rFonts w:eastAsia="MS Mincho"/>
                <w:b w:val="0"/>
              </w:rPr>
              <w:t xml:space="preserve"> </w:t>
            </w:r>
            <w:proofErr w:type="spellStart"/>
            <w:r w:rsidRPr="00074AF4">
              <w:rPr>
                <w:rFonts w:eastAsia="MS Mincho"/>
                <w:b w:val="0"/>
              </w:rPr>
              <w:t>природе</w:t>
            </w:r>
            <w:proofErr w:type="spellEnd"/>
            <w:r w:rsidRPr="00074AF4">
              <w:rPr>
                <w:rFonts w:eastAsia="MS Mincho"/>
                <w:b w:val="0"/>
              </w:rPr>
              <w:t xml:space="preserve"> „</w:t>
            </w:r>
            <w:proofErr w:type="spellStart"/>
            <w:r w:rsidRPr="00074AF4">
              <w:rPr>
                <w:rFonts w:eastAsia="MS Mincho"/>
                <w:b w:val="0"/>
              </w:rPr>
              <w:t>Увац</w:t>
            </w:r>
            <w:proofErr w:type="spellEnd"/>
            <w:r w:rsidRPr="00074AF4">
              <w:rPr>
                <w:rFonts w:eastAsia="MS Mincho"/>
                <w:b w:val="0"/>
              </w:rPr>
              <w:t xml:space="preserve">“. </w:t>
            </w:r>
          </w:p>
          <w:p w:rsidR="0015273E" w:rsidRPr="00074AF4" w:rsidRDefault="0015273E" w:rsidP="0082240A">
            <w:pPr>
              <w:keepNext/>
              <w:keepLines/>
              <w:numPr>
                <w:ilvl w:val="0"/>
                <w:numId w:val="1"/>
              </w:numPr>
              <w:spacing w:after="0"/>
              <w:ind w:right="0"/>
              <w:jc w:val="left"/>
              <w:outlineLvl w:val="1"/>
              <w:rPr>
                <w:rFonts w:eastAsia="MS Mincho"/>
                <w:b w:val="0"/>
                <w:lang w:val="sr-Cyrl-RS"/>
              </w:rPr>
            </w:pPr>
            <w:r w:rsidRPr="00074AF4">
              <w:rPr>
                <w:rFonts w:eastAsia="MS Mincho"/>
                <w:b w:val="0"/>
                <w:lang w:val="sr-Cyrl-RS"/>
              </w:rPr>
              <w:t>локација Просторно културно историјске целине „Кнез Михаилова улица“, Београд.</w:t>
            </w:r>
          </w:p>
          <w:p w:rsidR="0015273E" w:rsidRPr="00074AF4" w:rsidRDefault="0015273E" w:rsidP="0082240A">
            <w:pPr>
              <w:keepNext/>
              <w:keepLines/>
              <w:numPr>
                <w:ilvl w:val="0"/>
                <w:numId w:val="1"/>
              </w:numPr>
              <w:spacing w:after="0"/>
              <w:ind w:right="0"/>
              <w:jc w:val="left"/>
              <w:outlineLvl w:val="1"/>
              <w:rPr>
                <w:rFonts w:eastAsia="MS Mincho"/>
                <w:b w:val="0"/>
                <w:lang w:val="sr-Cyrl-RS"/>
              </w:rPr>
            </w:pPr>
            <w:r w:rsidRPr="00074AF4">
              <w:rPr>
                <w:rFonts w:eastAsia="MS Mincho"/>
                <w:b w:val="0"/>
                <w:lang w:val="sr-Cyrl-RS"/>
              </w:rPr>
              <w:t>локација Просторно културно историјске целине „Подручје око Доситејевог лицеја“ Београд.</w:t>
            </w:r>
          </w:p>
          <w:p w:rsidR="0015273E" w:rsidRPr="00074AF4" w:rsidRDefault="0015273E" w:rsidP="0082240A">
            <w:pPr>
              <w:keepNext/>
              <w:keepLines/>
              <w:numPr>
                <w:ilvl w:val="0"/>
                <w:numId w:val="1"/>
              </w:numPr>
              <w:spacing w:after="0"/>
              <w:ind w:right="0"/>
              <w:jc w:val="left"/>
              <w:outlineLvl w:val="1"/>
              <w:rPr>
                <w:rFonts w:eastAsia="MS Mincho"/>
                <w:b w:val="0"/>
                <w:lang w:val="sr-Cyrl-RS"/>
              </w:rPr>
            </w:pPr>
            <w:r w:rsidRPr="00074AF4">
              <w:rPr>
                <w:rFonts w:eastAsia="MS Mincho"/>
                <w:b w:val="0"/>
                <w:lang w:val="sr-Cyrl-RS"/>
              </w:rPr>
              <w:t>локација Просторно културно историјске целине „Топчидер“ Београд.</w:t>
            </w:r>
          </w:p>
          <w:p w:rsidR="0015273E" w:rsidRPr="00074AF4" w:rsidRDefault="0015273E" w:rsidP="0082240A">
            <w:pPr>
              <w:keepNext/>
              <w:keepLines/>
              <w:numPr>
                <w:ilvl w:val="0"/>
                <w:numId w:val="1"/>
              </w:numPr>
              <w:spacing w:after="0"/>
              <w:ind w:right="0"/>
              <w:jc w:val="left"/>
              <w:outlineLvl w:val="1"/>
              <w:rPr>
                <w:rFonts w:eastAsia="MS Mincho"/>
                <w:b w:val="0"/>
                <w:lang w:val="sr-Cyrl-RS"/>
              </w:rPr>
            </w:pPr>
            <w:r w:rsidRPr="00074AF4">
              <w:rPr>
                <w:rFonts w:eastAsia="MS Mincho"/>
                <w:b w:val="0"/>
                <w:lang w:val="sr-Cyrl-RS"/>
              </w:rPr>
              <w:t xml:space="preserve">локација Просторно културно историјске целине „Стара чаршија </w:t>
            </w:r>
            <w:proofErr w:type="spellStart"/>
            <w:r w:rsidRPr="00074AF4">
              <w:rPr>
                <w:rFonts w:eastAsia="MS Mincho"/>
                <w:b w:val="0"/>
                <w:lang w:val="sr-Cyrl-RS"/>
              </w:rPr>
              <w:t>Тешњар</w:t>
            </w:r>
            <w:proofErr w:type="spellEnd"/>
            <w:r w:rsidRPr="00074AF4">
              <w:rPr>
                <w:rFonts w:eastAsia="MS Mincho"/>
                <w:b w:val="0"/>
                <w:lang w:val="sr-Cyrl-RS"/>
              </w:rPr>
              <w:t>“ Ваљево.</w:t>
            </w:r>
          </w:p>
          <w:p w:rsidR="0015273E" w:rsidRPr="00074AF4" w:rsidRDefault="0015273E" w:rsidP="0082240A">
            <w:pPr>
              <w:keepNext/>
              <w:keepLines/>
              <w:ind w:left="720"/>
              <w:jc w:val="left"/>
              <w:outlineLvl w:val="1"/>
              <w:rPr>
                <w:rFonts w:eastAsia="MS Mincho"/>
                <w:b w:val="0"/>
                <w:lang w:val="sr-Cyrl-RS"/>
              </w:rPr>
            </w:pPr>
          </w:p>
          <w:p w:rsidR="0015273E" w:rsidRPr="00074AF4" w:rsidRDefault="0015273E" w:rsidP="00CF5133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074AF4">
              <w:rPr>
                <w:b/>
                <w:sz w:val="22"/>
                <w:szCs w:val="22"/>
                <w:lang w:val="sr-Cyrl-CS"/>
              </w:rPr>
              <w:t xml:space="preserve">Класификација делатности: </w:t>
            </w:r>
            <w:r w:rsidRPr="00074AF4">
              <w:rPr>
                <w:sz w:val="22"/>
                <w:szCs w:val="22"/>
                <w:lang w:val="sr-Cyrl-CS"/>
              </w:rPr>
              <w:t>Сектор Ф грађевинарство – шифра 43.11 – Рушење објеката;</w:t>
            </w:r>
          </w:p>
          <w:p w:rsidR="0015273E" w:rsidRPr="00074AF4" w:rsidRDefault="0015273E" w:rsidP="00CF5133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074AF4">
              <w:rPr>
                <w:sz w:val="22"/>
                <w:szCs w:val="22"/>
                <w:lang w:val="sr-Cyrl-CS"/>
              </w:rPr>
              <w:t xml:space="preserve">Радови на </w:t>
            </w:r>
            <w:r w:rsidRPr="00074AF4">
              <w:rPr>
                <w:sz w:val="22"/>
                <w:szCs w:val="22"/>
                <w:lang w:val="sr-Cyrl-RS"/>
              </w:rPr>
              <w:t xml:space="preserve"> уклањању објеката, </w:t>
            </w:r>
            <w:proofErr w:type="spellStart"/>
            <w:r w:rsidRPr="00074AF4">
              <w:rPr>
                <w:sz w:val="22"/>
                <w:szCs w:val="22"/>
              </w:rPr>
              <w:t>односно</w:t>
            </w:r>
            <w:proofErr w:type="spellEnd"/>
            <w:r w:rsidRPr="00074AF4">
              <w:rPr>
                <w:sz w:val="22"/>
                <w:szCs w:val="22"/>
              </w:rPr>
              <w:t xml:space="preserve"> </w:t>
            </w:r>
            <w:proofErr w:type="spellStart"/>
            <w:r w:rsidRPr="00074AF4">
              <w:rPr>
                <w:sz w:val="22"/>
                <w:szCs w:val="22"/>
              </w:rPr>
              <w:t>дел</w:t>
            </w:r>
            <w:proofErr w:type="spellEnd"/>
            <w:r w:rsidRPr="00074AF4">
              <w:rPr>
                <w:sz w:val="22"/>
                <w:szCs w:val="22"/>
                <w:lang w:val="sr-Cyrl-RS"/>
              </w:rPr>
              <w:t>ова објеката,</w:t>
            </w:r>
            <w:r w:rsidRPr="00074AF4">
              <w:rPr>
                <w:sz w:val="22"/>
                <w:szCs w:val="22"/>
                <w:lang w:val="sr-Latn-RS"/>
              </w:rPr>
              <w:t xml:space="preserve"> </w:t>
            </w:r>
            <w:r w:rsidRPr="00074AF4">
              <w:rPr>
                <w:sz w:val="22"/>
                <w:szCs w:val="22"/>
                <w:lang w:val="sr-Cyrl-RS"/>
              </w:rPr>
              <w:t xml:space="preserve">по решењима републичких грађевинских инспектора, на подручју Републике Србије, који се граде или је </w:t>
            </w:r>
            <w:r w:rsidRPr="00074AF4">
              <w:rPr>
                <w:sz w:val="22"/>
                <w:szCs w:val="22"/>
                <w:lang w:val="ru-RU"/>
              </w:rPr>
              <w:t>њихово грађење завршено без грађевинске дозволе;</w:t>
            </w:r>
          </w:p>
          <w:p w:rsidR="0015273E" w:rsidRPr="00074AF4" w:rsidRDefault="0015273E" w:rsidP="00CF5133">
            <w:pPr>
              <w:ind w:left="0" w:right="-38" w:firstLine="0"/>
              <w:jc w:val="both"/>
              <w:rPr>
                <w:b w:val="0"/>
              </w:rPr>
            </w:pPr>
            <w:r w:rsidRPr="00074AF4">
              <w:rPr>
                <w:b w:val="0"/>
                <w:lang w:val="sr-Cyrl-RS"/>
              </w:rPr>
              <w:t xml:space="preserve">Назив и ознака из општег речника: </w:t>
            </w:r>
            <w:r w:rsidRPr="00074AF4">
              <w:rPr>
                <w:b w:val="0"/>
              </w:rPr>
              <w:t>45111100-9</w:t>
            </w:r>
            <w:r w:rsidRPr="00074AF4">
              <w:rPr>
                <w:b w:val="0"/>
                <w:lang w:val="sr-Cyrl-CS"/>
              </w:rPr>
              <w:t xml:space="preserve"> Радови на рушењу.</w:t>
            </w:r>
          </w:p>
        </w:tc>
      </w:tr>
      <w:tr w:rsidR="0015273E" w:rsidRPr="00074AF4" w:rsidTr="00452488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Уговорена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вредност</w:t>
            </w:r>
            <w:proofErr w:type="spellEnd"/>
            <w:r w:rsidRPr="00074AF4">
              <w:t xml:space="preserve">: 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AF4" w:rsidRPr="00074AF4" w:rsidRDefault="00074AF4" w:rsidP="00452488">
            <w:pPr>
              <w:autoSpaceDE w:val="0"/>
              <w:autoSpaceDN w:val="0"/>
              <w:adjustRightInd w:val="0"/>
              <w:spacing w:after="0"/>
              <w:ind w:right="0" w:firstLine="0"/>
              <w:jc w:val="left"/>
              <w:rPr>
                <w:b w:val="0"/>
                <w:color w:val="auto"/>
              </w:rPr>
            </w:pPr>
            <w:r w:rsidRPr="00074AF4">
              <w:rPr>
                <w:b w:val="0"/>
                <w:lang w:val="sr-Cyrl-RS"/>
              </w:rPr>
              <w:t xml:space="preserve">27.916.666,00 динара без ПДВ-а, односно </w:t>
            </w:r>
            <w:r w:rsidRPr="00074AF4">
              <w:rPr>
                <w:b w:val="0"/>
                <w:color w:val="auto"/>
                <w:lang w:val="sr-Cyrl-CS"/>
              </w:rPr>
              <w:t>33.500.000,00 динара са ПДВ-ом</w:t>
            </w:r>
            <w:r w:rsidRPr="00074AF4">
              <w:rPr>
                <w:rFonts w:eastAsia="Calibri"/>
                <w:b w:val="0"/>
                <w:lang w:val="sr-Cyrl-CS"/>
              </w:rPr>
              <w:t>.</w:t>
            </w:r>
          </w:p>
          <w:p w:rsidR="0015273E" w:rsidRPr="00074AF4" w:rsidRDefault="0015273E" w:rsidP="00452488">
            <w:pPr>
              <w:spacing w:after="0"/>
              <w:ind w:right="0"/>
              <w:jc w:val="left"/>
              <w:rPr>
                <w:b w:val="0"/>
              </w:rPr>
            </w:pPr>
          </w:p>
          <w:p w:rsidR="0015273E" w:rsidRPr="00074AF4" w:rsidRDefault="0015273E" w:rsidP="00452488">
            <w:pPr>
              <w:spacing w:after="0"/>
              <w:ind w:left="0" w:right="0" w:firstLine="0"/>
              <w:jc w:val="left"/>
              <w:rPr>
                <w:b w:val="0"/>
              </w:rPr>
            </w:pPr>
          </w:p>
        </w:tc>
      </w:tr>
      <w:tr w:rsidR="0015273E" w:rsidRPr="00074AF4" w:rsidTr="00074AF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Критеријум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за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доделу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уговора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rPr>
                <w:b w:val="0"/>
              </w:rPr>
              <w:t>Најнижа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понуђена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цена</w:t>
            </w:r>
            <w:proofErr w:type="spellEnd"/>
            <w:r w:rsidRPr="00074AF4">
              <w:rPr>
                <w:b w:val="0"/>
              </w:rPr>
              <w:t xml:space="preserve"> </w:t>
            </w:r>
          </w:p>
        </w:tc>
      </w:tr>
      <w:tr w:rsidR="0015273E" w:rsidRPr="00074AF4" w:rsidTr="00074AF4">
        <w:trPr>
          <w:trHeight w:val="41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Број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примљених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понуда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 w:rsidRPr="00074AF4">
              <w:rPr>
                <w:b w:val="0"/>
              </w:rPr>
              <w:t>2 (д</w:t>
            </w:r>
            <w:proofErr w:type="spellStart"/>
            <w:r w:rsidRPr="00074AF4">
              <w:rPr>
                <w:b w:val="0"/>
                <w:lang w:val="sr-Cyrl-CS"/>
              </w:rPr>
              <w:t>ве</w:t>
            </w:r>
            <w:proofErr w:type="spellEnd"/>
            <w:r w:rsidRPr="00074AF4">
              <w:rPr>
                <w:b w:val="0"/>
                <w:lang w:val="sr-Cyrl-CS"/>
              </w:rPr>
              <w:t>)</w:t>
            </w:r>
          </w:p>
        </w:tc>
      </w:tr>
      <w:tr w:rsidR="0015273E" w:rsidRPr="00074AF4" w:rsidTr="0082240A">
        <w:trPr>
          <w:trHeight w:val="102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lastRenderedPageBreak/>
              <w:t>Понуђене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цене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82240A">
            <w:pPr>
              <w:pStyle w:val="ListParagraph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 xml:space="preserve">Укупна јединична цена према </w:t>
            </w:r>
            <w:proofErr w:type="spellStart"/>
            <w:r w:rsidRPr="00074AF4">
              <w:rPr>
                <w:rFonts w:ascii="Times New Roman" w:hAnsi="Times New Roman"/>
                <w:lang w:val="sr-Cyrl-CS"/>
              </w:rPr>
              <w:t>предмеру</w:t>
            </w:r>
            <w:proofErr w:type="spellEnd"/>
            <w:r w:rsidRPr="00074AF4">
              <w:rPr>
                <w:rFonts w:ascii="Times New Roman" w:hAnsi="Times New Roman"/>
                <w:lang w:val="sr-Cyrl-CS"/>
              </w:rPr>
              <w:t xml:space="preserve"> радова без ПДВ-а и са ПДВ-ом:</w:t>
            </w:r>
          </w:p>
          <w:p w:rsidR="0015273E" w:rsidRPr="00074AF4" w:rsidRDefault="0015273E" w:rsidP="0082240A">
            <w:pPr>
              <w:spacing w:after="0"/>
              <w:ind w:left="0"/>
              <w:jc w:val="left"/>
              <w:rPr>
                <w:lang w:val="sr-Cyrl-CS"/>
              </w:rPr>
            </w:pPr>
            <w:r w:rsidRPr="00074AF4">
              <w:rPr>
                <w:u w:val="single"/>
                <w:lang w:val="sr-Cyrl-CS"/>
              </w:rPr>
              <w:t>Група понуђача</w:t>
            </w:r>
            <w:r w:rsidRPr="00074AF4">
              <w:rPr>
                <w:lang w:val="sr-Cyrl-CS"/>
              </w:rPr>
              <w:t>:</w:t>
            </w:r>
          </w:p>
          <w:p w:rsidR="0015273E" w:rsidRPr="00074AF4" w:rsidRDefault="0015273E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val="sr-Cyrl-CS"/>
              </w:rPr>
            </w:pPr>
            <w:r w:rsidRPr="00074AF4">
              <w:rPr>
                <w:rFonts w:ascii="Times New Roman" w:eastAsia="Batang" w:hAnsi="Times New Roman"/>
                <w:lang w:val="sr-Cyrl-CS"/>
              </w:rPr>
              <w:t>1. „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Норис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инжињеринг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., Београд –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Страхињића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бана бр. 30, „Мис Маг“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Вождовачки кружни пут бр. 9, „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Стенеми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градња“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Љубише Миодраговића бр. 33, „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Елкомс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Јужни булевар бр. 144/303а.</w:t>
            </w:r>
          </w:p>
          <w:p w:rsidR="0015273E" w:rsidRPr="00074AF4" w:rsidRDefault="0015273E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>73.744,00 динара без ПДВ-а, односно 88.492,80 динара</w:t>
            </w:r>
            <w:r w:rsidRPr="00074AF4">
              <w:rPr>
                <w:rFonts w:ascii="Times New Roman" w:hAnsi="Times New Roman"/>
              </w:rPr>
              <w:t xml:space="preserve"> </w:t>
            </w:r>
            <w:r w:rsidRPr="00074AF4">
              <w:rPr>
                <w:rFonts w:ascii="Times New Roman" w:hAnsi="Times New Roman"/>
                <w:lang w:val="sr-Cyrl-CS"/>
              </w:rPr>
              <w:t>са ПДВ-ом.</w:t>
            </w:r>
          </w:p>
          <w:p w:rsidR="0015273E" w:rsidRPr="00074AF4" w:rsidRDefault="0015273E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  <w:p w:rsidR="0015273E" w:rsidRPr="00074AF4" w:rsidRDefault="0015273E" w:rsidP="00CF5133">
            <w:pPr>
              <w:spacing w:after="0"/>
              <w:ind w:left="0"/>
              <w:jc w:val="both"/>
              <w:rPr>
                <w:lang w:val="sr-Cyrl-CS"/>
              </w:rPr>
            </w:pPr>
            <w:r w:rsidRPr="00074AF4">
              <w:rPr>
                <w:u w:val="single"/>
                <w:lang w:val="sr-Cyrl-CS"/>
              </w:rPr>
              <w:t>Група понуђача</w:t>
            </w:r>
            <w:r w:rsidRPr="00074AF4">
              <w:rPr>
                <w:lang w:val="sr-Cyrl-CS"/>
              </w:rPr>
              <w:t>:</w:t>
            </w:r>
          </w:p>
          <w:p w:rsidR="0015273E" w:rsidRPr="00074AF4" w:rsidRDefault="0015273E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 xml:space="preserve">2. </w:t>
            </w:r>
            <w:r w:rsidRPr="00074AF4">
              <w:rPr>
                <w:rFonts w:ascii="Times New Roman" w:eastAsia="Batang" w:hAnsi="Times New Roman"/>
              </w:rPr>
              <w:t xml:space="preserve">DOO „KIZZA“ </w:t>
            </w:r>
            <w:r w:rsidRPr="00074AF4">
              <w:rPr>
                <w:rFonts w:ascii="Times New Roman" w:eastAsia="Batang" w:hAnsi="Times New Roman"/>
                <w:lang w:val="sr-Cyrl-CS"/>
              </w:rPr>
              <w:t>ПАНЧЕВО – Жарка Зрењанина 68 – НОСИЛАЦ ПОСЛА, Аутопревозник и услуга грађевинском механизацијом „Предраг Митровић“ предузетник</w:t>
            </w:r>
            <w:r w:rsidRPr="00074AF4">
              <w:rPr>
                <w:rFonts w:ascii="Times New Roman" w:eastAsia="Batang" w:hAnsi="Times New Roman"/>
              </w:rPr>
              <w:t>,</w:t>
            </w:r>
            <w:r w:rsidRPr="00074AF4">
              <w:rPr>
                <w:rFonts w:ascii="Times New Roman" w:eastAsia="Batang" w:hAnsi="Times New Roman"/>
                <w:lang w:val="sr-Cyrl-CS"/>
              </w:rPr>
              <w:t xml:space="preserve"> Београд – Станислава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Винамера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19, „</w:t>
            </w:r>
            <w:r w:rsidRPr="00074AF4">
              <w:rPr>
                <w:rFonts w:ascii="Times New Roman" w:eastAsia="Batang" w:hAnsi="Times New Roman"/>
              </w:rPr>
              <w:t>ARHI.PRO</w:t>
            </w:r>
            <w:r w:rsidRPr="00074AF4">
              <w:rPr>
                <w:rFonts w:ascii="Times New Roman" w:eastAsia="Batang" w:hAnsi="Times New Roman"/>
                <w:lang w:val="sr-Cyrl-CS"/>
              </w:rPr>
              <w:t xml:space="preserve">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Церска 29.</w:t>
            </w:r>
          </w:p>
          <w:p w:rsidR="0015273E" w:rsidRPr="00074AF4" w:rsidRDefault="0015273E" w:rsidP="00CF5133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>117.250,00 динара без ПДВ-а, односно</w:t>
            </w:r>
            <w:r w:rsidR="00CF5133">
              <w:rPr>
                <w:rFonts w:ascii="Times New Roman" w:hAnsi="Times New Roman"/>
                <w:lang w:val="sr-Cyrl-CS"/>
              </w:rPr>
              <w:t xml:space="preserve"> </w:t>
            </w:r>
            <w:r w:rsidRPr="00074AF4">
              <w:rPr>
                <w:rFonts w:ascii="Times New Roman" w:hAnsi="Times New Roman"/>
                <w:lang w:val="sr-Cyrl-CS"/>
              </w:rPr>
              <w:t xml:space="preserve">140.700,00 </w:t>
            </w:r>
            <w:proofErr w:type="spellStart"/>
            <w:r w:rsidRPr="00074AF4">
              <w:rPr>
                <w:rFonts w:ascii="Times New Roman" w:hAnsi="Times New Roman"/>
                <w:lang w:val="sr-Cyrl-CS"/>
              </w:rPr>
              <w:t>динара</w:t>
            </w:r>
            <w:r w:rsidR="00CF5133">
              <w:rPr>
                <w:rFonts w:ascii="Times New Roman" w:hAnsi="Times New Roman"/>
                <w:lang w:val="sr-Cyrl-CS"/>
              </w:rPr>
              <w:t>са</w:t>
            </w:r>
            <w:proofErr w:type="spellEnd"/>
            <w:r w:rsidR="00CF5133">
              <w:rPr>
                <w:rFonts w:ascii="Times New Roman" w:hAnsi="Times New Roman"/>
                <w:lang w:val="sr-Cyrl-CS"/>
              </w:rPr>
              <w:t xml:space="preserve"> ПДВ-ом.</w:t>
            </w:r>
          </w:p>
        </w:tc>
      </w:tr>
      <w:tr w:rsidR="0015273E" w:rsidRPr="00074AF4" w:rsidTr="0082240A">
        <w:trPr>
          <w:trHeight w:val="102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Понуђена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цена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код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прихватљивих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понуда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AF4" w:rsidRPr="00074AF4" w:rsidRDefault="0015273E" w:rsidP="0082240A">
            <w:pPr>
              <w:pStyle w:val="ListParagraph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4AF4">
              <w:rPr>
                <w:rFonts w:ascii="Times New Roman" w:hAnsi="Times New Roman"/>
              </w:rPr>
              <w:t xml:space="preserve"> </w:t>
            </w:r>
            <w:r w:rsidR="00074AF4" w:rsidRPr="00074AF4">
              <w:rPr>
                <w:rFonts w:ascii="Times New Roman" w:hAnsi="Times New Roman"/>
                <w:lang w:val="sr-Cyrl-CS"/>
              </w:rPr>
              <w:t xml:space="preserve">Укупна јединична цена према </w:t>
            </w:r>
            <w:proofErr w:type="spellStart"/>
            <w:r w:rsidR="00074AF4" w:rsidRPr="00074AF4">
              <w:rPr>
                <w:rFonts w:ascii="Times New Roman" w:hAnsi="Times New Roman"/>
                <w:lang w:val="sr-Cyrl-CS"/>
              </w:rPr>
              <w:t>предмеру</w:t>
            </w:r>
            <w:proofErr w:type="spellEnd"/>
            <w:r w:rsidR="00074AF4" w:rsidRPr="00074AF4">
              <w:rPr>
                <w:rFonts w:ascii="Times New Roman" w:hAnsi="Times New Roman"/>
                <w:lang w:val="sr-Cyrl-CS"/>
              </w:rPr>
              <w:t xml:space="preserve"> радова без ПДВ-а и са ПДВ-ом:</w:t>
            </w:r>
          </w:p>
          <w:p w:rsidR="00074AF4" w:rsidRPr="00074AF4" w:rsidRDefault="00074AF4" w:rsidP="0082240A">
            <w:pPr>
              <w:spacing w:after="0"/>
              <w:ind w:left="0"/>
              <w:jc w:val="left"/>
              <w:rPr>
                <w:lang w:val="sr-Cyrl-CS"/>
              </w:rPr>
            </w:pPr>
            <w:r w:rsidRPr="00074AF4">
              <w:rPr>
                <w:u w:val="single"/>
                <w:lang w:val="sr-Cyrl-CS"/>
              </w:rPr>
              <w:t>Група понуђача</w:t>
            </w:r>
            <w:r w:rsidRPr="00074AF4">
              <w:rPr>
                <w:lang w:val="sr-Cyrl-CS"/>
              </w:rPr>
              <w:t>:</w:t>
            </w:r>
          </w:p>
          <w:p w:rsidR="00074AF4" w:rsidRPr="00074AF4" w:rsidRDefault="00074AF4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val="sr-Cyrl-CS"/>
              </w:rPr>
            </w:pPr>
            <w:r w:rsidRPr="00074AF4">
              <w:rPr>
                <w:rFonts w:ascii="Times New Roman" w:eastAsia="Batang" w:hAnsi="Times New Roman"/>
                <w:lang w:val="sr-Cyrl-CS"/>
              </w:rPr>
              <w:t>1. „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Норис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инжињеринг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., Београд –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Страхињића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бана бр. 30, „Мис Маг“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Вождовачки кружни пут бр. 9, „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Стенеми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градња“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Љубише Миодраговића бр. 33, „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Елкомс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Јужни булевар бр. 144/303а.</w:t>
            </w:r>
          </w:p>
          <w:p w:rsidR="00074AF4" w:rsidRPr="00074AF4" w:rsidRDefault="00074AF4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>73.744,00 динара без ПДВ-а, односно 88.492,80 динара</w:t>
            </w:r>
            <w:r w:rsidRPr="00074AF4">
              <w:rPr>
                <w:rFonts w:ascii="Times New Roman" w:hAnsi="Times New Roman"/>
              </w:rPr>
              <w:t xml:space="preserve"> </w:t>
            </w:r>
            <w:r w:rsidRPr="00074AF4">
              <w:rPr>
                <w:rFonts w:ascii="Times New Roman" w:hAnsi="Times New Roman"/>
                <w:lang w:val="sr-Cyrl-CS"/>
              </w:rPr>
              <w:t>са ПДВ-ом.</w:t>
            </w:r>
          </w:p>
          <w:p w:rsidR="00074AF4" w:rsidRPr="00074AF4" w:rsidRDefault="00074AF4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</w:p>
          <w:p w:rsidR="00074AF4" w:rsidRPr="00074AF4" w:rsidRDefault="00074AF4" w:rsidP="00CF5133">
            <w:pPr>
              <w:spacing w:after="0"/>
              <w:ind w:left="0"/>
              <w:jc w:val="both"/>
              <w:rPr>
                <w:lang w:val="sr-Cyrl-CS"/>
              </w:rPr>
            </w:pPr>
            <w:r w:rsidRPr="00074AF4">
              <w:rPr>
                <w:u w:val="single"/>
                <w:lang w:val="sr-Cyrl-CS"/>
              </w:rPr>
              <w:t>Група понуђача</w:t>
            </w:r>
            <w:r w:rsidRPr="00074AF4">
              <w:rPr>
                <w:lang w:val="sr-Cyrl-CS"/>
              </w:rPr>
              <w:t>:</w:t>
            </w:r>
          </w:p>
          <w:p w:rsidR="00074AF4" w:rsidRPr="00074AF4" w:rsidRDefault="00074AF4" w:rsidP="00CF5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 xml:space="preserve">2. </w:t>
            </w:r>
            <w:r w:rsidRPr="00074AF4">
              <w:rPr>
                <w:rFonts w:ascii="Times New Roman" w:eastAsia="Batang" w:hAnsi="Times New Roman"/>
              </w:rPr>
              <w:t xml:space="preserve">DOO „KIZZA“ </w:t>
            </w:r>
            <w:r w:rsidRPr="00074AF4">
              <w:rPr>
                <w:rFonts w:ascii="Times New Roman" w:eastAsia="Batang" w:hAnsi="Times New Roman"/>
                <w:lang w:val="sr-Cyrl-CS"/>
              </w:rPr>
              <w:t>ПАНЧЕВО – Жарка Зрењанина 68 – НОСИЛАЦ ПОСЛА, Аутопревозник и услуга грађевинском механизацијом „Предраг Митровић“ предузетник</w:t>
            </w:r>
            <w:r w:rsidRPr="00074AF4">
              <w:rPr>
                <w:rFonts w:ascii="Times New Roman" w:eastAsia="Batang" w:hAnsi="Times New Roman"/>
              </w:rPr>
              <w:t>,</w:t>
            </w:r>
            <w:r w:rsidRPr="00074AF4">
              <w:rPr>
                <w:rFonts w:ascii="Times New Roman" w:eastAsia="Batang" w:hAnsi="Times New Roman"/>
                <w:lang w:val="sr-Cyrl-CS"/>
              </w:rPr>
              <w:t xml:space="preserve"> Београд – Станислава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Винамера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 xml:space="preserve"> 19, „</w:t>
            </w:r>
            <w:r w:rsidRPr="00074AF4">
              <w:rPr>
                <w:rFonts w:ascii="Times New Roman" w:eastAsia="Batang" w:hAnsi="Times New Roman"/>
              </w:rPr>
              <w:t>ARHI.PRO</w:t>
            </w:r>
            <w:r w:rsidRPr="00074AF4">
              <w:rPr>
                <w:rFonts w:ascii="Times New Roman" w:eastAsia="Batang" w:hAnsi="Times New Roman"/>
                <w:lang w:val="sr-Cyrl-CS"/>
              </w:rPr>
              <w:t xml:space="preserve">“ </w:t>
            </w:r>
            <w:proofErr w:type="spellStart"/>
            <w:r w:rsidRPr="00074AF4">
              <w:rPr>
                <w:rFonts w:ascii="Times New Roman" w:eastAsia="Batang" w:hAnsi="Times New Roman"/>
                <w:lang w:val="sr-Cyrl-CS"/>
              </w:rPr>
              <w:t>д.о.о</w:t>
            </w:r>
            <w:proofErr w:type="spellEnd"/>
            <w:r w:rsidRPr="00074AF4">
              <w:rPr>
                <w:rFonts w:ascii="Times New Roman" w:eastAsia="Batang" w:hAnsi="Times New Roman"/>
                <w:lang w:val="sr-Cyrl-CS"/>
              </w:rPr>
              <w:t>., Београд – Церска 29.</w:t>
            </w:r>
          </w:p>
          <w:p w:rsidR="0015273E" w:rsidRPr="00074AF4" w:rsidRDefault="00074AF4" w:rsidP="00CF5133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074AF4">
              <w:rPr>
                <w:rFonts w:ascii="Times New Roman" w:hAnsi="Times New Roman"/>
                <w:lang w:val="sr-Cyrl-CS"/>
              </w:rPr>
              <w:t>117.250,00 динара без ПДВ-а, односно 140.700,00 динара са ПДВ-ом.</w:t>
            </w:r>
          </w:p>
        </w:tc>
      </w:tr>
      <w:tr w:rsidR="0015273E" w:rsidRPr="00074AF4" w:rsidTr="00074AF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73E" w:rsidRPr="00074AF4" w:rsidRDefault="0015273E" w:rsidP="0015273E">
            <w:pPr>
              <w:spacing w:after="0"/>
              <w:ind w:left="0" w:right="0" w:firstLine="0"/>
              <w:jc w:val="both"/>
            </w:pPr>
            <w:proofErr w:type="spellStart"/>
            <w:r w:rsidRPr="00074AF4">
              <w:t>Датум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доношења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одлуке</w:t>
            </w:r>
            <w:proofErr w:type="spellEnd"/>
            <w:r w:rsidRPr="00074AF4">
              <w:t xml:space="preserve"> о </w:t>
            </w:r>
            <w:proofErr w:type="spellStart"/>
            <w:r w:rsidRPr="00074AF4">
              <w:t>додели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уговора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074AF4" w:rsidP="0015273E">
            <w:pPr>
              <w:spacing w:after="0"/>
              <w:ind w:left="0" w:right="0" w:firstLine="0"/>
              <w:jc w:val="left"/>
            </w:pPr>
            <w:r w:rsidRPr="00074AF4">
              <w:rPr>
                <w:b w:val="0"/>
                <w:lang w:val="sr-Cyrl-CS"/>
              </w:rPr>
              <w:t>05.08.2015. године</w:t>
            </w:r>
            <w:r w:rsidR="00452488">
              <w:rPr>
                <w:b w:val="0"/>
                <w:lang w:val="sr-Cyrl-CS"/>
              </w:rPr>
              <w:t>.</w:t>
            </w:r>
            <w:r w:rsidR="0015273E" w:rsidRPr="00074AF4">
              <w:rPr>
                <w:b w:val="0"/>
              </w:rPr>
              <w:t xml:space="preserve"> </w:t>
            </w:r>
          </w:p>
        </w:tc>
      </w:tr>
      <w:tr w:rsidR="0015273E" w:rsidRPr="00074AF4" w:rsidTr="0082240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Датум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закључења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уговора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4AF4" w:rsidRDefault="00074AF4" w:rsidP="0082240A">
            <w:pPr>
              <w:spacing w:after="0"/>
              <w:ind w:left="0" w:right="92"/>
              <w:jc w:val="left"/>
              <w:rPr>
                <w:b w:val="0"/>
                <w:lang w:val="sr-Cyrl-CS"/>
              </w:rPr>
            </w:pPr>
            <w:r w:rsidRPr="00074AF4">
              <w:rPr>
                <w:b w:val="0"/>
              </w:rPr>
              <w:t>19.10</w:t>
            </w:r>
            <w:r w:rsidR="0015273E" w:rsidRPr="00074AF4">
              <w:rPr>
                <w:b w:val="0"/>
              </w:rPr>
              <w:t xml:space="preserve">.2015. </w:t>
            </w:r>
            <w:proofErr w:type="spellStart"/>
            <w:proofErr w:type="gramStart"/>
            <w:r w:rsidR="0015273E" w:rsidRPr="00074AF4">
              <w:rPr>
                <w:b w:val="0"/>
              </w:rPr>
              <w:t>године</w:t>
            </w:r>
            <w:proofErr w:type="spellEnd"/>
            <w:r w:rsidR="0015273E" w:rsidRPr="00074AF4">
              <w:rPr>
                <w:b w:val="0"/>
              </w:rPr>
              <w:t xml:space="preserve"> </w:t>
            </w:r>
            <w:r w:rsidR="00452488">
              <w:rPr>
                <w:b w:val="0"/>
                <w:lang w:val="sr-Cyrl-CS"/>
              </w:rPr>
              <w:t>.</w:t>
            </w:r>
            <w:proofErr w:type="gramEnd"/>
          </w:p>
          <w:p w:rsidR="00452488" w:rsidRPr="00452488" w:rsidRDefault="00452488" w:rsidP="0082240A">
            <w:pPr>
              <w:spacing w:after="0"/>
              <w:ind w:left="0" w:right="92"/>
              <w:jc w:val="left"/>
              <w:rPr>
                <w:b w:val="0"/>
                <w:lang w:val="sr-Cyrl-CS"/>
              </w:rPr>
            </w:pPr>
          </w:p>
          <w:p w:rsidR="00074AF4" w:rsidRPr="00074AF4" w:rsidRDefault="00074AF4" w:rsidP="00CF5133">
            <w:pPr>
              <w:spacing w:after="0"/>
              <w:ind w:left="0" w:right="92"/>
              <w:jc w:val="both"/>
              <w:rPr>
                <w:b w:val="0"/>
                <w:lang w:val="sr-Cyrl-CS"/>
              </w:rPr>
            </w:pPr>
            <w:r w:rsidRPr="00074AF4">
              <w:rPr>
                <w:b w:val="0"/>
                <w:lang w:val="sr-Cyrl-CS"/>
              </w:rPr>
              <w:t>(</w:t>
            </w:r>
            <w:r w:rsidRPr="00074AF4">
              <w:rPr>
                <w:rFonts w:eastAsia="Batang"/>
                <w:b w:val="0"/>
                <w:lang w:val="sr-Cyrl-CS"/>
              </w:rPr>
              <w:t xml:space="preserve">група понуђача: </w:t>
            </w:r>
            <w:r w:rsidRPr="00074AF4">
              <w:rPr>
                <w:rFonts w:eastAsia="Batang"/>
                <w:b w:val="0"/>
              </w:rPr>
              <w:t xml:space="preserve">DOO „KIZZA“ </w:t>
            </w:r>
            <w:r w:rsidRPr="00074AF4">
              <w:rPr>
                <w:rFonts w:eastAsia="Batang"/>
                <w:b w:val="0"/>
                <w:lang w:val="sr-Cyrl-CS"/>
              </w:rPr>
              <w:t>ПАНЧЕВО – Жарка Зрењанина 68 – НОСИЛАЦ ПОСЛА, Аутопревозник и услуга грађевинском механизацијом „Предраг Митровић“ предузетник</w:t>
            </w:r>
            <w:r w:rsidRPr="00074AF4">
              <w:rPr>
                <w:rFonts w:eastAsia="Batang"/>
                <w:b w:val="0"/>
              </w:rPr>
              <w:t>,</w:t>
            </w:r>
            <w:r w:rsidRPr="00074AF4">
              <w:rPr>
                <w:rFonts w:eastAsia="Batang"/>
                <w:b w:val="0"/>
                <w:lang w:val="sr-Cyrl-CS"/>
              </w:rPr>
              <w:t xml:space="preserve"> Београд – Станислава </w:t>
            </w:r>
            <w:proofErr w:type="spellStart"/>
            <w:r w:rsidRPr="00074AF4">
              <w:rPr>
                <w:rFonts w:eastAsia="Batang"/>
                <w:b w:val="0"/>
                <w:lang w:val="sr-Cyrl-CS"/>
              </w:rPr>
              <w:t>Винамера</w:t>
            </w:r>
            <w:proofErr w:type="spellEnd"/>
            <w:r w:rsidRPr="00074AF4">
              <w:rPr>
                <w:rFonts w:eastAsia="Batang"/>
                <w:b w:val="0"/>
                <w:lang w:val="sr-Cyrl-CS"/>
              </w:rPr>
              <w:t xml:space="preserve"> 19, „</w:t>
            </w:r>
            <w:r w:rsidRPr="00074AF4">
              <w:rPr>
                <w:rFonts w:eastAsia="Batang"/>
                <w:b w:val="0"/>
              </w:rPr>
              <w:t>ARHI.PRO</w:t>
            </w:r>
            <w:r w:rsidRPr="00074AF4">
              <w:rPr>
                <w:rFonts w:eastAsia="Batang"/>
                <w:b w:val="0"/>
                <w:lang w:val="sr-Cyrl-CS"/>
              </w:rPr>
              <w:t xml:space="preserve">“ </w:t>
            </w:r>
            <w:proofErr w:type="spellStart"/>
            <w:r w:rsidRPr="00074AF4">
              <w:rPr>
                <w:rFonts w:eastAsia="Batang"/>
                <w:b w:val="0"/>
                <w:lang w:val="sr-Cyrl-CS"/>
              </w:rPr>
              <w:t>д.о.о</w:t>
            </w:r>
            <w:proofErr w:type="spellEnd"/>
            <w:r w:rsidRPr="00074AF4">
              <w:rPr>
                <w:rFonts w:eastAsia="Batang"/>
                <w:b w:val="0"/>
                <w:lang w:val="sr-Cyrl-CS"/>
              </w:rPr>
              <w:t>., Београд – Церска 29, благовремено</w:t>
            </w:r>
            <w:r>
              <w:rPr>
                <w:rFonts w:eastAsia="Batang"/>
                <w:b w:val="0"/>
                <w:lang w:val="sr-Cyrl-CS"/>
              </w:rPr>
              <w:t xml:space="preserve"> је</w:t>
            </w:r>
            <w:r w:rsidRPr="00074AF4">
              <w:rPr>
                <w:rFonts w:eastAsia="Batang"/>
                <w:b w:val="0"/>
                <w:lang w:val="sr-Cyrl-CS"/>
              </w:rPr>
              <w:t xml:space="preserve"> уложила захтев за заштиту права на одлуку о додели уговора </w:t>
            </w:r>
            <w:proofErr w:type="spellStart"/>
            <w:r w:rsidRPr="00074AF4">
              <w:rPr>
                <w:b w:val="0"/>
              </w:rPr>
              <w:t>број</w:t>
            </w:r>
            <w:proofErr w:type="spellEnd"/>
            <w:r w:rsidRPr="00074AF4">
              <w:rPr>
                <w:b w:val="0"/>
              </w:rPr>
              <w:t xml:space="preserve"> </w:t>
            </w:r>
            <w:r w:rsidRPr="00074AF4">
              <w:rPr>
                <w:b w:val="0"/>
                <w:lang w:val="sr-Cyrl-CS"/>
              </w:rPr>
              <w:t>404-02-135/2015-02</w:t>
            </w:r>
            <w:r w:rsidRPr="00074AF4">
              <w:rPr>
                <w:b w:val="0"/>
              </w:rPr>
              <w:t xml:space="preserve"> </w:t>
            </w:r>
            <w:r w:rsidRPr="00074AF4">
              <w:rPr>
                <w:b w:val="0"/>
                <w:i/>
                <w:iCs/>
              </w:rPr>
              <w:t xml:space="preserve"> </w:t>
            </w:r>
            <w:proofErr w:type="spellStart"/>
            <w:r w:rsidRPr="00074AF4">
              <w:rPr>
                <w:b w:val="0"/>
              </w:rPr>
              <w:t>од</w:t>
            </w:r>
            <w:proofErr w:type="spellEnd"/>
            <w:r w:rsidRPr="00074AF4">
              <w:rPr>
                <w:b w:val="0"/>
              </w:rPr>
              <w:t xml:space="preserve"> 05.08.2015</w:t>
            </w:r>
            <w:r w:rsidRPr="00074AF4">
              <w:rPr>
                <w:b w:val="0"/>
                <w:lang w:val="sr-Cyrl-CS"/>
              </w:rPr>
              <w:t>. године</w:t>
            </w:r>
            <w:r>
              <w:rPr>
                <w:b w:val="0"/>
                <w:lang w:val="sr-Cyrl-CS"/>
              </w:rPr>
              <w:t>.</w:t>
            </w:r>
            <w:r w:rsidRPr="00074AF4">
              <w:rPr>
                <w:b w:val="0"/>
                <w:lang w:val="sr-Cyrl-CS"/>
              </w:rPr>
              <w:t xml:space="preserve"> </w:t>
            </w:r>
            <w:r>
              <w:rPr>
                <w:b w:val="0"/>
                <w:lang w:val="sr-Cyrl-CS"/>
              </w:rPr>
              <w:t>П</w:t>
            </w:r>
            <w:r w:rsidRPr="00074AF4">
              <w:rPr>
                <w:b w:val="0"/>
                <w:lang w:val="sr-Cyrl-CS"/>
              </w:rPr>
              <w:t>редметни Захтев Републичка комисија за заштиту права у поступцима јавних набавки одбацила</w:t>
            </w:r>
            <w:r w:rsidR="0082240A">
              <w:rPr>
                <w:b w:val="0"/>
                <w:lang w:val="sr-Cyrl-CS"/>
              </w:rPr>
              <w:t xml:space="preserve"> је</w:t>
            </w:r>
            <w:r w:rsidRPr="00074AF4">
              <w:rPr>
                <w:b w:val="0"/>
                <w:lang w:val="sr-Cyrl-CS"/>
              </w:rPr>
              <w:t xml:space="preserve"> Решењем број: 4-00-2359/2015 од 07.10.2015. године (достављено Наручиоцу 14.10.2015. године), као неоснован</w:t>
            </w:r>
            <w:r w:rsidR="00CF5133">
              <w:rPr>
                <w:b w:val="0"/>
                <w:lang w:val="sr-Cyrl-CS"/>
              </w:rPr>
              <w:t>)</w:t>
            </w:r>
            <w:r w:rsidRPr="00074AF4">
              <w:rPr>
                <w:b w:val="0"/>
                <w:lang w:val="sr-Cyrl-CS"/>
              </w:rPr>
              <w:t>.</w:t>
            </w:r>
          </w:p>
          <w:p w:rsidR="0015273E" w:rsidRPr="00074AF4" w:rsidRDefault="0015273E" w:rsidP="0082240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</w:p>
        </w:tc>
      </w:tr>
      <w:tr w:rsidR="0015273E" w:rsidRPr="00074AF4" w:rsidTr="0082240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5" w:firstLine="0"/>
              <w:jc w:val="left"/>
            </w:pPr>
            <w:proofErr w:type="spellStart"/>
            <w:r w:rsidRPr="00074AF4">
              <w:lastRenderedPageBreak/>
              <w:t>Основни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подаци</w:t>
            </w:r>
            <w:proofErr w:type="spellEnd"/>
            <w:r w:rsidRPr="00074AF4">
              <w:t xml:space="preserve"> о </w:t>
            </w:r>
            <w:r w:rsidRPr="00074AF4">
              <w:rPr>
                <w:lang w:val="sr-Cyrl-CS"/>
              </w:rPr>
              <w:t>извршиоцу радова</w:t>
            </w:r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240A" w:rsidRDefault="00074AF4" w:rsidP="008D4BA7">
            <w:pPr>
              <w:spacing w:after="0"/>
              <w:ind w:left="0" w:right="0" w:firstLine="0"/>
              <w:jc w:val="both"/>
              <w:rPr>
                <w:b w:val="0"/>
                <w:lang w:val="sr-Cyrl-CS"/>
              </w:rPr>
            </w:pPr>
            <w:r w:rsidRPr="00074AF4">
              <w:rPr>
                <w:b w:val="0"/>
                <w:bCs/>
                <w:lang w:val="sr-Cyrl-CS" w:eastAsia="sr-Latn-CS"/>
              </w:rPr>
              <w:t>1. „НОРИС ИНЖИЊЕРИНГ</w:t>
            </w:r>
            <w:r w:rsidRPr="00074AF4">
              <w:rPr>
                <w:b w:val="0"/>
                <w:bCs/>
                <w:lang w:val="sr-Latn-CS" w:eastAsia="sr-Latn-CS"/>
              </w:rPr>
              <w:t>“</w:t>
            </w:r>
            <w:r w:rsidRPr="00074AF4">
              <w:rPr>
                <w:b w:val="0"/>
                <w:bCs/>
                <w:lang w:val="sr-Cyrl-CS" w:eastAsia="sr-Latn-CS"/>
              </w:rPr>
              <w:t xml:space="preserve"> Д.О.О.</w:t>
            </w:r>
            <w:r w:rsidRPr="00074AF4">
              <w:rPr>
                <w:b w:val="0"/>
                <w:lang w:val="sr-Latn-CS" w:eastAsia="sr-Latn-CS"/>
              </w:rPr>
              <w:t>,</w:t>
            </w:r>
            <w:r w:rsidRPr="00074AF4">
              <w:rPr>
                <w:b w:val="0"/>
                <w:lang w:val="sr-Cyrl-CS" w:eastAsia="sr-Latn-CS"/>
              </w:rPr>
              <w:t xml:space="preserve"> </w:t>
            </w:r>
            <w:r w:rsidRPr="008D4BA7">
              <w:rPr>
                <w:lang w:val="sr-Cyrl-CS" w:eastAsia="sr-Latn-CS"/>
              </w:rPr>
              <w:t>члан групе - носилац посла</w:t>
            </w:r>
            <w:r w:rsidRPr="00074AF4">
              <w:rPr>
                <w:b w:val="0"/>
                <w:lang w:val="sr-Cyrl-CS" w:eastAsia="sr-Latn-CS"/>
              </w:rPr>
              <w:t>,</w:t>
            </w:r>
            <w:r w:rsidRPr="00074AF4">
              <w:rPr>
                <w:b w:val="0"/>
                <w:lang w:val="sr-Latn-CS" w:eastAsia="sr-Latn-CS"/>
              </w:rPr>
              <w:t xml:space="preserve"> са седиштем у </w:t>
            </w:r>
            <w:proofErr w:type="spellStart"/>
            <w:r w:rsidRPr="00074AF4">
              <w:rPr>
                <w:b w:val="0"/>
              </w:rPr>
              <w:t>Београд</w:t>
            </w:r>
            <w:proofErr w:type="spellEnd"/>
            <w:r w:rsidRPr="00074AF4">
              <w:rPr>
                <w:b w:val="0"/>
                <w:lang w:val="sr-Cyrl-CS"/>
              </w:rPr>
              <w:t xml:space="preserve">у </w:t>
            </w:r>
            <w:r w:rsidRPr="00074AF4">
              <w:rPr>
                <w:b w:val="0"/>
              </w:rPr>
              <w:t>-</w:t>
            </w:r>
            <w:r w:rsidRPr="00074AF4">
              <w:rPr>
                <w:b w:val="0"/>
                <w:lang w:val="sr-Cyrl-CS"/>
              </w:rPr>
              <w:t xml:space="preserve"> </w:t>
            </w:r>
            <w:proofErr w:type="spellStart"/>
            <w:r w:rsidRPr="00074AF4">
              <w:rPr>
                <w:b w:val="0"/>
              </w:rPr>
              <w:t>Стари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Град</w:t>
            </w:r>
            <w:proofErr w:type="spellEnd"/>
            <w:r w:rsidRPr="00074AF4">
              <w:rPr>
                <w:b w:val="0"/>
                <w:lang w:val="sr-Latn-CS" w:eastAsia="sr-Latn-CS"/>
              </w:rPr>
              <w:t xml:space="preserve">, улица </w:t>
            </w:r>
            <w:proofErr w:type="spellStart"/>
            <w:r w:rsidRPr="00074AF4">
              <w:rPr>
                <w:b w:val="0"/>
              </w:rPr>
              <w:t>Страњихића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бана</w:t>
            </w:r>
            <w:proofErr w:type="spellEnd"/>
            <w:r w:rsidRPr="00074AF4">
              <w:rPr>
                <w:b w:val="0"/>
              </w:rPr>
              <w:t xml:space="preserve"> 30</w:t>
            </w:r>
            <w:r w:rsidRPr="00074AF4">
              <w:rPr>
                <w:b w:val="0"/>
                <w:lang w:val="sr-Latn-CS" w:eastAsia="sr-Latn-CS"/>
              </w:rPr>
              <w:t xml:space="preserve">, ПИБ: </w:t>
            </w:r>
            <w:r w:rsidRPr="00074AF4">
              <w:rPr>
                <w:b w:val="0"/>
              </w:rPr>
              <w:t>103876558</w:t>
            </w:r>
            <w:r w:rsidRPr="00074AF4">
              <w:rPr>
                <w:b w:val="0"/>
                <w:lang w:val="sr-Latn-CS" w:eastAsia="sr-Latn-CS"/>
              </w:rPr>
              <w:t xml:space="preserve">, матични број: </w:t>
            </w:r>
            <w:r w:rsidRPr="00074AF4">
              <w:rPr>
                <w:b w:val="0"/>
              </w:rPr>
              <w:t>20037539</w:t>
            </w:r>
            <w:r w:rsidR="00CF5133">
              <w:rPr>
                <w:b w:val="0"/>
                <w:lang w:val="sr-Cyrl-CS"/>
              </w:rPr>
              <w:t xml:space="preserve"> </w:t>
            </w:r>
          </w:p>
          <w:p w:rsidR="00CF5133" w:rsidRPr="00074AF4" w:rsidRDefault="00CF5133" w:rsidP="0082240A">
            <w:pPr>
              <w:spacing w:after="0"/>
              <w:ind w:left="0" w:right="0" w:firstLine="0"/>
              <w:jc w:val="left"/>
              <w:rPr>
                <w:b w:val="0"/>
                <w:lang w:val="sr-Cyrl-CS"/>
              </w:rPr>
            </w:pPr>
          </w:p>
          <w:p w:rsidR="00074AF4" w:rsidRPr="008D4BA7" w:rsidRDefault="00074AF4" w:rsidP="0082240A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bookmarkStart w:id="0" w:name="_GoBack"/>
            <w:bookmarkEnd w:id="0"/>
            <w:r w:rsidRPr="008D4BA7">
              <w:rPr>
                <w:lang w:val="sr-Cyrl-CS"/>
              </w:rPr>
              <w:t>Чланови групе:</w:t>
            </w:r>
          </w:p>
          <w:p w:rsidR="00074AF4" w:rsidRPr="00074AF4" w:rsidRDefault="00074AF4" w:rsidP="0082240A">
            <w:pPr>
              <w:spacing w:after="0"/>
              <w:ind w:left="0" w:right="0" w:firstLine="0"/>
              <w:jc w:val="left"/>
              <w:rPr>
                <w:b w:val="0"/>
                <w:lang w:val="sr-Cyrl-CS"/>
              </w:rPr>
            </w:pPr>
          </w:p>
          <w:p w:rsidR="00074AF4" w:rsidRPr="00074AF4" w:rsidRDefault="00074AF4" w:rsidP="0082240A">
            <w:pPr>
              <w:spacing w:after="0"/>
              <w:ind w:left="0" w:right="0" w:firstLine="0"/>
              <w:jc w:val="left"/>
              <w:rPr>
                <w:b w:val="0"/>
                <w:lang w:val="sr-Cyrl-CS"/>
              </w:rPr>
            </w:pPr>
            <w:r w:rsidRPr="00074AF4">
              <w:rPr>
                <w:b w:val="0"/>
                <w:color w:val="1A1617"/>
                <w:lang w:val="sr-Cyrl-CS"/>
              </w:rPr>
              <w:t xml:space="preserve">2. </w:t>
            </w:r>
            <w:r w:rsidRPr="00074AF4">
              <w:rPr>
                <w:b w:val="0"/>
                <w:color w:val="1A1617"/>
              </w:rPr>
              <w:t>ПРЕДУЗЕЋЕ ЗА ГРАЂЕВИНАРСТВО, УНУТРАШЊУ И СПОЉНУ ТРГОВИНУ И ТУРИЗАМ „МИС МАГ</w:t>
            </w:r>
            <w:r w:rsidRPr="00074AF4">
              <w:rPr>
                <w:b w:val="0"/>
                <w:color w:val="1A1617"/>
                <w:lang w:val="sr-Cyrl-CS"/>
              </w:rPr>
              <w:t>“</w:t>
            </w:r>
            <w:r w:rsidRPr="00074AF4">
              <w:rPr>
                <w:b w:val="0"/>
                <w:color w:val="1A1617"/>
              </w:rPr>
              <w:t xml:space="preserve"> Д.О.О. БЕОГРАД</w:t>
            </w:r>
            <w:r w:rsidRPr="00074AF4">
              <w:rPr>
                <w:b w:val="0"/>
                <w:color w:val="1A1617"/>
                <w:shd w:val="clear" w:color="auto" w:fill="FFFFFF" w:themeFill="background1"/>
                <w:lang w:val="sr-Cyrl-CS"/>
              </w:rPr>
              <w:t xml:space="preserve">, </w:t>
            </w:r>
            <w:proofErr w:type="spellStart"/>
            <w:r w:rsidRPr="00074AF4">
              <w:rPr>
                <w:b w:val="0"/>
              </w:rPr>
              <w:t>са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седиштем</w:t>
            </w:r>
            <w:proofErr w:type="spellEnd"/>
            <w:r w:rsidRPr="00074AF4">
              <w:rPr>
                <w:b w:val="0"/>
              </w:rPr>
              <w:t xml:space="preserve"> у </w:t>
            </w:r>
            <w:proofErr w:type="spellStart"/>
            <w:r w:rsidRPr="00074AF4">
              <w:rPr>
                <w:b w:val="0"/>
              </w:rPr>
              <w:t>Београд</w:t>
            </w:r>
            <w:proofErr w:type="spellEnd"/>
            <w:r w:rsidRPr="00074AF4">
              <w:rPr>
                <w:b w:val="0"/>
                <w:lang w:val="sr-Cyrl-CS"/>
              </w:rPr>
              <w:t xml:space="preserve">у </w:t>
            </w:r>
            <w:r w:rsidRPr="00074AF4">
              <w:rPr>
                <w:b w:val="0"/>
              </w:rPr>
              <w:t>-</w:t>
            </w:r>
            <w:r w:rsidRPr="00074AF4">
              <w:rPr>
                <w:b w:val="0"/>
                <w:lang w:val="sr-Cyrl-CS"/>
              </w:rPr>
              <w:t xml:space="preserve"> Вождовац</w:t>
            </w:r>
            <w:r w:rsidRPr="00074AF4">
              <w:rPr>
                <w:b w:val="0"/>
              </w:rPr>
              <w:t xml:space="preserve">, </w:t>
            </w:r>
            <w:proofErr w:type="spellStart"/>
            <w:r w:rsidRPr="00074AF4">
              <w:rPr>
                <w:b w:val="0"/>
              </w:rPr>
              <w:t>улица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Вождовачки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кружни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пут</w:t>
            </w:r>
            <w:proofErr w:type="spellEnd"/>
            <w:r w:rsidRPr="00074AF4">
              <w:rPr>
                <w:b w:val="0"/>
              </w:rPr>
              <w:t xml:space="preserve"> 9, ПИБ: 101740470, </w:t>
            </w:r>
            <w:proofErr w:type="spellStart"/>
            <w:r w:rsidRPr="00074AF4">
              <w:rPr>
                <w:b w:val="0"/>
              </w:rPr>
              <w:t>матични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број</w:t>
            </w:r>
            <w:proofErr w:type="spellEnd"/>
            <w:r w:rsidRPr="00074AF4">
              <w:rPr>
                <w:b w:val="0"/>
              </w:rPr>
              <w:t>: 07540345</w:t>
            </w:r>
            <w:r w:rsidRPr="00074AF4">
              <w:rPr>
                <w:b w:val="0"/>
                <w:lang w:val="sr-Cyrl-CS"/>
              </w:rPr>
              <w:t>;</w:t>
            </w:r>
          </w:p>
          <w:p w:rsidR="00074AF4" w:rsidRPr="00074AF4" w:rsidRDefault="00074AF4" w:rsidP="0082240A">
            <w:pPr>
              <w:spacing w:after="0"/>
              <w:ind w:left="0" w:right="0" w:firstLine="0"/>
              <w:jc w:val="left"/>
              <w:rPr>
                <w:b w:val="0"/>
                <w:lang w:val="sr-Cyrl-CS"/>
              </w:rPr>
            </w:pPr>
            <w:r w:rsidRPr="00074AF4">
              <w:rPr>
                <w:b w:val="0"/>
                <w:lang w:val="sr-Cyrl-CS"/>
              </w:rPr>
              <w:t xml:space="preserve">3. </w:t>
            </w:r>
            <w:r w:rsidRPr="00074AF4">
              <w:rPr>
                <w:b w:val="0"/>
              </w:rPr>
              <w:t>ПРЕДУЗЕЋЕ ЗА ГРАЂЕВИНАРСТВО, ТРГОВИНУ, ПРОИЗВОДЊУ, ПРОМЕТ И ИНЖЕЊЕРИНГ СТЕНЕМИ ГРАДЊА Д</w:t>
            </w:r>
            <w:r w:rsidRPr="00074AF4">
              <w:rPr>
                <w:b w:val="0"/>
                <w:lang w:val="sr-Cyrl-CS"/>
              </w:rPr>
              <w:t>.</w:t>
            </w:r>
            <w:r w:rsidRPr="00074AF4">
              <w:rPr>
                <w:b w:val="0"/>
              </w:rPr>
              <w:t>О</w:t>
            </w:r>
            <w:r w:rsidRPr="00074AF4">
              <w:rPr>
                <w:b w:val="0"/>
                <w:lang w:val="sr-Cyrl-CS"/>
              </w:rPr>
              <w:t>.</w:t>
            </w:r>
            <w:r w:rsidRPr="00074AF4">
              <w:rPr>
                <w:b w:val="0"/>
              </w:rPr>
              <w:t>О</w:t>
            </w:r>
            <w:r w:rsidRPr="00074AF4">
              <w:rPr>
                <w:b w:val="0"/>
                <w:lang w:val="sr-Cyrl-CS"/>
              </w:rPr>
              <w:t>.</w:t>
            </w:r>
            <w:r w:rsidRPr="00074AF4">
              <w:rPr>
                <w:b w:val="0"/>
              </w:rPr>
              <w:t xml:space="preserve"> БЕОГРАД</w:t>
            </w:r>
            <w:r w:rsidRPr="00074AF4">
              <w:rPr>
                <w:b w:val="0"/>
                <w:lang w:val="sr-Cyrl-CS"/>
              </w:rPr>
              <w:t>,</w:t>
            </w:r>
            <w:r w:rsidRPr="00074AF4">
              <w:rPr>
                <w:b w:val="0"/>
              </w:rPr>
              <w:t xml:space="preserve"> </w:t>
            </w:r>
            <w:r w:rsidRPr="00074AF4">
              <w:rPr>
                <w:b w:val="0"/>
                <w:lang w:val="sr-Latn-CS" w:eastAsia="sr-Latn-CS"/>
              </w:rPr>
              <w:t xml:space="preserve">са седиштем у </w:t>
            </w:r>
            <w:proofErr w:type="spellStart"/>
            <w:r w:rsidRPr="00074AF4">
              <w:rPr>
                <w:b w:val="0"/>
              </w:rPr>
              <w:t>Београд</w:t>
            </w:r>
            <w:proofErr w:type="spellEnd"/>
            <w:r w:rsidRPr="00074AF4">
              <w:rPr>
                <w:b w:val="0"/>
                <w:lang w:val="sr-Cyrl-CS"/>
              </w:rPr>
              <w:t xml:space="preserve">у </w:t>
            </w:r>
            <w:r w:rsidRPr="00074AF4">
              <w:rPr>
                <w:b w:val="0"/>
              </w:rPr>
              <w:t>-</w:t>
            </w:r>
            <w:r w:rsidRPr="00074AF4">
              <w:rPr>
                <w:b w:val="0"/>
                <w:lang w:val="sr-Cyrl-CS"/>
              </w:rPr>
              <w:t xml:space="preserve"> </w:t>
            </w:r>
            <w:proofErr w:type="spellStart"/>
            <w:r w:rsidRPr="00074AF4">
              <w:rPr>
                <w:b w:val="0"/>
              </w:rPr>
              <w:t>Звездара</w:t>
            </w:r>
            <w:proofErr w:type="spellEnd"/>
            <w:r w:rsidRPr="00074AF4">
              <w:rPr>
                <w:b w:val="0"/>
                <w:lang w:val="sr-Latn-CS" w:eastAsia="sr-Latn-CS"/>
              </w:rPr>
              <w:t xml:space="preserve">, улица </w:t>
            </w:r>
            <w:proofErr w:type="spellStart"/>
            <w:r w:rsidRPr="00074AF4">
              <w:rPr>
                <w:b w:val="0"/>
              </w:rPr>
              <w:t>Љубише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Миодраговића</w:t>
            </w:r>
            <w:proofErr w:type="spellEnd"/>
            <w:r w:rsidRPr="00074AF4">
              <w:rPr>
                <w:b w:val="0"/>
              </w:rPr>
              <w:t xml:space="preserve"> 33</w:t>
            </w:r>
            <w:r w:rsidRPr="00074AF4">
              <w:rPr>
                <w:rStyle w:val="apple-converted-space"/>
                <w:b w:val="0"/>
              </w:rPr>
              <w:t> </w:t>
            </w:r>
            <w:r w:rsidRPr="00074AF4">
              <w:rPr>
                <w:b w:val="0"/>
                <w:lang w:val="sr-Latn-CS" w:eastAsia="sr-Latn-CS"/>
              </w:rPr>
              <w:t xml:space="preserve">, ПИБ: </w:t>
            </w:r>
            <w:r w:rsidRPr="00074AF4">
              <w:rPr>
                <w:b w:val="0"/>
              </w:rPr>
              <w:t>103621754</w:t>
            </w:r>
            <w:r w:rsidRPr="00074AF4">
              <w:rPr>
                <w:b w:val="0"/>
                <w:lang w:val="sr-Latn-CS" w:eastAsia="sr-Latn-CS"/>
              </w:rPr>
              <w:t xml:space="preserve">, матични број: </w:t>
            </w:r>
            <w:r w:rsidRPr="00074AF4">
              <w:rPr>
                <w:b w:val="0"/>
              </w:rPr>
              <w:t>17591045</w:t>
            </w:r>
            <w:r w:rsidRPr="00074AF4">
              <w:rPr>
                <w:b w:val="0"/>
                <w:lang w:val="sr-Cyrl-CS"/>
              </w:rPr>
              <w:t>;</w:t>
            </w:r>
          </w:p>
          <w:p w:rsidR="00074AF4" w:rsidRPr="00074AF4" w:rsidRDefault="00074AF4" w:rsidP="0082240A">
            <w:pPr>
              <w:spacing w:after="0"/>
              <w:ind w:left="0" w:right="0" w:firstLine="0"/>
              <w:jc w:val="left"/>
              <w:rPr>
                <w:b w:val="0"/>
                <w:lang w:val="sr-Cyrl-CS"/>
              </w:rPr>
            </w:pPr>
            <w:r w:rsidRPr="00074AF4">
              <w:rPr>
                <w:b w:val="0"/>
                <w:color w:val="1A1617"/>
                <w:lang w:val="sr-Cyrl-CS"/>
              </w:rPr>
              <w:t xml:space="preserve">4. </w:t>
            </w:r>
            <w:r w:rsidRPr="00074AF4">
              <w:rPr>
                <w:b w:val="0"/>
                <w:color w:val="1A1617"/>
              </w:rPr>
              <w:t>ПРЕДУЗЕЋЕ ЗА ПРОЈЕКТОВАЊЕ ИНЖЕЊЕРИНГ И КОНСАЛТИНГ ЕЛКОМС ДОО, БЕОГРАД,</w:t>
            </w:r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са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седиштем</w:t>
            </w:r>
            <w:proofErr w:type="spellEnd"/>
            <w:r w:rsidRPr="00074AF4">
              <w:rPr>
                <w:b w:val="0"/>
              </w:rPr>
              <w:t xml:space="preserve"> у </w:t>
            </w:r>
            <w:proofErr w:type="spellStart"/>
            <w:r w:rsidRPr="00074AF4">
              <w:rPr>
                <w:b w:val="0"/>
              </w:rPr>
              <w:t>Београд</w:t>
            </w:r>
            <w:proofErr w:type="spellEnd"/>
            <w:r w:rsidRPr="00074AF4">
              <w:rPr>
                <w:b w:val="0"/>
                <w:lang w:val="sr-Cyrl-CS"/>
              </w:rPr>
              <w:t xml:space="preserve">у </w:t>
            </w:r>
            <w:r w:rsidRPr="00074AF4">
              <w:rPr>
                <w:b w:val="0"/>
              </w:rPr>
              <w:t>-</w:t>
            </w:r>
            <w:r w:rsidRPr="00074AF4">
              <w:rPr>
                <w:b w:val="0"/>
                <w:lang w:val="sr-Cyrl-CS"/>
              </w:rPr>
              <w:t xml:space="preserve"> Врачар</w:t>
            </w:r>
            <w:r w:rsidRPr="00074AF4">
              <w:rPr>
                <w:b w:val="0"/>
              </w:rPr>
              <w:t xml:space="preserve">, </w:t>
            </w:r>
            <w:proofErr w:type="spellStart"/>
            <w:r w:rsidRPr="00074AF4">
              <w:rPr>
                <w:b w:val="0"/>
              </w:rPr>
              <w:t>улица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Јужни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Булевар</w:t>
            </w:r>
            <w:proofErr w:type="spellEnd"/>
            <w:r w:rsidRPr="00074AF4">
              <w:rPr>
                <w:b w:val="0"/>
              </w:rPr>
              <w:t xml:space="preserve"> 144/303а, ПИБ: 100013399, </w:t>
            </w:r>
            <w:proofErr w:type="spellStart"/>
            <w:r w:rsidRPr="00074AF4">
              <w:rPr>
                <w:b w:val="0"/>
              </w:rPr>
              <w:t>матични</w:t>
            </w:r>
            <w:proofErr w:type="spellEnd"/>
            <w:r w:rsidRPr="00074AF4">
              <w:rPr>
                <w:b w:val="0"/>
              </w:rPr>
              <w:t xml:space="preserve"> </w:t>
            </w:r>
            <w:proofErr w:type="spellStart"/>
            <w:r w:rsidRPr="00074AF4">
              <w:rPr>
                <w:b w:val="0"/>
              </w:rPr>
              <w:t>број</w:t>
            </w:r>
            <w:proofErr w:type="spellEnd"/>
            <w:r w:rsidRPr="00074AF4">
              <w:rPr>
                <w:b w:val="0"/>
              </w:rPr>
              <w:t>: 17078682</w:t>
            </w:r>
            <w:r w:rsidRPr="00074AF4">
              <w:rPr>
                <w:b w:val="0"/>
                <w:lang w:val="sr-Cyrl-CS"/>
              </w:rPr>
              <w:t>.</w:t>
            </w:r>
          </w:p>
        </w:tc>
      </w:tr>
      <w:tr w:rsidR="0015273E" w:rsidRPr="00074AF4" w:rsidTr="00074AF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15273E">
            <w:pPr>
              <w:spacing w:after="0"/>
              <w:ind w:left="0" w:right="0" w:firstLine="0"/>
              <w:jc w:val="left"/>
            </w:pPr>
            <w:proofErr w:type="spellStart"/>
            <w:r w:rsidRPr="00074AF4">
              <w:t>Период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важења</w:t>
            </w:r>
            <w:proofErr w:type="spellEnd"/>
            <w:r w:rsidRPr="00074AF4">
              <w:t xml:space="preserve"> </w:t>
            </w:r>
            <w:proofErr w:type="spellStart"/>
            <w:r w:rsidRPr="00074AF4">
              <w:t>уговора</w:t>
            </w:r>
            <w:proofErr w:type="spellEnd"/>
            <w:r w:rsidRPr="00074AF4">
              <w:t xml:space="preserve">: 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273E" w:rsidRPr="00074AF4" w:rsidRDefault="0015273E" w:rsidP="00074AF4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 w:rsidRPr="00074AF4">
              <w:rPr>
                <w:b w:val="0"/>
                <w:lang w:val="sr-Cyrl-CS"/>
              </w:rPr>
              <w:t>12 (дванаест) месеци</w:t>
            </w:r>
            <w:r w:rsidRPr="00074AF4">
              <w:rPr>
                <w:lang w:val="sr-Cyrl-CS"/>
              </w:rPr>
              <w:t xml:space="preserve"> </w:t>
            </w:r>
            <w:r w:rsidR="00074AF4" w:rsidRPr="00074AF4">
              <w:rPr>
                <w:b w:val="0"/>
                <w:lang w:val="sr-Cyrl-CS"/>
              </w:rPr>
              <w:t>или док се не потроше средства одређена уговором.</w:t>
            </w:r>
          </w:p>
        </w:tc>
      </w:tr>
      <w:tr w:rsidR="00452488" w:rsidRPr="00074AF4" w:rsidTr="00074AF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488" w:rsidRPr="00452488" w:rsidRDefault="00452488" w:rsidP="0015273E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Околности које представљају основ за измену уговора:</w:t>
            </w:r>
          </w:p>
        </w:tc>
        <w:tc>
          <w:tcPr>
            <w:tcW w:w="6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2488" w:rsidRPr="00074AF4" w:rsidRDefault="00452488" w:rsidP="00074AF4">
            <w:pPr>
              <w:spacing w:after="0"/>
              <w:ind w:left="0" w:right="0" w:firstLine="0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-</w:t>
            </w:r>
          </w:p>
        </w:tc>
      </w:tr>
    </w:tbl>
    <w:p w:rsidR="0037774F" w:rsidRPr="00074AF4" w:rsidRDefault="00D345A1">
      <w:pPr>
        <w:spacing w:after="0"/>
        <w:ind w:left="0" w:right="0" w:firstLine="0"/>
        <w:jc w:val="left"/>
      </w:pPr>
      <w:r w:rsidRPr="00074AF4">
        <w:rPr>
          <w:rFonts w:eastAsia="Calibri"/>
          <w:b w:val="0"/>
        </w:rPr>
        <w:t xml:space="preserve"> </w:t>
      </w:r>
    </w:p>
    <w:sectPr w:rsidR="0037774F" w:rsidRPr="00074AF4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08"/>
    <w:multiLevelType w:val="hybridMultilevel"/>
    <w:tmpl w:val="FAA651BA"/>
    <w:lvl w:ilvl="0" w:tplc="0D9A1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7BC"/>
    <w:multiLevelType w:val="multilevel"/>
    <w:tmpl w:val="123861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B26C0B"/>
    <w:multiLevelType w:val="hybridMultilevel"/>
    <w:tmpl w:val="3D3A4238"/>
    <w:lvl w:ilvl="0" w:tplc="D890C7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2CD1"/>
    <w:multiLevelType w:val="hybridMultilevel"/>
    <w:tmpl w:val="226CF682"/>
    <w:lvl w:ilvl="0" w:tplc="902EACCE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BF"/>
    <w:multiLevelType w:val="hybridMultilevel"/>
    <w:tmpl w:val="8CB48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074AF4"/>
    <w:rsid w:val="0015273E"/>
    <w:rsid w:val="0037774F"/>
    <w:rsid w:val="00452488"/>
    <w:rsid w:val="0082240A"/>
    <w:rsid w:val="00836767"/>
    <w:rsid w:val="008D4BA7"/>
    <w:rsid w:val="00B6794F"/>
    <w:rsid w:val="00CF5133"/>
    <w:rsid w:val="00D26EB6"/>
    <w:rsid w:val="00D345A1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01A3-E774-4262-9519-59E4A14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365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paragraph" w:styleId="Heading1">
    <w:name w:val="heading 1"/>
    <w:basedOn w:val="Normal"/>
    <w:next w:val="Normal"/>
    <w:link w:val="Heading1Char"/>
    <w:qFormat/>
    <w:rsid w:val="0015273E"/>
    <w:pPr>
      <w:keepNext/>
      <w:numPr>
        <w:numId w:val="3"/>
      </w:numPr>
      <w:spacing w:after="0" w:line="240" w:lineRule="auto"/>
      <w:ind w:right="0"/>
      <w:jc w:val="left"/>
      <w:outlineLvl w:val="0"/>
    </w:pPr>
    <w:rPr>
      <w:rFonts w:ascii="Arial" w:hAnsi="Arial"/>
      <w:color w:val="auto"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15273E"/>
    <w:pPr>
      <w:keepNext/>
      <w:numPr>
        <w:ilvl w:val="1"/>
        <w:numId w:val="3"/>
      </w:numPr>
      <w:spacing w:after="0" w:line="240" w:lineRule="auto"/>
      <w:ind w:right="0"/>
      <w:jc w:val="left"/>
      <w:outlineLvl w:val="1"/>
    </w:pPr>
    <w:rPr>
      <w:rFonts w:ascii="CHelvBold" w:hAnsi="CHelvBold"/>
      <w:color w:val="auto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273E"/>
    <w:pPr>
      <w:keepNext/>
      <w:numPr>
        <w:ilvl w:val="2"/>
        <w:numId w:val="3"/>
      </w:numPr>
      <w:spacing w:after="0" w:line="240" w:lineRule="auto"/>
      <w:ind w:right="0"/>
      <w:jc w:val="left"/>
      <w:outlineLvl w:val="2"/>
    </w:pPr>
    <w:rPr>
      <w:rFonts w:ascii="CHelvPlain" w:hAnsi="CHelvPlain"/>
      <w:b w:val="0"/>
      <w:color w:val="auto"/>
      <w:spacing w:val="2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5273E"/>
    <w:pPr>
      <w:keepNext/>
      <w:numPr>
        <w:ilvl w:val="3"/>
        <w:numId w:val="3"/>
      </w:numPr>
      <w:spacing w:after="0" w:line="240" w:lineRule="auto"/>
      <w:ind w:right="0"/>
      <w:jc w:val="left"/>
      <w:outlineLvl w:val="3"/>
    </w:pPr>
    <w:rPr>
      <w:bCs/>
      <w:iCs/>
      <w:color w:val="auto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5273E"/>
    <w:pPr>
      <w:keepNext/>
      <w:numPr>
        <w:ilvl w:val="4"/>
        <w:numId w:val="3"/>
      </w:numPr>
      <w:shd w:val="clear" w:color="auto" w:fill="FFFFFF"/>
      <w:spacing w:after="0" w:line="240" w:lineRule="auto"/>
      <w:ind w:right="0"/>
      <w:jc w:val="both"/>
      <w:outlineLvl w:val="4"/>
    </w:pPr>
    <w:rPr>
      <w:rFonts w:ascii="Arial" w:hAnsi="Arial" w:cs="Arial"/>
      <w:bCs/>
      <w:iCs/>
      <w:spacing w:val="-5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5273E"/>
    <w:pPr>
      <w:numPr>
        <w:ilvl w:val="5"/>
        <w:numId w:val="3"/>
      </w:numPr>
      <w:spacing w:before="240" w:after="60" w:line="240" w:lineRule="auto"/>
      <w:ind w:right="0"/>
      <w:jc w:val="both"/>
      <w:outlineLvl w:val="5"/>
    </w:pPr>
    <w:rPr>
      <w:rFonts w:ascii="Arial" w:hAnsi="Arial"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15273E"/>
    <w:pPr>
      <w:keepNext/>
      <w:numPr>
        <w:ilvl w:val="6"/>
        <w:numId w:val="3"/>
      </w:numPr>
      <w:shd w:val="clear" w:color="auto" w:fill="FFFFFF"/>
      <w:spacing w:after="0" w:line="240" w:lineRule="auto"/>
      <w:ind w:right="0"/>
      <w:jc w:val="both"/>
      <w:outlineLvl w:val="6"/>
    </w:pPr>
    <w:rPr>
      <w:rFonts w:ascii="Arial" w:hAnsi="Arial" w:cs="Arial"/>
      <w:bCs/>
      <w:iCs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15273E"/>
    <w:pPr>
      <w:numPr>
        <w:ilvl w:val="7"/>
        <w:numId w:val="3"/>
      </w:numPr>
      <w:spacing w:before="240" w:after="60" w:line="240" w:lineRule="auto"/>
      <w:ind w:right="0"/>
      <w:jc w:val="left"/>
      <w:outlineLvl w:val="7"/>
    </w:pPr>
    <w:rPr>
      <w:b w:val="0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5273E"/>
    <w:pPr>
      <w:numPr>
        <w:ilvl w:val="8"/>
        <w:numId w:val="3"/>
      </w:numPr>
      <w:spacing w:before="240" w:after="60" w:line="240" w:lineRule="auto"/>
      <w:ind w:right="0"/>
      <w:jc w:val="left"/>
      <w:outlineLvl w:val="8"/>
    </w:pPr>
    <w:rPr>
      <w:rFonts w:ascii="Arial" w:hAnsi="Arial" w:cs="Arial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6EB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b w:val="0"/>
      <w:color w:val="auto"/>
    </w:rPr>
  </w:style>
  <w:style w:type="character" w:customStyle="1" w:styleId="ListParagraphChar">
    <w:name w:val="List Paragraph Char"/>
    <w:link w:val="ListParagraph"/>
    <w:locked/>
    <w:rsid w:val="00D26EB6"/>
    <w:rPr>
      <w:rFonts w:ascii="Calibri" w:eastAsia="Times New Roman" w:hAnsi="Calibri" w:cs="Times New Roman"/>
    </w:rPr>
  </w:style>
  <w:style w:type="paragraph" w:customStyle="1" w:styleId="Default">
    <w:name w:val="Default"/>
    <w:rsid w:val="00152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73E"/>
    <w:rPr>
      <w:rFonts w:ascii="Arial" w:eastAsia="Times New Roman" w:hAnsi="Arial" w:cs="Times New Roman"/>
      <w:b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15273E"/>
    <w:rPr>
      <w:rFonts w:ascii="CHelvBold" w:eastAsia="Times New Roman" w:hAnsi="CHelvBold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5273E"/>
    <w:rPr>
      <w:rFonts w:ascii="CHelvPlain" w:eastAsia="Times New Roman" w:hAnsi="CHelvPlain" w:cs="Times New Roman"/>
      <w:spacing w:val="2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5273E"/>
    <w:rPr>
      <w:rFonts w:ascii="Times New Roman" w:eastAsia="Times New Roman" w:hAnsi="Times New Roman" w:cs="Times New Roman"/>
      <w:b/>
      <w:bCs/>
      <w:iCs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5273E"/>
    <w:rPr>
      <w:rFonts w:ascii="Arial" w:eastAsia="Times New Roman" w:hAnsi="Arial" w:cs="Arial"/>
      <w:b/>
      <w:bCs/>
      <w:iCs/>
      <w:color w:val="000000"/>
      <w:spacing w:val="-5"/>
      <w:szCs w:val="24"/>
      <w:shd w:val="clear" w:color="auto" w:fill="FFFFFF"/>
      <w:lang w:val="sr-Cyrl-CS"/>
    </w:rPr>
  </w:style>
  <w:style w:type="character" w:customStyle="1" w:styleId="Heading6Char">
    <w:name w:val="Heading 6 Char"/>
    <w:basedOn w:val="DefaultParagraphFont"/>
    <w:link w:val="Heading6"/>
    <w:rsid w:val="0015273E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5273E"/>
    <w:rPr>
      <w:rFonts w:ascii="Arial" w:eastAsia="Times New Roman" w:hAnsi="Arial" w:cs="Arial"/>
      <w:b/>
      <w:bCs/>
      <w:iCs/>
      <w:color w:val="000000"/>
      <w:szCs w:val="24"/>
      <w:shd w:val="clear" w:color="auto" w:fill="FFFFFF"/>
      <w:lang w:val="sr-Cyrl-CS"/>
    </w:rPr>
  </w:style>
  <w:style w:type="character" w:customStyle="1" w:styleId="Heading8Char">
    <w:name w:val="Heading 8 Char"/>
    <w:basedOn w:val="DefaultParagraphFont"/>
    <w:link w:val="Heading8"/>
    <w:rsid w:val="001527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5273E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efaultParagraphFont"/>
    <w:rsid w:val="0007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10</cp:revision>
  <dcterms:created xsi:type="dcterms:W3CDTF">2015-03-04T13:16:00Z</dcterms:created>
  <dcterms:modified xsi:type="dcterms:W3CDTF">2015-10-20T12:16:00Z</dcterms:modified>
</cp:coreProperties>
</file>