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rPr>
          <w:trHeight w:val="1894"/>
        </w:trPr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8B5C3F" w:rsidRPr="00BF7056" w:rsidRDefault="00101CE5" w:rsidP="00101C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4. </w:t>
            </w:r>
            <w:r w:rsidRPr="007F4D6D">
              <w:rPr>
                <w:rFonts w:ascii="Times New Roman" w:hAnsi="Times New Roman" w:cs="Times New Roman"/>
                <w:b/>
                <w:sz w:val="24"/>
                <w:szCs w:val="24"/>
              </w:rPr>
              <w:t>Радно место за координацију стручно-оперативних послова у поступку утврђивања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bookmarkStart w:id="0" w:name="_GoBack"/>
            <w:bookmarkEnd w:id="0"/>
            <w:r w:rsidRPr="007F4D6D">
              <w:rPr>
                <w:rFonts w:ascii="Times New Roman" w:hAnsi="Times New Roman" w:cs="Times New Roman"/>
                <w:sz w:val="24"/>
                <w:szCs w:val="24"/>
              </w:rPr>
              <w:t>Група за утврђивања испуњености услова за издавање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D6D">
              <w:rPr>
                <w:rFonts w:ascii="Times New Roman" w:hAnsi="Times New Roman" w:cs="Times New Roman"/>
                <w:sz w:val="24"/>
                <w:szCs w:val="24"/>
              </w:rPr>
              <w:t>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Одсек за озакоњење нелегално изграђених објеката, издавање лиценци, нормативне послове и аналитику, Сектор за грађевинске послове, спровођење обједињене процедуре и озакоњење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767142">
        <w:trPr>
          <w:trHeight w:val="971"/>
        </w:trPr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303"/>
      </w:tblGrid>
      <w:tr w:rsidR="005B7967" w:rsidTr="00101CE5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373"/>
      </w:tblGrid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101CE5">
        <w:tc>
          <w:tcPr>
            <w:tcW w:w="71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14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2108"/>
      </w:tblGrid>
      <w:tr w:rsidR="005B7967" w:rsidTr="00101CE5">
        <w:tc>
          <w:tcPr>
            <w:tcW w:w="935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101CE5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655"/>
      </w:tblGrid>
      <w:tr w:rsidR="005B7967" w:rsidTr="00101CE5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101CE5"/>
    <w:rsid w:val="001A65EE"/>
    <w:rsid w:val="00223368"/>
    <w:rsid w:val="00244F49"/>
    <w:rsid w:val="0029647D"/>
    <w:rsid w:val="00347747"/>
    <w:rsid w:val="00385A4A"/>
    <w:rsid w:val="00422211"/>
    <w:rsid w:val="00470DC7"/>
    <w:rsid w:val="00524204"/>
    <w:rsid w:val="005B7967"/>
    <w:rsid w:val="005F2840"/>
    <w:rsid w:val="006B69AC"/>
    <w:rsid w:val="006D74A1"/>
    <w:rsid w:val="00764119"/>
    <w:rsid w:val="00767142"/>
    <w:rsid w:val="00776DC4"/>
    <w:rsid w:val="00866604"/>
    <w:rsid w:val="00875947"/>
    <w:rsid w:val="00882B15"/>
    <w:rsid w:val="008B5C3F"/>
    <w:rsid w:val="00906DD9"/>
    <w:rsid w:val="00922A2A"/>
    <w:rsid w:val="009779F7"/>
    <w:rsid w:val="00A45FBB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F047B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3</cp:revision>
  <cp:lastPrinted>2020-06-22T08:17:00Z</cp:lastPrinted>
  <dcterms:created xsi:type="dcterms:W3CDTF">2021-05-21T08:41:00Z</dcterms:created>
  <dcterms:modified xsi:type="dcterms:W3CDTF">2021-05-21T08:44:00Z</dcterms:modified>
</cp:coreProperties>
</file>