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OБАВЕШТЕЊЕ ЗА ВОЗАЧЕ ВОЗИЛА ЗА ТРАНСПОРТ ОПАСНЕ РОБЕ </w:t>
      </w: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КОЈИМА ЈЕ ПОТРЕБАН ДУПЛИКАТ СЕРТИФИКАТА ЗА ВОЗАЧА</w:t>
      </w:r>
    </w:p>
    <w:p w:rsidR="00B00529" w:rsidRDefault="00B00529" w:rsidP="00B00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Поднети захтев (образац формулара се налази на сајту МГСИ на страници </w:t>
      </w:r>
      <w:r w:rsidR="00154CC1">
        <w:fldChar w:fldCharType="begin"/>
      </w:r>
      <w:r w:rsidR="00154CC1">
        <w:instrText xml:space="preserve"> HYPERLINK "https://www.mgsi.gov.rs/cir/dokumenti/transport-opasne-robe-vozachi-vozila-za-transport-opasne-robe" </w:instrText>
      </w:r>
      <w:r w:rsidR="00154CC1">
        <w:fldChar w:fldCharType="separate"/>
      </w:r>
      <w:r w:rsidRPr="000A3AFE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>https://www.mgsi.gov.rs/cir/dokumenti/transport-opasne-robe-vozachi-vozila-za-transport-opasne-robe</w:t>
      </w:r>
      <w:r w:rsidR="00154CC1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поштом или на писарницу СИВ-а 3, Омладинских бригада 1, Нови Београд:</w:t>
      </w:r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Адреса: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Министарство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грађевинарства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инфраструктуре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Сектор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ваздушни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Одсек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11070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Беорад</w:t>
      </w:r>
      <w:proofErr w:type="spellEnd"/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Све додатне информације: </w:t>
      </w: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+381 11 3122780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или имејл: </w:t>
      </w:r>
      <w:r w:rsidR="00154CC1">
        <w:fldChar w:fldCharType="begin"/>
      </w:r>
      <w:r w:rsidR="00154CC1">
        <w:instrText xml:space="preserve"> HYPERLINK "mailto:tor@mgsi.gov.rs" </w:instrText>
      </w:r>
      <w:r w:rsidR="00154CC1">
        <w:fldChar w:fldCharType="separate"/>
      </w:r>
      <w:r w:rsidRPr="000A3AFE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tor@mgsi.gov.rs</w:t>
      </w:r>
      <w:r w:rsidR="00154CC1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  <w:t xml:space="preserve"> </w:t>
      </w:r>
    </w:p>
    <w:p w:rsidR="00B00529" w:rsidRDefault="00B00529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прилаже</w:t>
      </w:r>
      <w:proofErr w:type="spellEnd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</w:p>
    <w:p w:rsidR="00DB467B" w:rsidRPr="0031319C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1) </w:t>
      </w:r>
      <w:r w:rsidR="00B00529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Д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оказ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таксе</w:t>
      </w:r>
      <w:proofErr w:type="spellEnd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Износ: 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3</w:t>
      </w:r>
      <w:r w:rsidR="00154CC1">
        <w:rPr>
          <w:rFonts w:ascii="Times New Roman" w:eastAsia="Times New Roman" w:hAnsi="Times New Roman" w:cs="Times New Roman"/>
          <w:color w:val="2C2C5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захтев за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(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т</w:t>
      </w:r>
      <w:proofErr w:type="spellStart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арифни</w:t>
      </w:r>
      <w:proofErr w:type="spellEnd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1. </w:t>
      </w:r>
      <w:proofErr w:type="spellStart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став</w:t>
      </w:r>
      <w:proofErr w:type="spellEnd"/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Износ: </w:t>
      </w:r>
      <w:r w:rsidR="00154CC1"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  <w:t>1.010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(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т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арифни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162а. </w:t>
      </w:r>
      <w:proofErr w:type="spellStart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став</w:t>
      </w:r>
      <w:proofErr w:type="spellEnd"/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14.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2)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Фотокопија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решења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издавању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уколико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постоји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3)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оглашавању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Службеном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гласнику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неважећег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4)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случају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ради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31319C" w:rsidP="00DB467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Приложити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постојећи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доказ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потврђује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разлог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новог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роком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важења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старом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  <w:proofErr w:type="gramEnd"/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 xml:space="preserve">5)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Скениран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потпис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фотографија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електронском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облику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формату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(600 DPI)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величине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100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Списак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Вождовац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41-019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Младеновац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82-070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Сопот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47-017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35-021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72-235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Инђија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44-212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17-124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53-015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38-020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Звездара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32-022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Гроцка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62-012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44-018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Савски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65-011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29-120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Барајево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68-010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Лазаревац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27-056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56-014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68-107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Мионица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85-069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Осечина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64-076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Лајковац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30-055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74-105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12-061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47-114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Босилеград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14-028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Бујановац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08-030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Прешево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46-082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Сурдулица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07-095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56-111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Трговиште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83-102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Зајечар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41-116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20-026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17-027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Кладово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66-043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Књажевац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60-045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Неготин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76-072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Сокобања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10-094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Јагодина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04-096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Ћуприја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96-033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Деспотовац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87-036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Параћин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61-077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Свилајнац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98-097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25-089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48-049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Страгари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20-123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63-044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Аранђеловац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89-003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86-101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Баточина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74-008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26-121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Рача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34-086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45-050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Врњачка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44-115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Трстеник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80-103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39-052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Брус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11-029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Варварин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65-108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Ћићевац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02-032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Лесковац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21-058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Бојник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23-025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Лебане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24-057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Медвеђа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91-067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Власотинце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50-113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Трава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05-031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Лозница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18-059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Крупањ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42-051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Љубовија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09-062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Зворник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97-065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73-073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23-122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81-038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Гаџин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78-039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Мерошина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88-068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Пантелеј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14-125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Црвени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крст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11-126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08-127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Медиана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05-128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Алексинац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Ражањ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28-088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95-098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67-075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31-087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Сјеница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19-091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Тутин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77-104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Пирот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55-079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Бабушница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80-006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71-009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Димитровград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84-037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52-080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Црниће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94-066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Костолац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02-129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36-053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58-078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59-110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Жагубица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35-118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Голубац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75-040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38-117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Пријепоље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40-084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70-074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Прибој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Лиму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43-083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Прокупље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37-085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Житорађа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32-119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Куршумлија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33-054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Блаце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29-023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16-092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13-093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62-109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Ужице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89-100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Бајина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Башта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77-007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Ивањица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69-042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Пожега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49-081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Ариље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86-004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Чајетина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90-035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Косјерић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51-048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Чачак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93-034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Горњи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Милановац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72-041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Шабац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92-099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Богатић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26-024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Коцељева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57-046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Владимирци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53-112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11-223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Петроварадин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36-247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Карловци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27-250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50-210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65-205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68-204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Темерин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63-238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Жабаљ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48-243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Тител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60-239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59-207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Врбас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57-240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Србобран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78-233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56-208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26-218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Вршац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54-241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93-228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Црква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53-209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Зрењанин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Сечањ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87-230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20-220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17-221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Кикинда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35-215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Кнежевац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14-222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02-226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Ковачица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32-216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05-225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Алибунар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74-202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29-217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Сомбор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81-232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Апатин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71-203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Оџаци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08-224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75-234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Пећинци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96-227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Рума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90-229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Ириг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41-213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66-237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Суботица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69-236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Сента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84-231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77-201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62-206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Иђош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23-219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Кањижа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38-214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Чока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47-211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41-310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Каменица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44-309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Витина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08-321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Ђаковица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62-303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Зубин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96-324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17-318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Вучитрн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05-322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29-314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Дечани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68-301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53-306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Клина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47-308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Обилић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87-327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84-328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81-329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Глоговац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59-304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Липљан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35-312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Подујево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26-315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Призрен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20-317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75-331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Ораховац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32-313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14-319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Штимље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93-325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Качаник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50-307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Урошевац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11-320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Гњилане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56-305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Лепосавић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38-311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Звечан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78-330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23-316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Штрпце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90-326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50-501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41-601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20-511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Војводина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04-581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87-521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57-531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27-541</w:t>
      </w:r>
    </w:p>
    <w:p w:rsidR="00C44836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Метохија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71-591</w:t>
      </w:r>
    </w:p>
    <w:sectPr w:rsidR="00C44836" w:rsidRPr="00DB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B"/>
    <w:rsid w:val="00154CC1"/>
    <w:rsid w:val="0031319C"/>
    <w:rsid w:val="005F33ED"/>
    <w:rsid w:val="00A941F6"/>
    <w:rsid w:val="00B00529"/>
    <w:rsid w:val="00BD2B87"/>
    <w:rsid w:val="00C44836"/>
    <w:rsid w:val="00C87F76"/>
    <w:rsid w:val="00D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5</cp:revision>
  <dcterms:created xsi:type="dcterms:W3CDTF">2021-07-13T08:01:00Z</dcterms:created>
  <dcterms:modified xsi:type="dcterms:W3CDTF">2023-07-18T06:46:00Z</dcterms:modified>
</cp:coreProperties>
</file>