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7B" w:rsidRPr="00E0328E" w:rsidRDefault="00DB467B" w:rsidP="00DB467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OБАВЕШТЕЊЕ ЗА ВОЗАЧЕ ВОЗИЛА ЗА ТРАНСПОРТ ОПАСНЕ РОБЕ </w:t>
      </w:r>
      <w:r w:rsidRPr="00E0328E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br/>
        <w:t>КОЈИМА ЈЕ ПОТРЕБАН ДУПЛИКАТ СЕРТИФИКАТА ЗА ВОЗАЧА</w:t>
      </w:r>
    </w:p>
    <w:p w:rsidR="00B00529" w:rsidRPr="00E0328E" w:rsidRDefault="00B00529" w:rsidP="008D14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Поднети захтев (образац формулара се налази на сајту МГСИ на страници </w:t>
      </w:r>
      <w:r w:rsidR="00154CC1" w:rsidRPr="00E0328E">
        <w:fldChar w:fldCharType="begin"/>
      </w:r>
      <w:r w:rsidR="00154CC1" w:rsidRPr="00E0328E">
        <w:rPr>
          <w:rFonts w:ascii="Times New Roman" w:hAnsi="Times New Roman" w:cs="Times New Roman"/>
        </w:rPr>
        <w:instrText xml:space="preserve"> HYPERLINK "https://www.mgsi.gov.rs/cir/dokumenti/transport-opasne-robe-vozachi-vozila-za-transport-opasne-robe" </w:instrText>
      </w:r>
      <w:r w:rsidR="00154CC1" w:rsidRPr="00E0328E">
        <w:fldChar w:fldCharType="separate"/>
      </w:r>
      <w:r w:rsidRPr="00E0328E">
        <w:rPr>
          <w:rStyle w:val="Hyperlink"/>
          <w:rFonts w:ascii="Times New Roman" w:eastAsia="Times New Roman" w:hAnsi="Times New Roman" w:cs="Times New Roman"/>
          <w:sz w:val="24"/>
          <w:szCs w:val="24"/>
          <w:lang w:val="sr-Cyrl-RS"/>
        </w:rPr>
        <w:t>https://www.mgsi.gov.rs/cir/dokumenti/transport-opasne-robe-vozachi-vozila-za-transport-opasne-robe</w:t>
      </w:r>
      <w:r w:rsidR="00154CC1" w:rsidRPr="00E0328E">
        <w:rPr>
          <w:rStyle w:val="Hyperlink"/>
          <w:rFonts w:ascii="Times New Roman" w:eastAsia="Times New Roman" w:hAnsi="Times New Roman" w:cs="Times New Roman"/>
          <w:sz w:val="24"/>
          <w:szCs w:val="24"/>
          <w:lang w:val="sr-Cyrl-RS"/>
        </w:rPr>
        <w:fldChar w:fldCharType="end"/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)</w:t>
      </w:r>
      <w:r w:rsidR="008D141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поштом или на писарницу СИВ-а 3, Омладинских бригада 1, Нови Београд:</w:t>
      </w:r>
    </w:p>
    <w:p w:rsidR="00B00529" w:rsidRPr="00E0328E" w:rsidRDefault="00B00529" w:rsidP="00B0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Адреса:</w:t>
      </w:r>
    </w:p>
    <w:p w:rsidR="00B00529" w:rsidRPr="00E0328E" w:rsidRDefault="00B00529" w:rsidP="00B0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Министарство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грађевинарства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саобраћаја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и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инфраструктуре</w:t>
      </w:r>
      <w:proofErr w:type="spellEnd"/>
    </w:p>
    <w:p w:rsidR="00B00529" w:rsidRPr="00E0328E" w:rsidRDefault="00B00529" w:rsidP="00B0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Сектор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ваздушни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саобраћај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и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транспорт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опасне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робе</w:t>
      </w:r>
      <w:proofErr w:type="spellEnd"/>
    </w:p>
    <w:p w:rsidR="00B00529" w:rsidRPr="00E0328E" w:rsidRDefault="00B00529" w:rsidP="00B0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Одсек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транспорт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опасне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робе</w:t>
      </w:r>
      <w:proofErr w:type="spellEnd"/>
    </w:p>
    <w:p w:rsidR="00B00529" w:rsidRPr="00E0328E" w:rsidRDefault="00B00529" w:rsidP="00B0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Омладинских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бригада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1</w:t>
      </w:r>
    </w:p>
    <w:p w:rsidR="00B00529" w:rsidRPr="00E0328E" w:rsidRDefault="00B00529" w:rsidP="00B0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11070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Нови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Беорад</w:t>
      </w:r>
      <w:proofErr w:type="spellEnd"/>
    </w:p>
    <w:p w:rsidR="00B00529" w:rsidRPr="00E0328E" w:rsidRDefault="00B00529" w:rsidP="00B0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</w:p>
    <w:p w:rsidR="00B00529" w:rsidRPr="00E0328E" w:rsidRDefault="00B00529" w:rsidP="00B0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  <w:lang w:val="sr-Latn-RS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Све додатне информације: 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+381 11 3122780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или имејл: </w:t>
      </w:r>
      <w:r w:rsidR="00154CC1" w:rsidRPr="00E0328E">
        <w:fldChar w:fldCharType="begin"/>
      </w:r>
      <w:r w:rsidR="00154CC1" w:rsidRPr="00E0328E">
        <w:rPr>
          <w:rFonts w:ascii="Times New Roman" w:hAnsi="Times New Roman" w:cs="Times New Roman"/>
        </w:rPr>
        <w:instrText xml:space="preserve"> HYPERLINK "mailto:tor@mgsi.gov.rs" </w:instrText>
      </w:r>
      <w:r w:rsidR="00154CC1" w:rsidRPr="00E0328E">
        <w:fldChar w:fldCharType="separate"/>
      </w:r>
      <w:r w:rsidRPr="00E0328E">
        <w:rPr>
          <w:rStyle w:val="Hyperlink"/>
          <w:rFonts w:ascii="Times New Roman" w:eastAsia="Times New Roman" w:hAnsi="Times New Roman" w:cs="Times New Roman"/>
          <w:sz w:val="24"/>
          <w:szCs w:val="24"/>
          <w:lang w:val="sr-Latn-RS"/>
        </w:rPr>
        <w:t>tor@mgsi.gov.rs</w:t>
      </w:r>
      <w:r w:rsidR="00154CC1" w:rsidRPr="00E0328E">
        <w:rPr>
          <w:rStyle w:val="Hyperlink"/>
          <w:rFonts w:ascii="Times New Roman" w:eastAsia="Times New Roman" w:hAnsi="Times New Roman" w:cs="Times New Roman"/>
          <w:sz w:val="24"/>
          <w:szCs w:val="24"/>
          <w:lang w:val="sr-Latn-RS"/>
        </w:rPr>
        <w:fldChar w:fldCharType="end"/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Latn-RS"/>
        </w:rPr>
        <w:t xml:space="preserve"> </w:t>
      </w:r>
    </w:p>
    <w:p w:rsidR="00B00529" w:rsidRPr="00E0328E" w:rsidRDefault="00B00529" w:rsidP="00DB46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Уз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писмени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захтев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прилаже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: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1) </w:t>
      </w:r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Д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оказ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о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уплати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Републичке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административне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таксе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: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ab/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Износ: </w:t>
      </w:r>
      <w:r w:rsidR="00067C3C">
        <w:rPr>
          <w:rFonts w:ascii="Times New Roman" w:eastAsia="Times New Roman" w:hAnsi="Times New Roman" w:cs="Times New Roman"/>
          <w:color w:val="2C2C59"/>
          <w:sz w:val="24"/>
          <w:szCs w:val="24"/>
        </w:rPr>
        <w:t>43</w:t>
      </w:r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0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,00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динара</w:t>
      </w:r>
      <w:proofErr w:type="spellEnd"/>
    </w:p>
    <w:p w:rsidR="00ED68F3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ab/>
        <w:t>Број рачуна: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r w:rsidR="00ED68F3" w:rsidRPr="00ED68F3">
        <w:rPr>
          <w:rFonts w:ascii="Times New Roman" w:eastAsia="Times New Roman" w:hAnsi="Times New Roman" w:cs="Times New Roman"/>
          <w:color w:val="2C2C59"/>
          <w:sz w:val="24"/>
          <w:szCs w:val="24"/>
        </w:rPr>
        <w:t>840-0000031799845-93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8D1414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-</w:t>
      </w:r>
      <w:r w:rsidRPr="008D1414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ab/>
        <w:t>М</w:t>
      </w:r>
      <w:proofErr w:type="spellStart"/>
      <w:r w:rsidRPr="008D1414">
        <w:rPr>
          <w:rFonts w:ascii="Times New Roman" w:eastAsia="Times New Roman" w:hAnsi="Times New Roman" w:cs="Times New Roman"/>
          <w:color w:val="2C2C59"/>
          <w:sz w:val="24"/>
          <w:szCs w:val="24"/>
        </w:rPr>
        <w:t>одел</w:t>
      </w:r>
      <w:proofErr w:type="spellEnd"/>
      <w:r w:rsidRPr="008D1414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:</w:t>
      </w:r>
      <w:r w:rsidRPr="008D1414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97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ab/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Позив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на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број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:</w:t>
      </w:r>
      <w:r w:rsidR="00D85AE0" w:rsidRPr="00D85AE0">
        <w:t xml:space="preserve"> </w:t>
      </w:r>
      <w:r w:rsidR="00D85AE0" w:rsidRPr="00D85AE0">
        <w:rPr>
          <w:rFonts w:ascii="Times New Roman" w:eastAsia="Times New Roman" w:hAnsi="Times New Roman" w:cs="Times New Roman"/>
          <w:color w:val="2C2C59"/>
          <w:sz w:val="24"/>
          <w:szCs w:val="24"/>
        </w:rPr>
        <w:t>42-01614810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ab/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Сврха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уплате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: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Републичка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административна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такса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захтев за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издавање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дупликата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сертификата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(</w:t>
      </w:r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т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арифни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број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1.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став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1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.);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ab/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Прималац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: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Буџет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Републике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Србије</w:t>
      </w:r>
      <w:proofErr w:type="spellEnd"/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ab/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 xml:space="preserve">Износ: </w:t>
      </w:r>
      <w:r w:rsidR="00067C3C">
        <w:rPr>
          <w:rFonts w:ascii="Times New Roman" w:eastAsia="Times New Roman" w:hAnsi="Times New Roman" w:cs="Times New Roman"/>
          <w:color w:val="2C2C59"/>
          <w:sz w:val="24"/>
          <w:szCs w:val="24"/>
          <w:lang w:val="sr-Latn-RS"/>
        </w:rPr>
        <w:t>1.14</w:t>
      </w:r>
      <w:r w:rsidR="00154CC1"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Latn-RS"/>
        </w:rPr>
        <w:t>0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,00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динара</w:t>
      </w:r>
      <w:proofErr w:type="spellEnd"/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ab/>
        <w:t>Број рачуна: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r w:rsidR="00ED68F3" w:rsidRPr="00ED68F3">
        <w:rPr>
          <w:rFonts w:ascii="Times New Roman" w:eastAsia="Times New Roman" w:hAnsi="Times New Roman" w:cs="Times New Roman"/>
          <w:color w:val="2C2C59"/>
          <w:sz w:val="24"/>
          <w:szCs w:val="24"/>
        </w:rPr>
        <w:t>840-0000031799845-93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ab/>
        <w:t>М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одел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: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97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ab/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Позив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на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број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:</w:t>
      </w:r>
      <w:r w:rsidR="00D85AE0" w:rsidRPr="00D85AE0">
        <w:t xml:space="preserve"> </w:t>
      </w:r>
      <w:r w:rsidR="00D85AE0" w:rsidRPr="00D85AE0">
        <w:rPr>
          <w:rFonts w:ascii="Times New Roman" w:eastAsia="Times New Roman" w:hAnsi="Times New Roman" w:cs="Times New Roman"/>
          <w:color w:val="2C2C59"/>
          <w:sz w:val="24"/>
          <w:szCs w:val="24"/>
        </w:rPr>
        <w:t>42-01614810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ab/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Сврха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уплате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: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Републичка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административна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такса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издавање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дупликата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сертификата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возача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возила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транспорт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опасне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робе</w:t>
      </w:r>
      <w:proofErr w:type="spellEnd"/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(</w:t>
      </w:r>
      <w:r w:rsidR="0031319C" w:rsidRPr="00E0328E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т</w:t>
      </w:r>
      <w:proofErr w:type="spellStart"/>
      <w:r w:rsidR="00067C3C">
        <w:rPr>
          <w:rFonts w:ascii="Times New Roman" w:eastAsia="Times New Roman" w:hAnsi="Times New Roman" w:cs="Times New Roman"/>
          <w:color w:val="2C2C59"/>
          <w:sz w:val="24"/>
          <w:szCs w:val="24"/>
        </w:rPr>
        <w:t>арифни</w:t>
      </w:r>
      <w:proofErr w:type="spellEnd"/>
      <w:r w:rsidR="00067C3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067C3C">
        <w:rPr>
          <w:rFonts w:ascii="Times New Roman" w:eastAsia="Times New Roman" w:hAnsi="Times New Roman" w:cs="Times New Roman"/>
          <w:color w:val="2C2C59"/>
          <w:sz w:val="24"/>
          <w:szCs w:val="24"/>
        </w:rPr>
        <w:t>број</w:t>
      </w:r>
      <w:proofErr w:type="spellEnd"/>
      <w:r w:rsidR="00067C3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162а. </w:t>
      </w:r>
      <w:proofErr w:type="spellStart"/>
      <w:r w:rsidR="00067C3C">
        <w:rPr>
          <w:rFonts w:ascii="Times New Roman" w:eastAsia="Times New Roman" w:hAnsi="Times New Roman" w:cs="Times New Roman"/>
          <w:color w:val="2C2C59"/>
          <w:sz w:val="24"/>
          <w:szCs w:val="24"/>
        </w:rPr>
        <w:t>став</w:t>
      </w:r>
      <w:proofErr w:type="spellEnd"/>
      <w:r w:rsidR="00067C3C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15</w:t>
      </w:r>
      <w:bookmarkStart w:id="0" w:name="_GoBack"/>
      <w:bookmarkEnd w:id="0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);</w:t>
      </w:r>
    </w:p>
    <w:p w:rsidR="00DB467B" w:rsidRPr="00E0328E" w:rsidRDefault="00DB467B" w:rsidP="00E0328E">
      <w:pPr>
        <w:shd w:val="clear" w:color="auto" w:fill="FFFFFF"/>
        <w:spacing w:after="0" w:line="240" w:lineRule="auto"/>
        <w:ind w:left="198" w:hanging="198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-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ab/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Прималац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: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Буџет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Републике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Србије</w:t>
      </w:r>
      <w:proofErr w:type="spellEnd"/>
    </w:p>
    <w:p w:rsidR="00E0328E" w:rsidRDefault="00E0328E" w:rsidP="00E03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</w:p>
    <w:p w:rsidR="00DB467B" w:rsidRPr="00E0328E" w:rsidRDefault="00DB467B" w:rsidP="00E0328E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2)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Фотокопија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сертификата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или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r w:rsidR="008D1414">
        <w:rPr>
          <w:rFonts w:ascii="Times New Roman" w:eastAsia="Times New Roman" w:hAnsi="Times New Roman" w:cs="Times New Roman"/>
          <w:color w:val="2C2C59"/>
          <w:sz w:val="24"/>
          <w:szCs w:val="24"/>
          <w:lang w:val="sr-Cyrl-RS"/>
        </w:rPr>
        <w:t>Р</w:t>
      </w:r>
      <w:proofErr w:type="spellStart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ешења</w:t>
      </w:r>
      <w:proofErr w:type="spellEnd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о </w:t>
      </w:r>
      <w:proofErr w:type="spellStart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издавању</w:t>
      </w:r>
      <w:proofErr w:type="spellEnd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сертификата</w:t>
      </w:r>
      <w:proofErr w:type="spellEnd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(</w:t>
      </w:r>
      <w:proofErr w:type="spellStart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уколико</w:t>
      </w:r>
      <w:proofErr w:type="spellEnd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постоји</w:t>
      </w:r>
      <w:proofErr w:type="spellEnd"/>
      <w:r w:rsidR="00B00529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)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.</w:t>
      </w:r>
    </w:p>
    <w:p w:rsidR="00E0328E" w:rsidRDefault="00E0328E" w:rsidP="00E03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</w:p>
    <w:p w:rsidR="00DB467B" w:rsidRPr="00E0328E" w:rsidRDefault="00DB467B" w:rsidP="00E0328E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3)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Потврда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о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оглашавању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у </w:t>
      </w:r>
      <w:proofErr w:type="spellStart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Службеном</w:t>
      </w:r>
      <w:proofErr w:type="spellEnd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гласнику</w:t>
      </w:r>
      <w:proofErr w:type="spellEnd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неважећег</w:t>
      </w:r>
      <w:proofErr w:type="spellEnd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ертификата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.</w:t>
      </w:r>
    </w:p>
    <w:p w:rsidR="00E0328E" w:rsidRDefault="00E0328E" w:rsidP="00E03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</w:p>
    <w:p w:rsidR="00DB467B" w:rsidRPr="00E0328E" w:rsidRDefault="00DB467B" w:rsidP="00E0328E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4) У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случају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да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ради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о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замени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сертификата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:</w:t>
      </w:r>
    </w:p>
    <w:p w:rsidR="00E0328E" w:rsidRDefault="0031319C" w:rsidP="00E0328E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Приложити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постојећи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сертификат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уз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захтев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и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доказ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који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потврђује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разлог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за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издавање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новог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сертификата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са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роком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важења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на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новом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обрасцу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према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старом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обрасцу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сертификата</w:t>
      </w:r>
      <w:proofErr w:type="spellEnd"/>
      <w:r w:rsidR="00DB467B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.</w:t>
      </w:r>
    </w:p>
    <w:p w:rsidR="00E0328E" w:rsidRDefault="00E0328E" w:rsidP="00E0328E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</w:p>
    <w:p w:rsidR="00DB467B" w:rsidRPr="00E0328E" w:rsidRDefault="00DB467B" w:rsidP="00E0328E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5)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Скениран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потпис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и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фотографија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у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електронском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облику</w:t>
      </w:r>
      <w:proofErr w:type="spellEnd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у </w:t>
      </w:r>
      <w:proofErr w:type="spellStart"/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формат</w:t>
      </w:r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у</w:t>
      </w:r>
      <w:proofErr w:type="spellEnd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(600 DPI) и </w:t>
      </w:r>
      <w:proofErr w:type="spellStart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величине</w:t>
      </w:r>
      <w:proofErr w:type="spellEnd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до</w:t>
      </w:r>
      <w:proofErr w:type="spellEnd"/>
      <w:r w:rsidR="00E0328E"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100 kb</w:t>
      </w:r>
      <w:r w:rsidRPr="00E0328E">
        <w:rPr>
          <w:rFonts w:ascii="Times New Roman" w:eastAsia="Times New Roman" w:hAnsi="Times New Roman" w:cs="Times New Roman"/>
          <w:color w:val="2C2C59"/>
          <w:sz w:val="24"/>
          <w:szCs w:val="24"/>
        </w:rPr>
        <w:t>.</w:t>
      </w:r>
    </w:p>
    <w:sectPr w:rsidR="00DB467B" w:rsidRPr="00E0328E" w:rsidSect="008D14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7B"/>
    <w:rsid w:val="00067C3C"/>
    <w:rsid w:val="00154CC1"/>
    <w:rsid w:val="0031319C"/>
    <w:rsid w:val="005F33ED"/>
    <w:rsid w:val="007D0475"/>
    <w:rsid w:val="008D1414"/>
    <w:rsid w:val="009F45A7"/>
    <w:rsid w:val="00A941F6"/>
    <w:rsid w:val="00B00529"/>
    <w:rsid w:val="00BD2B87"/>
    <w:rsid w:val="00C44836"/>
    <w:rsid w:val="00C87F76"/>
    <w:rsid w:val="00D85AE0"/>
    <w:rsid w:val="00DB467B"/>
    <w:rsid w:val="00DE779A"/>
    <w:rsid w:val="00E0328E"/>
    <w:rsid w:val="00E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D341"/>
  <w15:docId w15:val="{5D53D09E-67D4-4D94-B446-7E37AA41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4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6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6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5962B-CE39-457B-8C72-59B9CB12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Miljkovic</dc:creator>
  <cp:lastModifiedBy>Bojana Jovanović</cp:lastModifiedBy>
  <cp:revision>2</cp:revision>
  <dcterms:created xsi:type="dcterms:W3CDTF">2026-07-01T12:04:00Z</dcterms:created>
  <dcterms:modified xsi:type="dcterms:W3CDTF">2026-07-01T12:04:00Z</dcterms:modified>
</cp:coreProperties>
</file>