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D53" w:rsidRPr="002B7D53" w:rsidRDefault="00A62C59" w:rsidP="002B7D53">
      <w:pPr>
        <w:pStyle w:val="Default"/>
        <w:jc w:val="center"/>
        <w:outlineLvl w:val="0"/>
        <w:rPr>
          <w:b/>
          <w:sz w:val="22"/>
          <w:szCs w:val="22"/>
          <w:lang w:val="sr-Latn-CS"/>
        </w:rPr>
      </w:pPr>
      <w:r>
        <w:rPr>
          <w:b/>
          <w:sz w:val="22"/>
          <w:szCs w:val="22"/>
          <w:lang w:val="ru-RU"/>
        </w:rPr>
        <w:t>CALL FOR</w:t>
      </w:r>
      <w:r>
        <w:rPr>
          <w:b/>
          <w:sz w:val="22"/>
          <w:szCs w:val="22"/>
          <w:lang w:val="sr-Latn-CS"/>
        </w:rPr>
        <w:t xml:space="preserve"> </w:t>
      </w:r>
      <w:r w:rsidR="00511760">
        <w:rPr>
          <w:b/>
          <w:sz w:val="22"/>
          <w:szCs w:val="22"/>
          <w:lang w:val="ru-RU"/>
        </w:rPr>
        <w:t>SUBMITTING</w:t>
      </w:r>
      <w:r w:rsidR="00511760">
        <w:rPr>
          <w:b/>
          <w:sz w:val="22"/>
          <w:szCs w:val="22"/>
          <w:lang w:val="sr-Latn-CS"/>
        </w:rPr>
        <w:t xml:space="preserve"> </w:t>
      </w:r>
      <w:r>
        <w:rPr>
          <w:b/>
          <w:sz w:val="22"/>
          <w:szCs w:val="22"/>
          <w:lang w:val="sr-Latn-CS"/>
        </w:rPr>
        <w:t>THE BID</w:t>
      </w:r>
      <w:r w:rsidR="007B20E0">
        <w:rPr>
          <w:b/>
          <w:sz w:val="22"/>
          <w:szCs w:val="22"/>
          <w:lang w:val="sr-Latn-CS"/>
        </w:rPr>
        <w:t>S</w:t>
      </w:r>
    </w:p>
    <w:tbl>
      <w:tblPr>
        <w:tblpPr w:leftFromText="180" w:rightFromText="180" w:vertAnchor="text" w:horzAnchor="margin" w:tblpY="34"/>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1"/>
        <w:gridCol w:w="4963"/>
      </w:tblGrid>
      <w:tr w:rsidR="002B7D53" w:rsidTr="00DE6BD4">
        <w:trPr>
          <w:trHeight w:val="849"/>
        </w:trPr>
        <w:tc>
          <w:tcPr>
            <w:tcW w:w="4941" w:type="dxa"/>
            <w:tcBorders>
              <w:top w:val="single" w:sz="4" w:space="0" w:color="auto"/>
              <w:left w:val="single" w:sz="4" w:space="0" w:color="auto"/>
              <w:bottom w:val="single" w:sz="4" w:space="0" w:color="auto"/>
              <w:right w:val="single" w:sz="4" w:space="0" w:color="auto"/>
            </w:tcBorders>
            <w:hideMark/>
          </w:tcPr>
          <w:p w:rsidR="002B7D53" w:rsidRDefault="00FB0607" w:rsidP="00DE6BD4">
            <w:pPr>
              <w:pStyle w:val="Default"/>
              <w:spacing w:line="276" w:lineRule="auto"/>
              <w:rPr>
                <w:b/>
                <w:lang w:val="sr-Cyrl-RS"/>
              </w:rPr>
            </w:pPr>
            <w:r>
              <w:rPr>
                <w:b/>
              </w:rPr>
              <w:t>Name of the Client</w:t>
            </w:r>
            <w:r w:rsidR="002B7D53" w:rsidRPr="002B7D53">
              <w:rPr>
                <w:b/>
              </w:rPr>
              <w:t>:</w:t>
            </w:r>
          </w:p>
        </w:tc>
        <w:tc>
          <w:tcPr>
            <w:tcW w:w="4963" w:type="dxa"/>
            <w:tcBorders>
              <w:top w:val="single" w:sz="4" w:space="0" w:color="auto"/>
              <w:left w:val="single" w:sz="4" w:space="0" w:color="auto"/>
              <w:bottom w:val="single" w:sz="4" w:space="0" w:color="auto"/>
              <w:right w:val="single" w:sz="4" w:space="0" w:color="auto"/>
            </w:tcBorders>
          </w:tcPr>
          <w:p w:rsidR="002B7D53" w:rsidRPr="002B7D53" w:rsidRDefault="002B7D53" w:rsidP="00DE6BD4">
            <w:pPr>
              <w:pStyle w:val="Default"/>
              <w:spacing w:line="276" w:lineRule="auto"/>
              <w:rPr>
                <w:b/>
              </w:rPr>
            </w:pPr>
            <w:r w:rsidRPr="002B7D53">
              <w:rPr>
                <w:color w:val="222222"/>
                <w:shd w:val="clear" w:color="auto" w:fill="FFFFFF"/>
              </w:rPr>
              <w:t>The Ministry of Construction, Transportation and Infrastructure</w:t>
            </w:r>
          </w:p>
        </w:tc>
      </w:tr>
      <w:tr w:rsidR="002B7D53" w:rsidTr="00DE6BD4">
        <w:trPr>
          <w:trHeight w:val="566"/>
        </w:trPr>
        <w:tc>
          <w:tcPr>
            <w:tcW w:w="4941" w:type="dxa"/>
            <w:tcBorders>
              <w:top w:val="single" w:sz="4" w:space="0" w:color="auto"/>
              <w:left w:val="single" w:sz="4" w:space="0" w:color="auto"/>
              <w:bottom w:val="single" w:sz="4" w:space="0" w:color="auto"/>
              <w:right w:val="single" w:sz="4" w:space="0" w:color="auto"/>
            </w:tcBorders>
            <w:hideMark/>
          </w:tcPr>
          <w:p w:rsidR="002B7D53" w:rsidRPr="002B7D53" w:rsidRDefault="002B7D53" w:rsidP="00DE6BD4">
            <w:pPr>
              <w:pStyle w:val="Default"/>
              <w:spacing w:line="276" w:lineRule="auto"/>
              <w:rPr>
                <w:b/>
                <w:lang w:val="sr-Latn-CS"/>
              </w:rPr>
            </w:pPr>
            <w:r>
              <w:rPr>
                <w:b/>
              </w:rPr>
              <w:t xml:space="preserve">The address </w:t>
            </w:r>
            <w:r w:rsidR="00FB0607">
              <w:rPr>
                <w:b/>
              </w:rPr>
              <w:t>of the Client</w:t>
            </w:r>
            <w:r>
              <w:rPr>
                <w:b/>
                <w:lang w:val="sr-Latn-CS"/>
              </w:rPr>
              <w:t>:</w:t>
            </w:r>
          </w:p>
        </w:tc>
        <w:tc>
          <w:tcPr>
            <w:tcW w:w="4963" w:type="dxa"/>
            <w:tcBorders>
              <w:top w:val="single" w:sz="4" w:space="0" w:color="auto"/>
              <w:left w:val="single" w:sz="4" w:space="0" w:color="auto"/>
              <w:bottom w:val="single" w:sz="4" w:space="0" w:color="auto"/>
              <w:right w:val="single" w:sz="4" w:space="0" w:color="auto"/>
            </w:tcBorders>
          </w:tcPr>
          <w:p w:rsidR="002B7D53" w:rsidRDefault="00560CE0" w:rsidP="00DE6BD4">
            <w:pPr>
              <w:pStyle w:val="Default"/>
              <w:spacing w:line="276" w:lineRule="auto"/>
              <w:rPr>
                <w:lang w:val="sr-Cyrl-RS"/>
              </w:rPr>
            </w:pPr>
            <w:r>
              <w:rPr>
                <w:lang w:val="sr-Latn-CS"/>
              </w:rPr>
              <w:t>Belgrade</w:t>
            </w:r>
            <w:r>
              <w:rPr>
                <w:lang w:val="sr-Cyrl-RS"/>
              </w:rPr>
              <w:t xml:space="preserve">, </w:t>
            </w:r>
            <w:r>
              <w:rPr>
                <w:lang w:val="sr-Latn-CS"/>
              </w:rPr>
              <w:t>Nemanjina Str.</w:t>
            </w:r>
            <w:r w:rsidR="002B7D53">
              <w:rPr>
                <w:lang w:val="sr-Cyrl-RS"/>
              </w:rPr>
              <w:t xml:space="preserve"> 22-26</w:t>
            </w:r>
          </w:p>
          <w:p w:rsidR="002B7D53" w:rsidRDefault="002B7D53" w:rsidP="00DE6BD4">
            <w:pPr>
              <w:pStyle w:val="Default"/>
              <w:spacing w:line="276" w:lineRule="auto"/>
              <w:rPr>
                <w:b/>
              </w:rPr>
            </w:pPr>
          </w:p>
        </w:tc>
      </w:tr>
      <w:tr w:rsidR="002B7D53" w:rsidTr="00DE6BD4">
        <w:trPr>
          <w:trHeight w:val="566"/>
        </w:trPr>
        <w:tc>
          <w:tcPr>
            <w:tcW w:w="4941" w:type="dxa"/>
            <w:tcBorders>
              <w:top w:val="single" w:sz="4" w:space="0" w:color="auto"/>
              <w:left w:val="single" w:sz="4" w:space="0" w:color="auto"/>
              <w:bottom w:val="single" w:sz="4" w:space="0" w:color="auto"/>
              <w:right w:val="single" w:sz="4" w:space="0" w:color="auto"/>
            </w:tcBorders>
            <w:hideMark/>
          </w:tcPr>
          <w:p w:rsidR="002B7D53" w:rsidRDefault="00FB0607" w:rsidP="00DE6BD4">
            <w:pPr>
              <w:pStyle w:val="Default"/>
              <w:spacing w:line="276" w:lineRule="auto"/>
              <w:rPr>
                <w:b/>
              </w:rPr>
            </w:pPr>
            <w:r>
              <w:rPr>
                <w:b/>
              </w:rPr>
              <w:t>The Website of the Client:</w:t>
            </w:r>
          </w:p>
        </w:tc>
        <w:tc>
          <w:tcPr>
            <w:tcW w:w="4963" w:type="dxa"/>
            <w:tcBorders>
              <w:top w:val="single" w:sz="4" w:space="0" w:color="auto"/>
              <w:left w:val="single" w:sz="4" w:space="0" w:color="auto"/>
              <w:bottom w:val="single" w:sz="4" w:space="0" w:color="auto"/>
              <w:right w:val="single" w:sz="4" w:space="0" w:color="auto"/>
            </w:tcBorders>
          </w:tcPr>
          <w:p w:rsidR="002B7D53" w:rsidRDefault="005329AE" w:rsidP="00DE6BD4">
            <w:pPr>
              <w:spacing w:line="276" w:lineRule="auto"/>
              <w:ind w:left="60"/>
              <w:rPr>
                <w:color w:val="000000"/>
                <w:lang w:val="sr-Cyrl-RS"/>
              </w:rPr>
            </w:pPr>
            <w:hyperlink r:id="rId6" w:history="1">
              <w:r w:rsidR="002B7D53">
                <w:rPr>
                  <w:rStyle w:val="Hyperlink"/>
                  <w:lang w:val="sr-Cyrl-RS"/>
                </w:rPr>
                <w:t>www.mg</w:t>
              </w:r>
              <w:proofErr w:type="spellStart"/>
              <w:r w:rsidR="002B7D53">
                <w:rPr>
                  <w:rStyle w:val="Hyperlink"/>
                  <w:lang w:val="en-US"/>
                </w:rPr>
                <w:t>si</w:t>
              </w:r>
              <w:proofErr w:type="spellEnd"/>
              <w:r w:rsidR="002B7D53">
                <w:rPr>
                  <w:rStyle w:val="Hyperlink"/>
                  <w:lang w:val="sr-Cyrl-RS"/>
                </w:rPr>
                <w:t>.gov.rs</w:t>
              </w:r>
            </w:hyperlink>
          </w:p>
          <w:p w:rsidR="002B7D53" w:rsidRDefault="002B7D53" w:rsidP="00DE6BD4">
            <w:pPr>
              <w:pStyle w:val="Default"/>
              <w:spacing w:line="276" w:lineRule="auto"/>
              <w:rPr>
                <w:b/>
              </w:rPr>
            </w:pPr>
          </w:p>
        </w:tc>
      </w:tr>
      <w:tr w:rsidR="002B7D53" w:rsidTr="00DE6BD4">
        <w:trPr>
          <w:trHeight w:val="566"/>
        </w:trPr>
        <w:tc>
          <w:tcPr>
            <w:tcW w:w="4941" w:type="dxa"/>
            <w:tcBorders>
              <w:top w:val="single" w:sz="4" w:space="0" w:color="auto"/>
              <w:left w:val="single" w:sz="4" w:space="0" w:color="auto"/>
              <w:bottom w:val="single" w:sz="4" w:space="0" w:color="auto"/>
              <w:right w:val="single" w:sz="4" w:space="0" w:color="auto"/>
            </w:tcBorders>
            <w:hideMark/>
          </w:tcPr>
          <w:p w:rsidR="002B7D53" w:rsidRDefault="00FB0607" w:rsidP="00DE6BD4">
            <w:pPr>
              <w:pStyle w:val="Default"/>
              <w:spacing w:line="276" w:lineRule="auto"/>
              <w:rPr>
                <w:b/>
              </w:rPr>
            </w:pPr>
            <w:r>
              <w:rPr>
                <w:b/>
              </w:rPr>
              <w:t>The Type of the Client:</w:t>
            </w:r>
          </w:p>
        </w:tc>
        <w:tc>
          <w:tcPr>
            <w:tcW w:w="4963" w:type="dxa"/>
            <w:tcBorders>
              <w:top w:val="single" w:sz="4" w:space="0" w:color="auto"/>
              <w:left w:val="single" w:sz="4" w:space="0" w:color="auto"/>
              <w:bottom w:val="single" w:sz="4" w:space="0" w:color="auto"/>
              <w:right w:val="single" w:sz="4" w:space="0" w:color="auto"/>
            </w:tcBorders>
          </w:tcPr>
          <w:p w:rsidR="002B7D53" w:rsidRDefault="00DD04A3" w:rsidP="00DE6BD4">
            <w:pPr>
              <w:pStyle w:val="Default"/>
              <w:spacing w:line="276" w:lineRule="auto"/>
              <w:rPr>
                <w:lang w:val="sr-Cyrl-CS"/>
              </w:rPr>
            </w:pPr>
            <w:r w:rsidRPr="00DD04A3">
              <w:t>State administration body</w:t>
            </w:r>
          </w:p>
        </w:tc>
      </w:tr>
      <w:tr w:rsidR="002B7D53" w:rsidTr="00DE6BD4">
        <w:trPr>
          <w:trHeight w:val="566"/>
        </w:trPr>
        <w:tc>
          <w:tcPr>
            <w:tcW w:w="4941" w:type="dxa"/>
            <w:tcBorders>
              <w:top w:val="single" w:sz="4" w:space="0" w:color="auto"/>
              <w:left w:val="single" w:sz="4" w:space="0" w:color="auto"/>
              <w:bottom w:val="single" w:sz="4" w:space="0" w:color="auto"/>
              <w:right w:val="single" w:sz="4" w:space="0" w:color="auto"/>
            </w:tcBorders>
            <w:hideMark/>
          </w:tcPr>
          <w:p w:rsidR="002B7D53" w:rsidRDefault="00AD0C22" w:rsidP="00DE6BD4">
            <w:pPr>
              <w:pStyle w:val="Default"/>
              <w:spacing w:line="276" w:lineRule="auto"/>
              <w:rPr>
                <w:b/>
              </w:rPr>
            </w:pPr>
            <w:r w:rsidRPr="00AD0C22">
              <w:rPr>
                <w:b/>
              </w:rPr>
              <w:t>Type of public procurement procedure:</w:t>
            </w:r>
          </w:p>
        </w:tc>
        <w:tc>
          <w:tcPr>
            <w:tcW w:w="4963" w:type="dxa"/>
            <w:tcBorders>
              <w:top w:val="single" w:sz="4" w:space="0" w:color="auto"/>
              <w:left w:val="single" w:sz="4" w:space="0" w:color="auto"/>
              <w:bottom w:val="single" w:sz="4" w:space="0" w:color="auto"/>
              <w:right w:val="single" w:sz="4" w:space="0" w:color="auto"/>
            </w:tcBorders>
            <w:hideMark/>
          </w:tcPr>
          <w:p w:rsidR="002B7D53" w:rsidRPr="004753F7" w:rsidRDefault="00AC5672" w:rsidP="00DE6BD4">
            <w:pPr>
              <w:pStyle w:val="Default"/>
              <w:spacing w:line="276" w:lineRule="auto"/>
            </w:pPr>
            <w:r w:rsidRPr="00AC5672">
              <w:rPr>
                <w:lang w:val="sr-Latn-RS"/>
              </w:rPr>
              <w:t>Open</w:t>
            </w:r>
            <w:r>
              <w:rPr>
                <w:lang w:val="sr-Latn-RS"/>
              </w:rPr>
              <w:t>ed</w:t>
            </w:r>
            <w:r w:rsidRPr="00AC5672">
              <w:rPr>
                <w:lang w:val="sr-Latn-RS"/>
              </w:rPr>
              <w:t xml:space="preserve"> Public Procurement Procedure - Public Procurement No. 45/2018</w:t>
            </w:r>
          </w:p>
        </w:tc>
      </w:tr>
      <w:tr w:rsidR="002B7D53" w:rsidTr="00DE6BD4">
        <w:trPr>
          <w:trHeight w:val="566"/>
        </w:trPr>
        <w:tc>
          <w:tcPr>
            <w:tcW w:w="4941" w:type="dxa"/>
            <w:tcBorders>
              <w:top w:val="single" w:sz="4" w:space="0" w:color="auto"/>
              <w:left w:val="single" w:sz="4" w:space="0" w:color="auto"/>
              <w:bottom w:val="single" w:sz="4" w:space="0" w:color="auto"/>
              <w:right w:val="single" w:sz="4" w:space="0" w:color="auto"/>
            </w:tcBorders>
            <w:hideMark/>
          </w:tcPr>
          <w:p w:rsidR="002B7D53" w:rsidRDefault="00F010C2" w:rsidP="00DE6BD4">
            <w:pPr>
              <w:pStyle w:val="Default"/>
              <w:spacing w:line="276" w:lineRule="auto"/>
              <w:rPr>
                <w:b/>
              </w:rPr>
            </w:pPr>
            <w:r>
              <w:rPr>
                <w:b/>
              </w:rPr>
              <w:t>Type of the Subject:</w:t>
            </w:r>
          </w:p>
        </w:tc>
        <w:tc>
          <w:tcPr>
            <w:tcW w:w="4963" w:type="dxa"/>
            <w:tcBorders>
              <w:top w:val="single" w:sz="4" w:space="0" w:color="auto"/>
              <w:left w:val="single" w:sz="4" w:space="0" w:color="auto"/>
              <w:bottom w:val="single" w:sz="4" w:space="0" w:color="auto"/>
              <w:right w:val="single" w:sz="4" w:space="0" w:color="auto"/>
            </w:tcBorders>
          </w:tcPr>
          <w:p w:rsidR="002B7D53" w:rsidRPr="006074DD" w:rsidRDefault="00164424" w:rsidP="006074DD">
            <w:pPr>
              <w:pStyle w:val="Default"/>
              <w:spacing w:line="276" w:lineRule="auto"/>
              <w:rPr>
                <w:lang w:val="sr-Latn-CS"/>
              </w:rPr>
            </w:pPr>
            <w:r>
              <w:rPr>
                <w:lang w:val="sr-Latn-CS"/>
              </w:rPr>
              <w:t>Works</w:t>
            </w:r>
          </w:p>
        </w:tc>
      </w:tr>
      <w:tr w:rsidR="002B7D53" w:rsidTr="00DE6BD4">
        <w:trPr>
          <w:trHeight w:val="2224"/>
        </w:trPr>
        <w:tc>
          <w:tcPr>
            <w:tcW w:w="4941" w:type="dxa"/>
            <w:tcBorders>
              <w:top w:val="single" w:sz="4" w:space="0" w:color="auto"/>
              <w:left w:val="single" w:sz="4" w:space="0" w:color="auto"/>
              <w:bottom w:val="single" w:sz="4" w:space="0" w:color="auto"/>
              <w:right w:val="single" w:sz="4" w:space="0" w:color="auto"/>
            </w:tcBorders>
            <w:hideMark/>
          </w:tcPr>
          <w:p w:rsidR="002B7D53" w:rsidRDefault="00B05F81" w:rsidP="00DE6BD4">
            <w:pPr>
              <w:pStyle w:val="Default"/>
              <w:spacing w:line="276" w:lineRule="auto"/>
              <w:rPr>
                <w:b/>
                <w:lang w:val="ru-RU"/>
              </w:rPr>
            </w:pPr>
            <w:r w:rsidRPr="00B05F81">
              <w:rPr>
                <w:b/>
                <w:lang w:val="ru-RU"/>
              </w:rPr>
              <w:t>Description of th</w:t>
            </w:r>
            <w:r w:rsidR="00E42DC4">
              <w:rPr>
                <w:b/>
                <w:lang w:val="ru-RU"/>
              </w:rPr>
              <w:t xml:space="preserve">e subject of procurement, </w:t>
            </w:r>
            <w:r w:rsidR="00E42DC4">
              <w:rPr>
                <w:b/>
                <w:lang w:val="sr-Latn-CS"/>
              </w:rPr>
              <w:t xml:space="preserve">the </w:t>
            </w:r>
            <w:r w:rsidR="00E42DC4">
              <w:rPr>
                <w:b/>
                <w:lang w:val="ru-RU"/>
              </w:rPr>
              <w:t>title</w:t>
            </w:r>
            <w:r w:rsidR="00E42DC4">
              <w:rPr>
                <w:b/>
                <w:lang w:val="sr-Latn-CS"/>
              </w:rPr>
              <w:t xml:space="preserve"> </w:t>
            </w:r>
            <w:r w:rsidRPr="00B05F81">
              <w:rPr>
                <w:b/>
                <w:lang w:val="ru-RU"/>
              </w:rPr>
              <w:t xml:space="preserve">and </w:t>
            </w:r>
            <w:r w:rsidR="00E42DC4">
              <w:rPr>
                <w:b/>
                <w:lang w:val="sr-Latn-CS"/>
              </w:rPr>
              <w:t xml:space="preserve">the </w:t>
            </w:r>
            <w:r w:rsidRPr="00B05F81">
              <w:rPr>
                <w:b/>
                <w:lang w:val="ru-RU"/>
              </w:rPr>
              <w:t>labels from the general procurement vocabulary:</w:t>
            </w:r>
          </w:p>
        </w:tc>
        <w:tc>
          <w:tcPr>
            <w:tcW w:w="4963" w:type="dxa"/>
            <w:tcBorders>
              <w:top w:val="single" w:sz="4" w:space="0" w:color="auto"/>
              <w:left w:val="single" w:sz="4" w:space="0" w:color="auto"/>
              <w:bottom w:val="single" w:sz="4" w:space="0" w:color="auto"/>
              <w:right w:val="single" w:sz="4" w:space="0" w:color="auto"/>
            </w:tcBorders>
          </w:tcPr>
          <w:p w:rsidR="002B7D53" w:rsidRPr="00EF576C" w:rsidRDefault="00164424" w:rsidP="00EF576C">
            <w:pPr>
              <w:spacing w:line="259" w:lineRule="auto"/>
              <w:jc w:val="both"/>
              <w:rPr>
                <w:color w:val="000000" w:themeColor="text1"/>
                <w:lang w:val="sr-Latn-CS"/>
              </w:rPr>
            </w:pPr>
            <w:r>
              <w:rPr>
                <w:b/>
                <w:bCs/>
                <w:color w:val="000000"/>
                <w:lang w:val="sr-Latn-CS"/>
              </w:rPr>
              <w:t>Works</w:t>
            </w:r>
            <w:r w:rsidR="00EF576C">
              <w:rPr>
                <w:b/>
                <w:bCs/>
                <w:color w:val="000000"/>
                <w:lang w:val="sr-Latn-CS"/>
              </w:rPr>
              <w:t xml:space="preserve"> - </w:t>
            </w:r>
            <w:r w:rsidR="00817431" w:rsidRPr="00817431">
              <w:rPr>
                <w:b/>
                <w:bCs/>
                <w:color w:val="000000"/>
                <w:lang w:val="sr-Latn-CS"/>
              </w:rPr>
              <w:t>Execution of works on t</w:t>
            </w:r>
            <w:r w:rsidR="003576CE">
              <w:rPr>
                <w:b/>
                <w:bCs/>
                <w:color w:val="000000"/>
                <w:lang w:val="sr-Latn-CS"/>
              </w:rPr>
              <w:t>he co</w:t>
            </w:r>
            <w:r w:rsidR="00B90E08">
              <w:rPr>
                <w:b/>
                <w:bCs/>
                <w:color w:val="000000"/>
                <w:lang w:val="sr-Latn-CS"/>
              </w:rPr>
              <w:t>nstruction of two freely standing</w:t>
            </w:r>
            <w:r w:rsidR="00817431" w:rsidRPr="00817431">
              <w:rPr>
                <w:b/>
                <w:bCs/>
                <w:color w:val="000000"/>
                <w:lang w:val="sr-Latn-CS"/>
              </w:rPr>
              <w:t xml:space="preserve"> multi-purpose residential buildings (Building A and Building B)</w:t>
            </w:r>
            <w:r w:rsidR="00817431">
              <w:rPr>
                <w:b/>
                <w:bCs/>
                <w:color w:val="000000"/>
                <w:lang w:val="sr-Latn-CS"/>
              </w:rPr>
              <w:t xml:space="preserve"> </w:t>
            </w:r>
            <w:r w:rsidR="00817431" w:rsidRPr="00817431">
              <w:rPr>
                <w:b/>
                <w:bCs/>
                <w:color w:val="000000"/>
                <w:lang w:val="sr-Latn-CS"/>
              </w:rPr>
              <w:t>and parterial arrangement on a building plot</w:t>
            </w:r>
            <w:r w:rsidR="00817431">
              <w:rPr>
                <w:b/>
                <w:bCs/>
                <w:color w:val="000000"/>
                <w:lang w:val="sr-Latn-CS"/>
              </w:rPr>
              <w:t xml:space="preserve"> which is corresponded by the </w:t>
            </w:r>
            <w:r w:rsidR="00817431" w:rsidRPr="00817431">
              <w:rPr>
                <w:b/>
                <w:bCs/>
                <w:color w:val="000000"/>
                <w:lang w:val="sr-Latn-CS"/>
              </w:rPr>
              <w:t>cad</w:t>
            </w:r>
            <w:r w:rsidR="00817431">
              <w:rPr>
                <w:b/>
                <w:bCs/>
                <w:color w:val="000000"/>
                <w:lang w:val="sr-Latn-CS"/>
              </w:rPr>
              <w:t>astral parcel no. 1398/12 KO Nis</w:t>
            </w:r>
            <w:r w:rsidR="00817431" w:rsidRPr="00817431">
              <w:rPr>
                <w:b/>
                <w:bCs/>
                <w:color w:val="000000"/>
                <w:lang w:val="sr-Latn-CS"/>
              </w:rPr>
              <w:t xml:space="preserve"> </w:t>
            </w:r>
            <w:r w:rsidR="00817431">
              <w:rPr>
                <w:b/>
                <w:bCs/>
                <w:color w:val="000000"/>
                <w:lang w:val="sr-Latn-CS"/>
              </w:rPr>
              <w:t>– Crveni Krst</w:t>
            </w:r>
            <w:r w:rsidR="00FF6956">
              <w:rPr>
                <w:b/>
                <w:bCs/>
                <w:color w:val="000000"/>
                <w:lang w:val="sr-Latn-CS"/>
              </w:rPr>
              <w:t xml:space="preserve"> in the city of Nis</w:t>
            </w:r>
            <w:r w:rsidR="004A4B89">
              <w:rPr>
                <w:b/>
                <w:bCs/>
                <w:color w:val="000000"/>
                <w:lang w:val="sr-Latn-CS"/>
              </w:rPr>
              <w:t xml:space="preserve">. </w:t>
            </w:r>
            <w:r w:rsidR="004A4B89" w:rsidRPr="004A4B89">
              <w:rPr>
                <w:b/>
                <w:bCs/>
                <w:color w:val="000000"/>
                <w:lang w:val="sr-Latn-CS"/>
              </w:rPr>
              <w:t xml:space="preserve">Name and </w:t>
            </w:r>
            <w:r w:rsidR="004A4B89">
              <w:rPr>
                <w:b/>
                <w:bCs/>
                <w:color w:val="000000"/>
                <w:lang w:val="sr-Latn-CS"/>
              </w:rPr>
              <w:t xml:space="preserve">the </w:t>
            </w:r>
            <w:r w:rsidR="004A4B89" w:rsidRPr="004A4B89">
              <w:rPr>
                <w:b/>
                <w:bCs/>
                <w:color w:val="000000"/>
                <w:lang w:val="sr-Latn-CS"/>
              </w:rPr>
              <w:t>mark from the general dictionary of procurement 45000000</w:t>
            </w:r>
            <w:r w:rsidR="004A4B89">
              <w:rPr>
                <w:b/>
                <w:bCs/>
                <w:color w:val="000000"/>
                <w:lang w:val="sr-Latn-CS"/>
              </w:rPr>
              <w:t>.</w:t>
            </w:r>
            <w:r w:rsidR="004A4B89" w:rsidRPr="004A4B89">
              <w:rPr>
                <w:b/>
                <w:bCs/>
                <w:color w:val="000000"/>
                <w:lang w:val="sr-Latn-CS"/>
              </w:rPr>
              <w:t xml:space="preserve"> Construction works.</w:t>
            </w:r>
          </w:p>
        </w:tc>
      </w:tr>
    </w:tbl>
    <w:p w:rsidR="00BD20DA" w:rsidRDefault="00BD20DA"/>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5"/>
        <w:gridCol w:w="7510"/>
      </w:tblGrid>
      <w:tr w:rsidR="00311EFA" w:rsidTr="00DE6BD4">
        <w:trPr>
          <w:trHeight w:val="138"/>
        </w:trPr>
        <w:tc>
          <w:tcPr>
            <w:tcW w:w="2376" w:type="dxa"/>
            <w:tcBorders>
              <w:top w:val="single" w:sz="4" w:space="0" w:color="auto"/>
              <w:left w:val="single" w:sz="4" w:space="0" w:color="auto"/>
              <w:bottom w:val="single" w:sz="4" w:space="0" w:color="auto"/>
              <w:right w:val="single" w:sz="4" w:space="0" w:color="auto"/>
            </w:tcBorders>
            <w:hideMark/>
          </w:tcPr>
          <w:p w:rsidR="00311EFA" w:rsidRDefault="00032EF7" w:rsidP="00DE6BD4">
            <w:pPr>
              <w:pStyle w:val="Default"/>
              <w:spacing w:line="276" w:lineRule="auto"/>
              <w:rPr>
                <w:b/>
                <w:lang w:val="sr-Cyrl-RS"/>
              </w:rPr>
            </w:pPr>
            <w:r w:rsidRPr="00032EF7">
              <w:rPr>
                <w:b/>
                <w:lang w:val="sr-Cyrl-RS"/>
              </w:rPr>
              <w:t>Criteria for awarding a contract:</w:t>
            </w:r>
          </w:p>
        </w:tc>
        <w:tc>
          <w:tcPr>
            <w:tcW w:w="7513" w:type="dxa"/>
            <w:tcBorders>
              <w:top w:val="single" w:sz="4" w:space="0" w:color="auto"/>
              <w:left w:val="single" w:sz="4" w:space="0" w:color="auto"/>
              <w:bottom w:val="single" w:sz="4" w:space="0" w:color="auto"/>
              <w:right w:val="single" w:sz="4" w:space="0" w:color="auto"/>
            </w:tcBorders>
          </w:tcPr>
          <w:p w:rsidR="00311EFA" w:rsidRPr="00242895" w:rsidRDefault="00D64470" w:rsidP="00DE6BD4">
            <w:pPr>
              <w:spacing w:line="270" w:lineRule="atLeast"/>
              <w:jc w:val="both"/>
              <w:rPr>
                <w:bCs/>
                <w:lang w:val="sr-Cyrl-CS"/>
              </w:rPr>
            </w:pPr>
            <w:r w:rsidRPr="00D64470">
              <w:t xml:space="preserve">The decision on awarding the contract will be made </w:t>
            </w:r>
            <w:r>
              <w:t xml:space="preserve">by </w:t>
            </w:r>
            <w:r w:rsidRPr="00D64470">
              <w:t>using the criterion of the lowest offered price</w:t>
            </w:r>
          </w:p>
        </w:tc>
      </w:tr>
      <w:tr w:rsidR="00311EFA" w:rsidTr="00DE6BD4">
        <w:trPr>
          <w:trHeight w:val="138"/>
        </w:trPr>
        <w:tc>
          <w:tcPr>
            <w:tcW w:w="2376" w:type="dxa"/>
            <w:tcBorders>
              <w:top w:val="single" w:sz="4" w:space="0" w:color="auto"/>
              <w:left w:val="single" w:sz="4" w:space="0" w:color="auto"/>
              <w:bottom w:val="single" w:sz="4" w:space="0" w:color="auto"/>
              <w:right w:val="single" w:sz="4" w:space="0" w:color="auto"/>
            </w:tcBorders>
            <w:hideMark/>
          </w:tcPr>
          <w:p w:rsidR="00311EFA" w:rsidRDefault="005F48CB" w:rsidP="00DE6BD4">
            <w:pPr>
              <w:pStyle w:val="Default"/>
              <w:rPr>
                <w:b/>
                <w:lang w:val="sr-Cyrl-RS"/>
              </w:rPr>
            </w:pPr>
            <w:r w:rsidRPr="005F48CB">
              <w:rPr>
                <w:b/>
                <w:lang w:val="sr-Cyrl-RS"/>
              </w:rPr>
              <w:t>Method of downloading th</w:t>
            </w:r>
            <w:r>
              <w:rPr>
                <w:b/>
                <w:lang w:val="sr-Cyrl-RS"/>
              </w:rPr>
              <w:t xml:space="preserve">e tender documentation, ie the </w:t>
            </w:r>
            <w:r>
              <w:rPr>
                <w:b/>
                <w:lang w:val="sr-Latn-CS"/>
              </w:rPr>
              <w:t>i</w:t>
            </w:r>
            <w:r w:rsidRPr="005F48CB">
              <w:rPr>
                <w:b/>
                <w:lang w:val="sr-Cyrl-RS"/>
              </w:rPr>
              <w:t>nternet address where the tender documentation is available:</w:t>
            </w:r>
          </w:p>
        </w:tc>
        <w:tc>
          <w:tcPr>
            <w:tcW w:w="7513" w:type="dxa"/>
            <w:tcBorders>
              <w:top w:val="single" w:sz="4" w:space="0" w:color="auto"/>
              <w:left w:val="single" w:sz="4" w:space="0" w:color="auto"/>
              <w:bottom w:val="single" w:sz="4" w:space="0" w:color="auto"/>
              <w:right w:val="single" w:sz="4" w:space="0" w:color="auto"/>
            </w:tcBorders>
            <w:hideMark/>
          </w:tcPr>
          <w:p w:rsidR="00311EFA" w:rsidRDefault="00FB4F8D" w:rsidP="00DE6BD4">
            <w:pPr>
              <w:pStyle w:val="NoSpacing"/>
              <w:spacing w:line="276" w:lineRule="auto"/>
              <w:jc w:val="both"/>
              <w:rPr>
                <w:lang w:val="sr-Cyrl-RS"/>
              </w:rPr>
            </w:pPr>
            <w:r>
              <w:rPr>
                <w:rFonts w:ascii="Times New Roman" w:hAnsi="Times New Roman"/>
                <w:sz w:val="24"/>
                <w:szCs w:val="24"/>
                <w:lang w:val="sr-Cyrl-CS"/>
              </w:rPr>
              <w:t xml:space="preserve">The tender documentation </w:t>
            </w:r>
            <w:r>
              <w:rPr>
                <w:rFonts w:ascii="Times New Roman" w:hAnsi="Times New Roman"/>
                <w:sz w:val="24"/>
                <w:szCs w:val="24"/>
                <w:lang w:val="sr-Latn-CS"/>
              </w:rPr>
              <w:t>can be</w:t>
            </w:r>
            <w:r w:rsidR="00DC0304">
              <w:rPr>
                <w:rFonts w:ascii="Times New Roman" w:hAnsi="Times New Roman"/>
                <w:sz w:val="24"/>
                <w:szCs w:val="24"/>
                <w:lang w:val="sr-Cyrl-CS"/>
              </w:rPr>
              <w:t xml:space="preserve"> downloaded on the </w:t>
            </w:r>
            <w:r w:rsidR="00DC0304">
              <w:rPr>
                <w:rFonts w:ascii="Times New Roman" w:hAnsi="Times New Roman"/>
                <w:sz w:val="24"/>
                <w:szCs w:val="24"/>
                <w:lang w:val="sr-Latn-CS"/>
              </w:rPr>
              <w:t>p</w:t>
            </w:r>
            <w:r>
              <w:rPr>
                <w:rFonts w:ascii="Times New Roman" w:hAnsi="Times New Roman"/>
                <w:sz w:val="24"/>
                <w:szCs w:val="24"/>
                <w:lang w:val="sr-Cyrl-CS"/>
              </w:rPr>
              <w:t>ortal of the Public Procurement</w:t>
            </w:r>
            <w:r>
              <w:rPr>
                <w:rFonts w:ascii="Times New Roman" w:hAnsi="Times New Roman"/>
                <w:sz w:val="24"/>
                <w:szCs w:val="24"/>
                <w:lang w:val="sr-Latn-CS"/>
              </w:rPr>
              <w:t xml:space="preserve"> </w:t>
            </w:r>
            <w:r w:rsidRPr="00FB4F8D">
              <w:rPr>
                <w:rFonts w:ascii="Times New Roman" w:hAnsi="Times New Roman"/>
                <w:sz w:val="24"/>
                <w:szCs w:val="24"/>
                <w:lang w:val="sr-Cyrl-CS"/>
              </w:rPr>
              <w:t>Administratio</w:t>
            </w:r>
            <w:r>
              <w:rPr>
                <w:rFonts w:ascii="Times New Roman" w:hAnsi="Times New Roman"/>
                <w:sz w:val="24"/>
                <w:szCs w:val="24"/>
                <w:lang w:val="sr-Cyrl-CS"/>
              </w:rPr>
              <w:t xml:space="preserve">n: portal.ujn.gov.rs or on the </w:t>
            </w:r>
            <w:r>
              <w:rPr>
                <w:rFonts w:ascii="Times New Roman" w:hAnsi="Times New Roman"/>
                <w:sz w:val="24"/>
                <w:szCs w:val="24"/>
                <w:lang w:val="sr-Latn-CS"/>
              </w:rPr>
              <w:t>c</w:t>
            </w:r>
            <w:r w:rsidRPr="00FB4F8D">
              <w:rPr>
                <w:rFonts w:ascii="Times New Roman" w:hAnsi="Times New Roman"/>
                <w:sz w:val="24"/>
                <w:szCs w:val="24"/>
                <w:lang w:val="sr-Cyrl-CS"/>
              </w:rPr>
              <w:t>lient's website: www.mgsi.gov.rs.</w:t>
            </w:r>
          </w:p>
        </w:tc>
      </w:tr>
      <w:tr w:rsidR="00311EFA" w:rsidTr="00DE6BD4">
        <w:trPr>
          <w:trHeight w:val="138"/>
        </w:trPr>
        <w:tc>
          <w:tcPr>
            <w:tcW w:w="2376" w:type="dxa"/>
            <w:tcBorders>
              <w:top w:val="single" w:sz="4" w:space="0" w:color="auto"/>
              <w:left w:val="single" w:sz="4" w:space="0" w:color="auto"/>
              <w:bottom w:val="single" w:sz="4" w:space="0" w:color="auto"/>
              <w:right w:val="single" w:sz="4" w:space="0" w:color="auto"/>
            </w:tcBorders>
            <w:hideMark/>
          </w:tcPr>
          <w:p w:rsidR="00311EFA" w:rsidRDefault="00C67CBA" w:rsidP="00DE6BD4">
            <w:pPr>
              <w:pStyle w:val="Default"/>
              <w:spacing w:line="276" w:lineRule="auto"/>
              <w:rPr>
                <w:b/>
                <w:lang w:val="sr-Cyrl-RS"/>
              </w:rPr>
            </w:pPr>
            <w:r w:rsidRPr="00C67CBA">
              <w:rPr>
                <w:b/>
                <w:lang w:val="sr-Cyrl-RS"/>
              </w:rPr>
              <w:t xml:space="preserve">Method of submitting the bid and deadline for submitting </w:t>
            </w:r>
            <w:r>
              <w:rPr>
                <w:b/>
                <w:lang w:val="sr-Latn-CS"/>
              </w:rPr>
              <w:t>the bid</w:t>
            </w:r>
            <w:r w:rsidRPr="00C67CBA">
              <w:rPr>
                <w:b/>
                <w:lang w:val="sr-Cyrl-RS"/>
              </w:rPr>
              <w:t>:</w:t>
            </w:r>
          </w:p>
        </w:tc>
        <w:tc>
          <w:tcPr>
            <w:tcW w:w="7513" w:type="dxa"/>
            <w:tcBorders>
              <w:top w:val="single" w:sz="4" w:space="0" w:color="auto"/>
              <w:left w:val="single" w:sz="4" w:space="0" w:color="auto"/>
              <w:bottom w:val="single" w:sz="4" w:space="0" w:color="auto"/>
              <w:right w:val="single" w:sz="4" w:space="0" w:color="auto"/>
            </w:tcBorders>
          </w:tcPr>
          <w:p w:rsidR="00311EFA" w:rsidRPr="00EC4601" w:rsidRDefault="00EC4601" w:rsidP="00EC4601">
            <w:pPr>
              <w:numPr>
                <w:ilvl w:val="0"/>
                <w:numId w:val="1"/>
              </w:numPr>
              <w:tabs>
                <w:tab w:val="left" w:pos="180"/>
              </w:tabs>
              <w:jc w:val="both"/>
              <w:rPr>
                <w:b/>
                <w:lang w:val="sr-Cyrl-CS"/>
              </w:rPr>
            </w:pPr>
            <w:r>
              <w:rPr>
                <w:lang w:val="sr-Cyrl-CS"/>
              </w:rPr>
              <w:t xml:space="preserve">The Bidder submits the </w:t>
            </w:r>
            <w:r>
              <w:rPr>
                <w:lang w:val="sr-Latn-CS"/>
              </w:rPr>
              <w:t>b</w:t>
            </w:r>
            <w:r w:rsidRPr="00EC4601">
              <w:rPr>
                <w:lang w:val="sr-Cyrl-CS"/>
              </w:rPr>
              <w:t>id directly or by mail, in a closed envelope or box, closed in such a way that it can be</w:t>
            </w:r>
            <w:r>
              <w:rPr>
                <w:lang w:val="sr-Latn-CS"/>
              </w:rPr>
              <w:t xml:space="preserve"> identified easily that it is opened for the forst time</w:t>
            </w:r>
          </w:p>
          <w:p w:rsidR="00EC4601" w:rsidRDefault="00EC4601" w:rsidP="00EC4601">
            <w:pPr>
              <w:tabs>
                <w:tab w:val="left" w:pos="180"/>
              </w:tabs>
              <w:jc w:val="both"/>
              <w:rPr>
                <w:b/>
                <w:lang w:val="sr-Cyrl-CS"/>
              </w:rPr>
            </w:pPr>
          </w:p>
          <w:p w:rsidR="00B90E08" w:rsidRDefault="00B90E08" w:rsidP="005D78DD">
            <w:pPr>
              <w:spacing w:line="259" w:lineRule="auto"/>
              <w:ind w:firstLine="720"/>
              <w:jc w:val="both"/>
              <w:rPr>
                <w:lang w:val="sr-Latn-CS"/>
              </w:rPr>
            </w:pPr>
            <w:r w:rsidRPr="00B90E08">
              <w:rPr>
                <w:lang w:val="sr-Latn-CS"/>
              </w:rPr>
              <w:t>Bids are to be submitted to the addr</w:t>
            </w:r>
            <w:r>
              <w:rPr>
                <w:lang w:val="sr-Latn-CS"/>
              </w:rPr>
              <w:t>ess of the contracting client</w:t>
            </w:r>
            <w:r w:rsidRPr="00B90E08">
              <w:rPr>
                <w:lang w:val="sr-Latn-CS"/>
              </w:rPr>
              <w:t>: Ministry of Construction, Transport and Infrastructure, Nemanjina</w:t>
            </w:r>
            <w:r>
              <w:rPr>
                <w:lang w:val="sr-Latn-CS"/>
              </w:rPr>
              <w:t xml:space="preserve"> Str.</w:t>
            </w:r>
            <w:r w:rsidRPr="00B90E08">
              <w:rPr>
                <w:lang w:val="sr-Latn-CS"/>
              </w:rPr>
              <w:t xml:space="preserve"> 22-26, 11000 Belgrade, with a note "</w:t>
            </w:r>
            <w:r>
              <w:t xml:space="preserve">The bid </w:t>
            </w:r>
            <w:r w:rsidRPr="00B90E08">
              <w:rPr>
                <w:lang w:val="sr-Latn-CS"/>
              </w:rPr>
              <w:t xml:space="preserve">for public procurement </w:t>
            </w:r>
            <w:r>
              <w:rPr>
                <w:lang w:val="sr-Latn-CS"/>
              </w:rPr>
              <w:t xml:space="preserve">– </w:t>
            </w:r>
            <w:r w:rsidR="005D78DD">
              <w:rPr>
                <w:lang w:val="sr-Latn-CS"/>
              </w:rPr>
              <w:t>W</w:t>
            </w:r>
            <w:r w:rsidRPr="00B90E08">
              <w:rPr>
                <w:lang w:val="sr-Latn-CS"/>
              </w:rPr>
              <w:t>orks</w:t>
            </w:r>
            <w:r>
              <w:rPr>
                <w:lang w:val="sr-Latn-CS"/>
              </w:rPr>
              <w:t xml:space="preserve"> –</w:t>
            </w:r>
            <w:r w:rsidR="005329AE">
              <w:rPr>
                <w:lang w:val="sr-Latn-CS"/>
              </w:rPr>
              <w:t xml:space="preserve">Performing </w:t>
            </w:r>
            <w:bookmarkStart w:id="0" w:name="_GoBack"/>
            <w:bookmarkEnd w:id="0"/>
            <w:r w:rsidRPr="00B90E08">
              <w:rPr>
                <w:lang w:val="sr-Latn-CS"/>
              </w:rPr>
              <w:t>works on the construction of two f</w:t>
            </w:r>
            <w:r>
              <w:rPr>
                <w:lang w:val="sr-Latn-CS"/>
              </w:rPr>
              <w:t xml:space="preserve">reely standing multi-residential </w:t>
            </w:r>
            <w:r w:rsidRPr="00B90E08">
              <w:rPr>
                <w:lang w:val="sr-Latn-CS"/>
              </w:rPr>
              <w:t>buildings (Building A and Building B)</w:t>
            </w:r>
            <w:r w:rsidR="00EC2178">
              <w:rPr>
                <w:lang w:val="sr-Latn-CS"/>
              </w:rPr>
              <w:t xml:space="preserve"> and parterial</w:t>
            </w:r>
            <w:r w:rsidR="00EC2178" w:rsidRPr="00EC2178">
              <w:rPr>
                <w:lang w:val="sr-Latn-CS"/>
              </w:rPr>
              <w:t xml:space="preserve"> </w:t>
            </w:r>
            <w:r w:rsidR="00EC2178" w:rsidRPr="00EC2178">
              <w:rPr>
                <w:lang w:val="sr-Latn-CS"/>
              </w:rPr>
              <w:lastRenderedPageBreak/>
              <w:t>arrangement on a building plot</w:t>
            </w:r>
            <w:r w:rsidR="005D78DD">
              <w:rPr>
                <w:lang w:val="sr-Latn-CS"/>
              </w:rPr>
              <w:t xml:space="preserve"> which is corresponded with</w:t>
            </w:r>
            <w:r w:rsidR="00EC2178">
              <w:rPr>
                <w:lang w:val="sr-Latn-CS"/>
              </w:rPr>
              <w:t xml:space="preserve"> the </w:t>
            </w:r>
            <w:r w:rsidR="00EC2178" w:rsidRPr="00EC2178">
              <w:rPr>
                <w:lang w:val="sr-Latn-CS"/>
              </w:rPr>
              <w:t>c</w:t>
            </w:r>
            <w:r w:rsidR="00EC2178">
              <w:rPr>
                <w:lang w:val="sr-Latn-CS"/>
              </w:rPr>
              <w:t>adastral parcel no. 1398/12 KO Nis</w:t>
            </w:r>
            <w:r w:rsidR="00EC2178" w:rsidRPr="00EC2178">
              <w:rPr>
                <w:lang w:val="sr-Latn-CS"/>
              </w:rPr>
              <w:t xml:space="preserve"> - Red Cross in</w:t>
            </w:r>
            <w:r w:rsidR="00EC2178">
              <w:rPr>
                <w:lang w:val="sr-Latn-CS"/>
              </w:rPr>
              <w:t xml:space="preserve"> the city of </w:t>
            </w:r>
            <w:r w:rsidR="00EC2178" w:rsidRPr="00EC2178">
              <w:rPr>
                <w:lang w:val="sr-Latn-CS"/>
              </w:rPr>
              <w:t>Nis</w:t>
            </w:r>
            <w:r w:rsidR="001C1775">
              <w:rPr>
                <w:lang w:val="sr-Latn-CS"/>
              </w:rPr>
              <w:t xml:space="preserve">. </w:t>
            </w:r>
            <w:r w:rsidR="001C1775" w:rsidRPr="001C1775">
              <w:rPr>
                <w:lang w:val="sr-Latn-CS"/>
              </w:rPr>
              <w:t xml:space="preserve">Name and </w:t>
            </w:r>
            <w:r w:rsidR="001C1775">
              <w:rPr>
                <w:lang w:val="sr-Latn-CS"/>
              </w:rPr>
              <w:t xml:space="preserve">the </w:t>
            </w:r>
            <w:r w:rsidR="001C1775" w:rsidRPr="001C1775">
              <w:rPr>
                <w:lang w:val="sr-Latn-CS"/>
              </w:rPr>
              <w:t>mark from the general procurement vocabulary 45000000</w:t>
            </w:r>
            <w:r w:rsidR="001C1775">
              <w:rPr>
                <w:lang w:val="sr-Latn-CS"/>
              </w:rPr>
              <w:t>.</w:t>
            </w:r>
            <w:r w:rsidR="008F3B77">
              <w:t xml:space="preserve"> </w:t>
            </w:r>
            <w:r w:rsidR="008F3B77" w:rsidRPr="008F3B77">
              <w:rPr>
                <w:lang w:val="sr-Latn-CS"/>
              </w:rPr>
              <w:t>Construction work</w:t>
            </w:r>
            <w:r w:rsidR="001E74FB">
              <w:rPr>
                <w:lang w:val="sr-Latn-CS"/>
              </w:rPr>
              <w:t>s, JN No. 45/2018 - DO NOT OPEN</w:t>
            </w:r>
            <w:r w:rsidR="008F3B77" w:rsidRPr="008F3B77">
              <w:rPr>
                <w:lang w:val="sr-Latn-CS"/>
              </w:rPr>
              <w:t>".</w:t>
            </w:r>
          </w:p>
          <w:p w:rsidR="005D78DD" w:rsidRDefault="005D78DD" w:rsidP="00B90E08">
            <w:pPr>
              <w:spacing w:line="259" w:lineRule="auto"/>
              <w:jc w:val="both"/>
              <w:rPr>
                <w:lang w:val="sr-Latn-CS"/>
              </w:rPr>
            </w:pPr>
          </w:p>
          <w:p w:rsidR="00311EFA" w:rsidRPr="00650A02" w:rsidRDefault="00650A02" w:rsidP="00650A02">
            <w:pPr>
              <w:numPr>
                <w:ilvl w:val="0"/>
                <w:numId w:val="1"/>
              </w:numPr>
              <w:tabs>
                <w:tab w:val="left" w:pos="180"/>
                <w:tab w:val="left" w:pos="709"/>
              </w:tabs>
              <w:jc w:val="both"/>
              <w:rPr>
                <w:lang w:val="sr-Cyrl-CS"/>
              </w:rPr>
            </w:pPr>
            <w:r w:rsidRPr="00650A02">
              <w:rPr>
                <w:bCs/>
                <w:lang w:val="sr-Cyrl-CS"/>
              </w:rPr>
              <w:t>Provide the</w:t>
            </w:r>
            <w:r w:rsidR="005D0970">
              <w:rPr>
                <w:bCs/>
                <w:lang w:val="sr-Cyrl-CS"/>
              </w:rPr>
              <w:t xml:space="preserve"> name and address of the bidder</w:t>
            </w:r>
            <w:r w:rsidRPr="00650A02">
              <w:rPr>
                <w:bCs/>
                <w:lang w:val="sr-Cyrl-CS"/>
              </w:rPr>
              <w:t xml:space="preserve"> on the back of the envelope or on the box.</w:t>
            </w:r>
          </w:p>
          <w:p w:rsidR="00650A02" w:rsidRPr="009C2C23" w:rsidRDefault="00650A02" w:rsidP="00650A02">
            <w:pPr>
              <w:tabs>
                <w:tab w:val="left" w:pos="180"/>
                <w:tab w:val="left" w:pos="709"/>
              </w:tabs>
              <w:ind w:left="720"/>
              <w:jc w:val="both"/>
              <w:rPr>
                <w:lang w:val="sr-Cyrl-CS"/>
              </w:rPr>
            </w:pPr>
          </w:p>
          <w:p w:rsidR="00311EFA" w:rsidRPr="005D0970" w:rsidRDefault="005D0970" w:rsidP="005D0970">
            <w:pPr>
              <w:pStyle w:val="Default"/>
              <w:numPr>
                <w:ilvl w:val="0"/>
                <w:numId w:val="1"/>
              </w:numPr>
              <w:tabs>
                <w:tab w:val="left" w:pos="180"/>
              </w:tabs>
              <w:jc w:val="both"/>
              <w:rPr>
                <w:lang w:val="sr-Cyrl-CS"/>
              </w:rPr>
            </w:pPr>
            <w:r w:rsidRPr="005D0970">
              <w:rPr>
                <w:lang w:val="sr-Cyrl-CS"/>
              </w:rPr>
              <w:t>In case a bid is submitted by a group of bidders, it must be indicated on the envelope that it is a group of bidders and indicate the names and addresses of all</w:t>
            </w:r>
            <w:r>
              <w:rPr>
                <w:lang w:val="sr-Cyrl-CS"/>
              </w:rPr>
              <w:t xml:space="preserve"> participants in the joint </w:t>
            </w:r>
            <w:r>
              <w:rPr>
                <w:lang w:val="sr-Latn-CS"/>
              </w:rPr>
              <w:t>bid</w:t>
            </w:r>
            <w:r w:rsidRPr="005D0970">
              <w:rPr>
                <w:lang w:val="sr-Cyrl-CS"/>
              </w:rPr>
              <w:t>.</w:t>
            </w:r>
          </w:p>
          <w:p w:rsidR="005D0970" w:rsidRDefault="005D0970" w:rsidP="005D0970">
            <w:pPr>
              <w:pStyle w:val="ListParagraph"/>
              <w:rPr>
                <w:lang w:val="sr-Cyrl-CS"/>
              </w:rPr>
            </w:pPr>
          </w:p>
          <w:p w:rsidR="005D0970" w:rsidRPr="009F562D" w:rsidRDefault="005D0970" w:rsidP="005D0970">
            <w:pPr>
              <w:pStyle w:val="Default"/>
              <w:tabs>
                <w:tab w:val="left" w:pos="180"/>
              </w:tabs>
              <w:jc w:val="both"/>
              <w:rPr>
                <w:lang w:val="sr-Cyrl-CS"/>
              </w:rPr>
            </w:pPr>
          </w:p>
          <w:p w:rsidR="00311EFA" w:rsidRPr="00E73B5C" w:rsidRDefault="00E73B5C" w:rsidP="00E73B5C">
            <w:pPr>
              <w:pStyle w:val="Default"/>
              <w:numPr>
                <w:ilvl w:val="0"/>
                <w:numId w:val="1"/>
              </w:numPr>
              <w:tabs>
                <w:tab w:val="left" w:pos="180"/>
                <w:tab w:val="left" w:pos="709"/>
              </w:tabs>
              <w:jc w:val="both"/>
              <w:rPr>
                <w:lang w:val="sr-Cyrl-CS"/>
              </w:rPr>
            </w:pPr>
            <w:r w:rsidRPr="00E73B5C">
              <w:rPr>
                <w:lang w:val="ru-RU"/>
              </w:rPr>
              <w:t>The deadline for submission of bids is 15 days from the date of publication of the invitation to tender on the Public Procurement Portal, not counting the date of publication.</w:t>
            </w:r>
          </w:p>
          <w:p w:rsidR="00E73B5C" w:rsidRDefault="00E73B5C" w:rsidP="00E73B5C">
            <w:pPr>
              <w:pStyle w:val="Default"/>
              <w:tabs>
                <w:tab w:val="left" w:pos="180"/>
                <w:tab w:val="left" w:pos="709"/>
              </w:tabs>
              <w:jc w:val="both"/>
              <w:rPr>
                <w:lang w:val="sr-Latn-CS"/>
              </w:rPr>
            </w:pPr>
          </w:p>
          <w:p w:rsidR="00E73B5C" w:rsidRPr="00E73B5C" w:rsidRDefault="00E73B5C" w:rsidP="00E73B5C">
            <w:pPr>
              <w:pStyle w:val="Default"/>
              <w:tabs>
                <w:tab w:val="left" w:pos="180"/>
                <w:tab w:val="left" w:pos="709"/>
              </w:tabs>
              <w:jc w:val="both"/>
              <w:rPr>
                <w:lang w:val="sr-Latn-CS"/>
              </w:rPr>
            </w:pPr>
          </w:p>
          <w:p w:rsidR="00311EFA" w:rsidRPr="008F3B53" w:rsidRDefault="008F3B53" w:rsidP="008F3B53">
            <w:pPr>
              <w:pStyle w:val="BodyTextIndent"/>
              <w:numPr>
                <w:ilvl w:val="0"/>
                <w:numId w:val="1"/>
              </w:numPr>
              <w:tabs>
                <w:tab w:val="left" w:pos="180"/>
                <w:tab w:val="left" w:pos="709"/>
              </w:tabs>
              <w:suppressAutoHyphens w:val="0"/>
              <w:spacing w:after="0" w:line="240" w:lineRule="auto"/>
              <w:jc w:val="both"/>
              <w:rPr>
                <w:lang w:val="ru-RU"/>
              </w:rPr>
            </w:pPr>
            <w:r w:rsidRPr="008F3B53">
              <w:rPr>
                <w:lang w:val="sr-Cyrl-CS"/>
              </w:rPr>
              <w:t xml:space="preserve">If the deadline expires on a non-working day (Saturday or Sunday) or on the day of the public holiday, the next working day will be considered as the last </w:t>
            </w:r>
            <w:r>
              <w:rPr>
                <w:lang w:val="sr-Cyrl-CS"/>
              </w:rPr>
              <w:t>day until 10 am</w:t>
            </w:r>
            <w:r>
              <w:rPr>
                <w:lang w:val="sr-Latn-CS"/>
              </w:rPr>
              <w:t>.</w:t>
            </w:r>
          </w:p>
          <w:p w:rsidR="008F3B53" w:rsidRDefault="008F3B53" w:rsidP="008F3B53">
            <w:pPr>
              <w:pStyle w:val="BodyTextIndent"/>
              <w:tabs>
                <w:tab w:val="left" w:pos="180"/>
                <w:tab w:val="left" w:pos="709"/>
              </w:tabs>
              <w:suppressAutoHyphens w:val="0"/>
              <w:spacing w:after="0" w:line="240" w:lineRule="auto"/>
              <w:jc w:val="both"/>
              <w:rPr>
                <w:lang w:val="sr-Latn-CS"/>
              </w:rPr>
            </w:pPr>
          </w:p>
          <w:p w:rsidR="008F3B53" w:rsidRPr="00E30D45" w:rsidRDefault="008F3B53" w:rsidP="00E30D45">
            <w:pPr>
              <w:pStyle w:val="BodyTextIndent"/>
              <w:tabs>
                <w:tab w:val="left" w:pos="180"/>
                <w:tab w:val="left" w:pos="709"/>
              </w:tabs>
              <w:suppressAutoHyphens w:val="0"/>
              <w:spacing w:after="0" w:line="240" w:lineRule="auto"/>
              <w:ind w:left="0"/>
              <w:jc w:val="both"/>
              <w:rPr>
                <w:lang w:val="sr-Latn-CS"/>
              </w:rPr>
            </w:pPr>
          </w:p>
          <w:p w:rsidR="00311EFA" w:rsidRPr="00E30D45" w:rsidRDefault="00E30D45" w:rsidP="00E30D45">
            <w:pPr>
              <w:numPr>
                <w:ilvl w:val="0"/>
                <w:numId w:val="1"/>
              </w:numPr>
              <w:tabs>
                <w:tab w:val="left" w:pos="180"/>
                <w:tab w:val="left" w:pos="709"/>
              </w:tabs>
              <w:jc w:val="both"/>
              <w:rPr>
                <w:lang w:val="sr-Cyrl-CS"/>
              </w:rPr>
            </w:pPr>
            <w:r w:rsidRPr="00E30D45">
              <w:rPr>
                <w:lang w:val="sr-Cyrl-CS"/>
              </w:rPr>
              <w:t>If the bidder submits the offer by mail, he must ensu</w:t>
            </w:r>
            <w:r>
              <w:rPr>
                <w:lang w:val="sr-Cyrl-CS"/>
              </w:rPr>
              <w:t xml:space="preserve">re that </w:t>
            </w:r>
            <w:r>
              <w:rPr>
                <w:lang w:val="sr-Latn-CS"/>
              </w:rPr>
              <w:t xml:space="preserve">it is </w:t>
            </w:r>
            <w:r>
              <w:rPr>
                <w:lang w:val="sr-Cyrl-CS"/>
              </w:rPr>
              <w:t>receive</w:t>
            </w:r>
            <w:r>
              <w:rPr>
                <w:lang w:val="sr-Latn-CS"/>
              </w:rPr>
              <w:t>d by the client</w:t>
            </w:r>
            <w:r w:rsidRPr="00E30D45">
              <w:rPr>
                <w:lang w:val="sr-Cyrl-CS"/>
              </w:rPr>
              <w:t xml:space="preserve"> on the last day of the stated deadline (October 22, 2018, until 10 am).</w:t>
            </w:r>
          </w:p>
          <w:p w:rsidR="00E30D45" w:rsidRDefault="00E30D45" w:rsidP="00E30D45">
            <w:pPr>
              <w:tabs>
                <w:tab w:val="left" w:pos="180"/>
                <w:tab w:val="left" w:pos="709"/>
              </w:tabs>
              <w:jc w:val="both"/>
              <w:rPr>
                <w:lang w:val="sr-Latn-CS"/>
              </w:rPr>
            </w:pPr>
          </w:p>
          <w:p w:rsidR="00E30D45" w:rsidRPr="009C2C23" w:rsidRDefault="00E30D45" w:rsidP="00E30D45">
            <w:pPr>
              <w:tabs>
                <w:tab w:val="left" w:pos="180"/>
                <w:tab w:val="left" w:pos="709"/>
              </w:tabs>
              <w:jc w:val="both"/>
              <w:rPr>
                <w:lang w:val="sr-Cyrl-CS"/>
              </w:rPr>
            </w:pPr>
          </w:p>
          <w:p w:rsidR="00311EFA" w:rsidRPr="00934C43" w:rsidRDefault="00934C43" w:rsidP="00934C43">
            <w:pPr>
              <w:numPr>
                <w:ilvl w:val="0"/>
                <w:numId w:val="1"/>
              </w:numPr>
              <w:tabs>
                <w:tab w:val="left" w:pos="180"/>
                <w:tab w:val="left" w:pos="709"/>
              </w:tabs>
              <w:jc w:val="both"/>
              <w:rPr>
                <w:lang w:val="sr-Cyrl-CS"/>
              </w:rPr>
            </w:pPr>
            <w:r w:rsidRPr="00934C43">
              <w:rPr>
                <w:lang w:val="sr-Cyrl-CS"/>
              </w:rPr>
              <w:t xml:space="preserve">The offer is considered timely if </w:t>
            </w:r>
            <w:r>
              <w:rPr>
                <w:lang w:val="sr-Latn-CS"/>
              </w:rPr>
              <w:t xml:space="preserve">it is </w:t>
            </w:r>
            <w:r>
              <w:rPr>
                <w:lang w:val="sr-Cyrl-CS"/>
              </w:rPr>
              <w:t xml:space="preserve">received on October 22, 2018. </w:t>
            </w:r>
            <w:r>
              <w:rPr>
                <w:lang w:val="sr-Latn-CS"/>
              </w:rPr>
              <w:t>u</w:t>
            </w:r>
            <w:r>
              <w:rPr>
                <w:lang w:val="sr-Cyrl-CS"/>
              </w:rPr>
              <w:t xml:space="preserve">p to 10 </w:t>
            </w:r>
            <w:r>
              <w:rPr>
                <w:lang w:val="sr-Latn-CS"/>
              </w:rPr>
              <w:t>am</w:t>
            </w:r>
            <w:r w:rsidRPr="00934C43">
              <w:rPr>
                <w:lang w:val="sr-Cyrl-CS"/>
              </w:rPr>
              <w:t>.</w:t>
            </w:r>
          </w:p>
          <w:p w:rsidR="00934C43" w:rsidRPr="003803FA" w:rsidRDefault="00934C43" w:rsidP="00934C43">
            <w:pPr>
              <w:tabs>
                <w:tab w:val="left" w:pos="180"/>
                <w:tab w:val="left" w:pos="709"/>
              </w:tabs>
              <w:jc w:val="both"/>
              <w:rPr>
                <w:lang w:val="sr-Latn-CS"/>
              </w:rPr>
            </w:pPr>
          </w:p>
          <w:p w:rsidR="00311EFA" w:rsidRPr="003803FA" w:rsidRDefault="003803FA" w:rsidP="003803FA">
            <w:pPr>
              <w:pStyle w:val="Default"/>
              <w:numPr>
                <w:ilvl w:val="0"/>
                <w:numId w:val="1"/>
              </w:numPr>
              <w:tabs>
                <w:tab w:val="left" w:pos="180"/>
              </w:tabs>
              <w:jc w:val="both"/>
              <w:rPr>
                <w:color w:val="auto"/>
                <w:lang w:val="ru-RU"/>
              </w:rPr>
            </w:pPr>
            <w:r>
              <w:rPr>
                <w:color w:val="auto"/>
                <w:lang w:val="ru-RU"/>
              </w:rPr>
              <w:t xml:space="preserve">The </w:t>
            </w:r>
            <w:r>
              <w:rPr>
                <w:color w:val="auto"/>
                <w:lang w:val="sr-Latn-CS"/>
              </w:rPr>
              <w:t>client</w:t>
            </w:r>
            <w:r w:rsidRPr="003803FA">
              <w:rPr>
                <w:color w:val="auto"/>
                <w:lang w:val="ru-RU"/>
              </w:rPr>
              <w:t xml:space="preserve"> will, upon </w:t>
            </w:r>
            <w:r>
              <w:rPr>
                <w:color w:val="auto"/>
                <w:lang w:val="sr-Latn-CS"/>
              </w:rPr>
              <w:t xml:space="preserve">the </w:t>
            </w:r>
            <w:r>
              <w:rPr>
                <w:color w:val="auto"/>
                <w:lang w:val="ru-RU"/>
              </w:rPr>
              <w:t xml:space="preserve">receipt of a specific </w:t>
            </w:r>
            <w:r>
              <w:rPr>
                <w:color w:val="auto"/>
                <w:lang w:val="sr-Latn-CS"/>
              </w:rPr>
              <w:t>bid</w:t>
            </w:r>
            <w:r w:rsidRPr="003803FA">
              <w:rPr>
                <w:color w:val="auto"/>
                <w:lang w:val="ru-RU"/>
              </w:rPr>
              <w:t>, mark the time of receipt on the envelope or box in which the bid is located, and record the number and date of the offer according to the order of arrival.</w:t>
            </w:r>
          </w:p>
          <w:p w:rsidR="003803FA" w:rsidRPr="00D612E0" w:rsidRDefault="003803FA" w:rsidP="003803FA">
            <w:pPr>
              <w:pStyle w:val="Default"/>
              <w:tabs>
                <w:tab w:val="left" w:pos="180"/>
              </w:tabs>
              <w:jc w:val="both"/>
              <w:rPr>
                <w:color w:val="auto"/>
                <w:lang w:val="sr-Latn-CS"/>
              </w:rPr>
            </w:pPr>
          </w:p>
          <w:p w:rsidR="00311EFA" w:rsidRPr="00D612E0" w:rsidRDefault="00311EFA" w:rsidP="00D612E0">
            <w:pPr>
              <w:pStyle w:val="Default"/>
              <w:numPr>
                <w:ilvl w:val="0"/>
                <w:numId w:val="1"/>
              </w:numPr>
              <w:tabs>
                <w:tab w:val="left" w:pos="180"/>
              </w:tabs>
              <w:jc w:val="both"/>
              <w:rPr>
                <w:color w:val="auto"/>
                <w:lang w:val="ru-RU"/>
              </w:rPr>
            </w:pPr>
            <w:r w:rsidRPr="009C2C23">
              <w:rPr>
                <w:color w:val="auto"/>
                <w:lang w:val="ru-RU"/>
              </w:rPr>
              <w:t xml:space="preserve">. </w:t>
            </w:r>
            <w:r w:rsidR="00D612E0" w:rsidRPr="00D612E0">
              <w:rPr>
                <w:color w:val="auto"/>
                <w:lang w:val="ru-RU"/>
              </w:rPr>
              <w:t>If the offer is delivered dir</w:t>
            </w:r>
            <w:r w:rsidR="00D612E0">
              <w:rPr>
                <w:color w:val="auto"/>
                <w:lang w:val="ru-RU"/>
              </w:rPr>
              <w:t>ectly, the c</w:t>
            </w:r>
            <w:r w:rsidR="00D612E0">
              <w:rPr>
                <w:color w:val="auto"/>
                <w:lang w:val="sr-Latn-CS"/>
              </w:rPr>
              <w:t>lient</w:t>
            </w:r>
            <w:r w:rsidR="00D612E0" w:rsidRPr="00D612E0">
              <w:rPr>
                <w:color w:val="auto"/>
                <w:lang w:val="ru-RU"/>
              </w:rPr>
              <w:t xml:space="preserve"> will submit a tender confirmation to the bidder</w:t>
            </w:r>
            <w:r w:rsidR="00D612E0">
              <w:rPr>
                <w:color w:val="auto"/>
                <w:lang w:val="sr-Latn-CS"/>
              </w:rPr>
              <w:t>. In the receipt, the client</w:t>
            </w:r>
            <w:r w:rsidR="00D612E0" w:rsidRPr="00D612E0">
              <w:rPr>
                <w:color w:val="auto"/>
                <w:lang w:val="sr-Latn-CS"/>
              </w:rPr>
              <w:t xml:space="preserve"> shall indicate the date and time of receipt of the offer.</w:t>
            </w:r>
          </w:p>
          <w:p w:rsidR="00D612E0" w:rsidRDefault="00D612E0" w:rsidP="00D612E0">
            <w:pPr>
              <w:pStyle w:val="Default"/>
              <w:tabs>
                <w:tab w:val="left" w:pos="180"/>
              </w:tabs>
              <w:jc w:val="both"/>
              <w:rPr>
                <w:color w:val="auto"/>
                <w:lang w:val="sr-Latn-CS"/>
              </w:rPr>
            </w:pPr>
          </w:p>
          <w:p w:rsidR="00D612E0" w:rsidRPr="009C2C23" w:rsidRDefault="00D612E0" w:rsidP="00D612E0">
            <w:pPr>
              <w:pStyle w:val="Default"/>
              <w:tabs>
                <w:tab w:val="left" w:pos="180"/>
              </w:tabs>
              <w:jc w:val="both"/>
              <w:rPr>
                <w:color w:val="auto"/>
                <w:lang w:val="ru-RU"/>
              </w:rPr>
            </w:pPr>
          </w:p>
          <w:p w:rsidR="001901A5" w:rsidRPr="005C15A1" w:rsidRDefault="001901A5" w:rsidP="001901A5">
            <w:pPr>
              <w:pStyle w:val="Default"/>
              <w:numPr>
                <w:ilvl w:val="0"/>
                <w:numId w:val="1"/>
              </w:numPr>
              <w:tabs>
                <w:tab w:val="left" w:pos="180"/>
              </w:tabs>
              <w:jc w:val="both"/>
              <w:rPr>
                <w:color w:val="auto"/>
                <w:lang w:val="ru-RU"/>
              </w:rPr>
            </w:pPr>
            <w:r w:rsidRPr="001901A5">
              <w:rPr>
                <w:color w:val="auto"/>
                <w:lang w:val="sr-Cyrl-CS"/>
              </w:rPr>
              <w:t>T</w:t>
            </w:r>
            <w:r>
              <w:rPr>
                <w:color w:val="auto"/>
                <w:lang w:val="sr-Cyrl-CS"/>
              </w:rPr>
              <w:t xml:space="preserve">he bid that </w:t>
            </w:r>
            <w:r>
              <w:rPr>
                <w:color w:val="auto"/>
                <w:lang w:val="sr-Latn-CS"/>
              </w:rPr>
              <w:t>client</w:t>
            </w:r>
            <w:r w:rsidRPr="001901A5">
              <w:rPr>
                <w:color w:val="auto"/>
                <w:lang w:val="sr-Cyrl-CS"/>
              </w:rPr>
              <w:t xml:space="preserve"> did not receive within the deadline set for submission of bids, or </w:t>
            </w:r>
            <w:r>
              <w:rPr>
                <w:color w:val="auto"/>
                <w:lang w:val="sr-Latn-CS"/>
              </w:rPr>
              <w:t xml:space="preserve">it is </w:t>
            </w:r>
            <w:r w:rsidRPr="001901A5">
              <w:rPr>
                <w:color w:val="auto"/>
                <w:lang w:val="sr-Cyrl-CS"/>
              </w:rPr>
              <w:t xml:space="preserve">received after the expiration of the day and the time on which the bids can be </w:t>
            </w:r>
            <w:r>
              <w:rPr>
                <w:color w:val="auto"/>
                <w:lang w:val="sr-Cyrl-CS"/>
              </w:rPr>
              <w:t xml:space="preserve">submitted, will be </w:t>
            </w:r>
            <w:r>
              <w:rPr>
                <w:color w:val="auto"/>
                <w:lang w:val="sr-Latn-CS"/>
              </w:rPr>
              <w:t>considered</w:t>
            </w:r>
            <w:r w:rsidRPr="001901A5">
              <w:rPr>
                <w:color w:val="auto"/>
                <w:lang w:val="sr-Cyrl-CS"/>
              </w:rPr>
              <w:t xml:space="preserve"> untimely.</w:t>
            </w:r>
          </w:p>
          <w:p w:rsidR="00311EFA" w:rsidRDefault="00311EFA" w:rsidP="00DE6BD4">
            <w:pPr>
              <w:pStyle w:val="BodyTextIndent"/>
              <w:tabs>
                <w:tab w:val="left" w:pos="1441"/>
              </w:tabs>
              <w:spacing w:after="0" w:line="240" w:lineRule="auto"/>
              <w:ind w:left="0"/>
              <w:jc w:val="both"/>
              <w:rPr>
                <w:b/>
                <w:color w:val="auto"/>
                <w:lang w:val="ru-RU"/>
              </w:rPr>
            </w:pPr>
          </w:p>
        </w:tc>
      </w:tr>
      <w:tr w:rsidR="00311EFA" w:rsidTr="00DE6BD4">
        <w:trPr>
          <w:trHeight w:val="1566"/>
        </w:trPr>
        <w:tc>
          <w:tcPr>
            <w:tcW w:w="2376" w:type="dxa"/>
            <w:tcBorders>
              <w:top w:val="single" w:sz="4" w:space="0" w:color="auto"/>
              <w:left w:val="single" w:sz="4" w:space="0" w:color="auto"/>
              <w:bottom w:val="single" w:sz="4" w:space="0" w:color="auto"/>
              <w:right w:val="single" w:sz="4" w:space="0" w:color="auto"/>
            </w:tcBorders>
            <w:hideMark/>
          </w:tcPr>
          <w:p w:rsidR="00311EFA" w:rsidRDefault="00C45909" w:rsidP="00DE6BD4">
            <w:pPr>
              <w:pStyle w:val="Default"/>
              <w:spacing w:line="276" w:lineRule="auto"/>
              <w:rPr>
                <w:b/>
                <w:lang w:val="sr-Cyrl-RS"/>
              </w:rPr>
            </w:pPr>
            <w:r w:rsidRPr="00C45909">
              <w:rPr>
                <w:b/>
                <w:lang w:val="sr-Cyrl-RS"/>
              </w:rPr>
              <w:lastRenderedPageBreak/>
              <w:t xml:space="preserve">Place, time and </w:t>
            </w:r>
            <w:r>
              <w:rPr>
                <w:b/>
                <w:lang w:val="sr-Latn-CS"/>
              </w:rPr>
              <w:t>the method</w:t>
            </w:r>
            <w:r>
              <w:rPr>
                <w:b/>
                <w:lang w:val="sr-Cyrl-RS"/>
              </w:rPr>
              <w:t xml:space="preserve"> of opening </w:t>
            </w:r>
            <w:r>
              <w:rPr>
                <w:b/>
                <w:lang w:val="sr-Latn-CS"/>
              </w:rPr>
              <w:t>bids</w:t>
            </w:r>
            <w:r w:rsidRPr="00C45909">
              <w:rPr>
                <w:b/>
                <w:lang w:val="sr-Cyrl-RS"/>
              </w:rPr>
              <w:t>:</w:t>
            </w:r>
          </w:p>
        </w:tc>
        <w:tc>
          <w:tcPr>
            <w:tcW w:w="7513" w:type="dxa"/>
            <w:tcBorders>
              <w:top w:val="single" w:sz="4" w:space="0" w:color="auto"/>
              <w:left w:val="single" w:sz="4" w:space="0" w:color="auto"/>
              <w:bottom w:val="single" w:sz="4" w:space="0" w:color="auto"/>
              <w:right w:val="single" w:sz="4" w:space="0" w:color="auto"/>
            </w:tcBorders>
          </w:tcPr>
          <w:p w:rsidR="00311EFA" w:rsidRPr="00352B5E" w:rsidRDefault="00352B5E" w:rsidP="00DE6BD4">
            <w:pPr>
              <w:pStyle w:val="Bodytext1"/>
              <w:shd w:val="clear" w:color="auto" w:fill="auto"/>
              <w:spacing w:before="0" w:after="0" w:line="274" w:lineRule="exact"/>
              <w:ind w:left="20" w:firstLine="0"/>
              <w:jc w:val="both"/>
              <w:rPr>
                <w:rFonts w:ascii="Times New Roman" w:hAnsi="Times New Roman" w:cs="Times New Roman"/>
                <w:sz w:val="24"/>
                <w:szCs w:val="24"/>
              </w:rPr>
            </w:pPr>
            <w:r w:rsidRPr="00352B5E">
              <w:rPr>
                <w:rStyle w:val="Bodytext"/>
                <w:rFonts w:ascii="Times New Roman" w:hAnsi="Times New Roman" w:cs="Times New Roman"/>
                <w:sz w:val="24"/>
                <w:szCs w:val="24"/>
                <w:lang w:eastAsia="sr-Cyrl-CS"/>
              </w:rPr>
              <w:t>Bids opening</w:t>
            </w:r>
            <w:r>
              <w:rPr>
                <w:rStyle w:val="Bodytext"/>
                <w:rFonts w:ascii="Times New Roman" w:hAnsi="Times New Roman" w:cs="Times New Roman"/>
                <w:sz w:val="24"/>
                <w:szCs w:val="24"/>
                <w:lang w:eastAsia="sr-Cyrl-CS"/>
              </w:rPr>
              <w:t xml:space="preserve"> will be done</w:t>
            </w:r>
            <w:r w:rsidRPr="00352B5E">
              <w:rPr>
                <w:rStyle w:val="Bodytext"/>
                <w:rFonts w:ascii="Times New Roman" w:hAnsi="Times New Roman" w:cs="Times New Roman"/>
                <w:sz w:val="24"/>
                <w:szCs w:val="24"/>
                <w:lang w:eastAsia="sr-Cyrl-CS"/>
              </w:rPr>
              <w:t xml:space="preserve"> public</w:t>
            </w:r>
            <w:r>
              <w:rPr>
                <w:rStyle w:val="Bodytext"/>
                <w:rFonts w:ascii="Times New Roman" w:hAnsi="Times New Roman" w:cs="Times New Roman"/>
                <w:sz w:val="24"/>
                <w:szCs w:val="24"/>
                <w:lang w:eastAsia="sr-Cyrl-CS"/>
              </w:rPr>
              <w:t>ly</w:t>
            </w:r>
            <w:r w:rsidRPr="00352B5E">
              <w:rPr>
                <w:rStyle w:val="Bodytext"/>
                <w:rFonts w:ascii="Times New Roman" w:hAnsi="Times New Roman" w:cs="Times New Roman"/>
                <w:sz w:val="24"/>
                <w:szCs w:val="24"/>
                <w:lang w:eastAsia="sr-Cyrl-CS"/>
              </w:rPr>
              <w:t>, after the deadline for submission of bids, on October 22, 2018. at 11:00 am, at</w:t>
            </w:r>
            <w:r>
              <w:rPr>
                <w:rStyle w:val="Bodytext"/>
                <w:rFonts w:ascii="Times New Roman" w:hAnsi="Times New Roman" w:cs="Times New Roman"/>
                <w:sz w:val="24"/>
                <w:szCs w:val="24"/>
                <w:lang w:eastAsia="sr-Cyrl-CS"/>
              </w:rPr>
              <w:t xml:space="preserve"> the address of the client</w:t>
            </w:r>
            <w:r w:rsidRPr="00352B5E">
              <w:rPr>
                <w:rStyle w:val="Bodytext"/>
                <w:rFonts w:ascii="Times New Roman" w:hAnsi="Times New Roman" w:cs="Times New Roman"/>
                <w:sz w:val="24"/>
                <w:szCs w:val="24"/>
                <w:lang w:eastAsia="sr-Cyrl-CS"/>
              </w:rPr>
              <w:t>: Ministry of Construction, Transportation and Infrastructure</w:t>
            </w:r>
            <w:r>
              <w:rPr>
                <w:rStyle w:val="Bodytext"/>
                <w:rFonts w:ascii="Times New Roman" w:hAnsi="Times New Roman" w:cs="Times New Roman"/>
                <w:sz w:val="24"/>
                <w:szCs w:val="24"/>
                <w:lang w:eastAsia="sr-Cyrl-CS"/>
              </w:rPr>
              <w:t>,</w:t>
            </w:r>
            <w:r w:rsidRPr="00352B5E">
              <w:rPr>
                <w:rStyle w:val="Bodytext"/>
                <w:rFonts w:ascii="Times New Roman" w:hAnsi="Times New Roman" w:cs="Times New Roman"/>
                <w:sz w:val="24"/>
                <w:szCs w:val="24"/>
                <w:lang w:eastAsia="sr-Cyrl-CS"/>
              </w:rPr>
              <w:t xml:space="preserve"> </w:t>
            </w:r>
            <w:proofErr w:type="spellStart"/>
            <w:r w:rsidRPr="00352B5E">
              <w:rPr>
                <w:rStyle w:val="Bodytext"/>
                <w:rFonts w:ascii="Times New Roman" w:hAnsi="Times New Roman" w:cs="Times New Roman"/>
                <w:sz w:val="24"/>
                <w:szCs w:val="24"/>
                <w:lang w:eastAsia="sr-Cyrl-CS"/>
              </w:rPr>
              <w:t>Kralja</w:t>
            </w:r>
            <w:proofErr w:type="spellEnd"/>
            <w:r w:rsidRPr="00352B5E">
              <w:rPr>
                <w:rStyle w:val="Bodytext"/>
                <w:rFonts w:ascii="Times New Roman" w:hAnsi="Times New Roman" w:cs="Times New Roman"/>
                <w:sz w:val="24"/>
                <w:szCs w:val="24"/>
                <w:lang w:eastAsia="sr-Cyrl-CS"/>
              </w:rPr>
              <w:t xml:space="preserve"> </w:t>
            </w:r>
            <w:proofErr w:type="spellStart"/>
            <w:r w:rsidRPr="00352B5E">
              <w:rPr>
                <w:rStyle w:val="Bodytext"/>
                <w:rFonts w:ascii="Times New Roman" w:hAnsi="Times New Roman" w:cs="Times New Roman"/>
                <w:sz w:val="24"/>
                <w:szCs w:val="24"/>
                <w:lang w:eastAsia="sr-Cyrl-CS"/>
              </w:rPr>
              <w:t>Milutina</w:t>
            </w:r>
            <w:proofErr w:type="spellEnd"/>
            <w:r>
              <w:rPr>
                <w:rStyle w:val="Bodytext"/>
                <w:rFonts w:ascii="Times New Roman" w:hAnsi="Times New Roman" w:cs="Times New Roman"/>
                <w:sz w:val="24"/>
                <w:szCs w:val="24"/>
                <w:lang w:eastAsia="sr-Cyrl-CS"/>
              </w:rPr>
              <w:t xml:space="preserve"> Str.</w:t>
            </w:r>
            <w:r w:rsidRPr="00352B5E">
              <w:rPr>
                <w:rStyle w:val="Bodytext"/>
                <w:rFonts w:ascii="Times New Roman" w:hAnsi="Times New Roman" w:cs="Times New Roman"/>
                <w:sz w:val="24"/>
                <w:szCs w:val="24"/>
                <w:lang w:eastAsia="sr-Cyrl-CS"/>
              </w:rPr>
              <w:t>10a, office 1</w:t>
            </w:r>
            <w:r>
              <w:rPr>
                <w:rStyle w:val="Bodytext"/>
                <w:rFonts w:ascii="Times New Roman" w:hAnsi="Times New Roman" w:cs="Times New Roman"/>
                <w:sz w:val="24"/>
                <w:szCs w:val="24"/>
                <w:lang w:eastAsia="sr-Cyrl-CS"/>
              </w:rPr>
              <w:t>2, entrance from the office</w:t>
            </w:r>
            <w:r w:rsidRPr="00352B5E">
              <w:rPr>
                <w:rStyle w:val="Bodytext"/>
                <w:rFonts w:ascii="Times New Roman" w:hAnsi="Times New Roman" w:cs="Times New Roman"/>
                <w:sz w:val="24"/>
                <w:szCs w:val="24"/>
                <w:lang w:eastAsia="sr-Cyrl-CS"/>
              </w:rPr>
              <w:t xml:space="preserve"> 11</w:t>
            </w:r>
          </w:p>
        </w:tc>
      </w:tr>
      <w:tr w:rsidR="00311EFA" w:rsidTr="00DE6BD4">
        <w:trPr>
          <w:trHeight w:val="1910"/>
        </w:trPr>
        <w:tc>
          <w:tcPr>
            <w:tcW w:w="2376" w:type="dxa"/>
            <w:tcBorders>
              <w:top w:val="single" w:sz="4" w:space="0" w:color="auto"/>
              <w:left w:val="single" w:sz="4" w:space="0" w:color="auto"/>
              <w:bottom w:val="single" w:sz="4" w:space="0" w:color="auto"/>
              <w:right w:val="single" w:sz="4" w:space="0" w:color="auto"/>
            </w:tcBorders>
            <w:hideMark/>
          </w:tcPr>
          <w:p w:rsidR="00311EFA" w:rsidRDefault="00BF282E" w:rsidP="00DE6BD4">
            <w:pPr>
              <w:pStyle w:val="Default"/>
              <w:spacing w:line="276" w:lineRule="auto"/>
              <w:rPr>
                <w:b/>
                <w:lang w:val="sr-Cyrl-RS"/>
              </w:rPr>
            </w:pPr>
            <w:r w:rsidRPr="00BF282E">
              <w:rPr>
                <w:b/>
                <w:lang w:val="sr-Cyrl-RS"/>
              </w:rPr>
              <w:t>Conditions under which bidders' representatives can participate in the tender opening process:</w:t>
            </w:r>
          </w:p>
        </w:tc>
        <w:tc>
          <w:tcPr>
            <w:tcW w:w="7513" w:type="dxa"/>
            <w:tcBorders>
              <w:top w:val="single" w:sz="4" w:space="0" w:color="auto"/>
              <w:left w:val="single" w:sz="4" w:space="0" w:color="auto"/>
              <w:bottom w:val="single" w:sz="4" w:space="0" w:color="auto"/>
              <w:right w:val="single" w:sz="4" w:space="0" w:color="auto"/>
            </w:tcBorders>
            <w:hideMark/>
          </w:tcPr>
          <w:p w:rsidR="00364C02" w:rsidRPr="00364C02" w:rsidRDefault="00364C02" w:rsidP="00DE6BD4">
            <w:pPr>
              <w:pStyle w:val="Bodytext1"/>
              <w:shd w:val="clear" w:color="auto" w:fill="auto"/>
              <w:spacing w:before="0" w:line="240" w:lineRule="auto"/>
              <w:ind w:left="20" w:right="20" w:firstLine="0"/>
              <w:jc w:val="both"/>
              <w:rPr>
                <w:rStyle w:val="Bodytext"/>
                <w:rFonts w:ascii="Times New Roman" w:hAnsi="Times New Roman" w:cs="Times New Roman"/>
                <w:sz w:val="24"/>
                <w:szCs w:val="24"/>
                <w:lang w:eastAsia="sr-Cyrl-CS"/>
              </w:rPr>
            </w:pPr>
            <w:r w:rsidRPr="00364C02">
              <w:rPr>
                <w:rStyle w:val="Bodytext"/>
                <w:rFonts w:ascii="Times New Roman" w:hAnsi="Times New Roman" w:cs="Times New Roman"/>
                <w:sz w:val="24"/>
                <w:szCs w:val="24"/>
                <w:lang w:eastAsia="sr-Cyrl-CS"/>
              </w:rPr>
              <w:t>Only authorized representatives of the bidders can actively participate in the tender opening process.</w:t>
            </w:r>
            <w:r>
              <w:t xml:space="preserve"> </w:t>
            </w:r>
            <w:r>
              <w:rPr>
                <w:rStyle w:val="Bodytext"/>
                <w:rFonts w:ascii="Times New Roman" w:hAnsi="Times New Roman" w:cs="Times New Roman"/>
                <w:sz w:val="24"/>
                <w:szCs w:val="24"/>
                <w:lang w:eastAsia="sr-Cyrl-CS"/>
              </w:rPr>
              <w:t xml:space="preserve">The </w:t>
            </w:r>
            <w:r w:rsidRPr="00364C02">
              <w:rPr>
                <w:rStyle w:val="Bodytext"/>
                <w:rFonts w:ascii="Times New Roman" w:hAnsi="Times New Roman" w:cs="Times New Roman"/>
                <w:sz w:val="24"/>
                <w:szCs w:val="24"/>
                <w:lang w:eastAsia="sr-Cyrl-CS"/>
              </w:rPr>
              <w:t>representative</w:t>
            </w:r>
            <w:r>
              <w:rPr>
                <w:rStyle w:val="Bodytext"/>
                <w:rFonts w:ascii="Times New Roman" w:hAnsi="Times New Roman" w:cs="Times New Roman"/>
                <w:sz w:val="24"/>
                <w:szCs w:val="24"/>
                <w:lang w:eastAsia="sr-Cyrl-CS"/>
              </w:rPr>
              <w:t xml:space="preserve"> of bidders is obliged to submit a properly</w:t>
            </w:r>
            <w:r w:rsidRPr="00364C02">
              <w:rPr>
                <w:rStyle w:val="Bodytext"/>
                <w:rFonts w:ascii="Times New Roman" w:hAnsi="Times New Roman" w:cs="Times New Roman"/>
                <w:sz w:val="24"/>
                <w:szCs w:val="24"/>
                <w:lang w:eastAsia="sr-Cyrl-CS"/>
              </w:rPr>
              <w:t xml:space="preserve"> certified authorization (signed and stamped) for participation in the opening of bids.</w:t>
            </w:r>
          </w:p>
          <w:p w:rsidR="00311EFA" w:rsidRPr="00F30B4D" w:rsidRDefault="00311EFA" w:rsidP="00F30B4D">
            <w:pPr>
              <w:pStyle w:val="Bodytext1"/>
              <w:shd w:val="clear" w:color="auto" w:fill="auto"/>
              <w:spacing w:before="0" w:line="240" w:lineRule="auto"/>
              <w:ind w:right="20" w:firstLine="0"/>
              <w:jc w:val="both"/>
              <w:rPr>
                <w:rFonts w:eastAsia="Times New Roman"/>
                <w:color w:val="000000"/>
                <w:sz w:val="24"/>
                <w:szCs w:val="24"/>
                <w:lang w:val="sr-Latn-CS"/>
              </w:rPr>
            </w:pPr>
          </w:p>
        </w:tc>
      </w:tr>
      <w:tr w:rsidR="00311EFA" w:rsidTr="00DE6BD4">
        <w:trPr>
          <w:trHeight w:val="1048"/>
        </w:trPr>
        <w:tc>
          <w:tcPr>
            <w:tcW w:w="2376" w:type="dxa"/>
            <w:tcBorders>
              <w:top w:val="single" w:sz="4" w:space="0" w:color="auto"/>
              <w:left w:val="single" w:sz="4" w:space="0" w:color="auto"/>
              <w:bottom w:val="single" w:sz="4" w:space="0" w:color="auto"/>
              <w:right w:val="single" w:sz="4" w:space="0" w:color="auto"/>
            </w:tcBorders>
            <w:hideMark/>
          </w:tcPr>
          <w:p w:rsidR="00311EFA" w:rsidRDefault="00F30B4D" w:rsidP="00DE6BD4">
            <w:pPr>
              <w:pStyle w:val="Default"/>
              <w:rPr>
                <w:b/>
                <w:lang w:val="sr-Cyrl-RS"/>
              </w:rPr>
            </w:pPr>
            <w:r w:rsidRPr="00F30B4D">
              <w:rPr>
                <w:b/>
                <w:lang w:val="sr-Cyrl-RS"/>
              </w:rPr>
              <w:t>Deadline for decision:</w:t>
            </w:r>
          </w:p>
        </w:tc>
        <w:tc>
          <w:tcPr>
            <w:tcW w:w="7513" w:type="dxa"/>
            <w:tcBorders>
              <w:top w:val="single" w:sz="4" w:space="0" w:color="auto"/>
              <w:left w:val="single" w:sz="4" w:space="0" w:color="auto"/>
              <w:bottom w:val="single" w:sz="4" w:space="0" w:color="auto"/>
              <w:right w:val="single" w:sz="4" w:space="0" w:color="auto"/>
            </w:tcBorders>
          </w:tcPr>
          <w:p w:rsidR="00311EFA" w:rsidRDefault="00F30B4D" w:rsidP="00F30B4D">
            <w:pPr>
              <w:pStyle w:val="Default"/>
              <w:spacing w:line="276" w:lineRule="auto"/>
              <w:rPr>
                <w:b/>
                <w:lang w:val="sr-Cyrl-RS"/>
              </w:rPr>
            </w:pPr>
            <w:r w:rsidRPr="00F30B4D">
              <w:rPr>
                <w:color w:val="auto"/>
                <w:lang w:val="sr-Cyrl-RS"/>
              </w:rPr>
              <w:t>The decision on the award of the contract</w:t>
            </w:r>
            <w:r>
              <w:rPr>
                <w:color w:val="auto"/>
                <w:lang w:val="sr-Cyrl-RS"/>
              </w:rPr>
              <w:t xml:space="preserve"> will be made within 25 (twenty</w:t>
            </w:r>
            <w:r w:rsidRPr="00F30B4D">
              <w:rPr>
                <w:color w:val="auto"/>
                <w:lang w:val="sr-Cyrl-RS"/>
              </w:rPr>
              <w:t>five) days from the day of the public opening of the bids.</w:t>
            </w:r>
          </w:p>
        </w:tc>
      </w:tr>
      <w:tr w:rsidR="00311EFA" w:rsidTr="00DE6BD4">
        <w:trPr>
          <w:trHeight w:val="273"/>
        </w:trPr>
        <w:tc>
          <w:tcPr>
            <w:tcW w:w="2376" w:type="dxa"/>
            <w:tcBorders>
              <w:top w:val="single" w:sz="4" w:space="0" w:color="auto"/>
              <w:left w:val="single" w:sz="4" w:space="0" w:color="auto"/>
              <w:bottom w:val="single" w:sz="4" w:space="0" w:color="auto"/>
              <w:right w:val="single" w:sz="4" w:space="0" w:color="auto"/>
            </w:tcBorders>
            <w:hideMark/>
          </w:tcPr>
          <w:p w:rsidR="00311EFA" w:rsidRPr="007B2F53" w:rsidRDefault="007B2F53" w:rsidP="00DE6BD4">
            <w:pPr>
              <w:pStyle w:val="Default"/>
              <w:spacing w:line="276" w:lineRule="auto"/>
              <w:rPr>
                <w:b/>
                <w:lang w:val="sr-Latn-CS"/>
              </w:rPr>
            </w:pPr>
            <w:r>
              <w:rPr>
                <w:b/>
                <w:lang w:val="sr-Latn-CS"/>
              </w:rPr>
              <w:t>Contact person:</w:t>
            </w:r>
          </w:p>
        </w:tc>
        <w:tc>
          <w:tcPr>
            <w:tcW w:w="7513" w:type="dxa"/>
            <w:tcBorders>
              <w:top w:val="single" w:sz="4" w:space="0" w:color="auto"/>
              <w:left w:val="single" w:sz="4" w:space="0" w:color="auto"/>
              <w:bottom w:val="single" w:sz="4" w:space="0" w:color="auto"/>
              <w:right w:val="single" w:sz="4" w:space="0" w:color="auto"/>
            </w:tcBorders>
          </w:tcPr>
          <w:p w:rsidR="00311EFA" w:rsidRPr="005C4D08" w:rsidRDefault="007B2F53" w:rsidP="00DE6BD4">
            <w:pPr>
              <w:spacing w:line="276" w:lineRule="auto"/>
              <w:ind w:left="480"/>
              <w:rPr>
                <w:b/>
                <w:lang w:val="en-US"/>
              </w:rPr>
            </w:pPr>
            <w:r>
              <w:rPr>
                <w:rStyle w:val="Bodytext"/>
                <w:lang w:val="sr-Latn-CS" w:eastAsia="sr-Cyrl-CS"/>
              </w:rPr>
              <w:t>Danica Uskokovic</w:t>
            </w:r>
            <w:r w:rsidR="00311EFA">
              <w:rPr>
                <w:rStyle w:val="Bodytext"/>
                <w:lang w:val="sr-Cyrl-RS" w:eastAsia="sr-Cyrl-CS"/>
              </w:rPr>
              <w:t>-</w:t>
            </w:r>
            <w:r w:rsidR="00311EFA">
              <w:rPr>
                <w:rStyle w:val="Bodytext"/>
                <w:lang w:val="sr-Latn-CS" w:eastAsia="sr-Cyrl-CS"/>
              </w:rPr>
              <w:t>danica.uskokovic</w:t>
            </w:r>
            <w:r w:rsidR="00311EFA">
              <w:rPr>
                <w:rStyle w:val="Bodytext"/>
                <w:lang w:val="en-US" w:eastAsia="sr-Cyrl-CS"/>
              </w:rPr>
              <w:t>@mgsi.gov.rs</w:t>
            </w:r>
          </w:p>
        </w:tc>
      </w:tr>
    </w:tbl>
    <w:p w:rsidR="00311EFA" w:rsidRPr="00ED494A" w:rsidRDefault="00311EFA" w:rsidP="00311EFA">
      <w:pPr>
        <w:pStyle w:val="Default"/>
        <w:outlineLvl w:val="0"/>
        <w:rPr>
          <w:b/>
          <w:sz w:val="22"/>
          <w:szCs w:val="22"/>
          <w:lang w:val="sr-Cyrl-RS"/>
        </w:rPr>
      </w:pPr>
    </w:p>
    <w:p w:rsidR="00D154C0" w:rsidRDefault="00D154C0"/>
    <w:sectPr w:rsidR="00D154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7304D"/>
    <w:multiLevelType w:val="hybridMultilevel"/>
    <w:tmpl w:val="CA2CA22C"/>
    <w:lvl w:ilvl="0" w:tplc="DA3E0140">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BC2"/>
    <w:rsid w:val="00032EF7"/>
    <w:rsid w:val="000F31A4"/>
    <w:rsid w:val="00164424"/>
    <w:rsid w:val="001901A5"/>
    <w:rsid w:val="001C1775"/>
    <w:rsid w:val="001E74FB"/>
    <w:rsid w:val="002B7D53"/>
    <w:rsid w:val="00311EFA"/>
    <w:rsid w:val="00352B5E"/>
    <w:rsid w:val="003576CE"/>
    <w:rsid w:val="00364C02"/>
    <w:rsid w:val="003803FA"/>
    <w:rsid w:val="004A4B89"/>
    <w:rsid w:val="00511760"/>
    <w:rsid w:val="005329AE"/>
    <w:rsid w:val="00560CE0"/>
    <w:rsid w:val="005C15A1"/>
    <w:rsid w:val="005D0970"/>
    <w:rsid w:val="005D78DD"/>
    <w:rsid w:val="005F48CB"/>
    <w:rsid w:val="006074DD"/>
    <w:rsid w:val="00650A02"/>
    <w:rsid w:val="007B20E0"/>
    <w:rsid w:val="007B2F53"/>
    <w:rsid w:val="00817431"/>
    <w:rsid w:val="008F3B53"/>
    <w:rsid w:val="008F3B77"/>
    <w:rsid w:val="00934C43"/>
    <w:rsid w:val="00A62C59"/>
    <w:rsid w:val="00A90BC2"/>
    <w:rsid w:val="00AC5672"/>
    <w:rsid w:val="00AD0C22"/>
    <w:rsid w:val="00B05F81"/>
    <w:rsid w:val="00B90E08"/>
    <w:rsid w:val="00BD20DA"/>
    <w:rsid w:val="00BF282E"/>
    <w:rsid w:val="00C45909"/>
    <w:rsid w:val="00C67CBA"/>
    <w:rsid w:val="00D154C0"/>
    <w:rsid w:val="00D612E0"/>
    <w:rsid w:val="00D64470"/>
    <w:rsid w:val="00DC0304"/>
    <w:rsid w:val="00DD04A3"/>
    <w:rsid w:val="00E30D45"/>
    <w:rsid w:val="00E42DC4"/>
    <w:rsid w:val="00E73B5C"/>
    <w:rsid w:val="00EC2178"/>
    <w:rsid w:val="00EC4601"/>
    <w:rsid w:val="00EE7D27"/>
    <w:rsid w:val="00EF576C"/>
    <w:rsid w:val="00F010C2"/>
    <w:rsid w:val="00F30B4D"/>
    <w:rsid w:val="00FB0607"/>
    <w:rsid w:val="00FB4F8D"/>
    <w:rsid w:val="00FF6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D5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2B7D5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rsid w:val="002B7D53"/>
    <w:rPr>
      <w:color w:val="0000FF"/>
      <w:u w:val="single"/>
    </w:rPr>
  </w:style>
  <w:style w:type="character" w:customStyle="1" w:styleId="DefaultChar">
    <w:name w:val="Default Char"/>
    <w:link w:val="Default"/>
    <w:rsid w:val="002B7D53"/>
    <w:rPr>
      <w:rFonts w:ascii="Times New Roman" w:eastAsia="Times New Roman" w:hAnsi="Times New Roman" w:cs="Times New Roman"/>
      <w:color w:val="000000"/>
      <w:sz w:val="24"/>
      <w:szCs w:val="24"/>
    </w:rPr>
  </w:style>
  <w:style w:type="character" w:customStyle="1" w:styleId="Bodytext">
    <w:name w:val="Body text_"/>
    <w:link w:val="Bodytext1"/>
    <w:locked/>
    <w:rsid w:val="00311EFA"/>
    <w:rPr>
      <w:shd w:val="clear" w:color="auto" w:fill="FFFFFF"/>
    </w:rPr>
  </w:style>
  <w:style w:type="paragraph" w:customStyle="1" w:styleId="Bodytext1">
    <w:name w:val="Body text1"/>
    <w:basedOn w:val="Normal"/>
    <w:link w:val="Bodytext"/>
    <w:rsid w:val="00311EFA"/>
    <w:pPr>
      <w:widowControl w:val="0"/>
      <w:shd w:val="clear" w:color="auto" w:fill="FFFFFF"/>
      <w:spacing w:before="1920" w:after="360" w:line="240" w:lineRule="atLeast"/>
      <w:ind w:hanging="500"/>
      <w:jc w:val="center"/>
    </w:pPr>
    <w:rPr>
      <w:rFonts w:asciiTheme="minorHAnsi" w:eastAsiaTheme="minorHAnsi" w:hAnsiTheme="minorHAnsi" w:cstheme="minorBidi"/>
      <w:sz w:val="22"/>
      <w:szCs w:val="22"/>
      <w:lang w:val="en-US"/>
    </w:rPr>
  </w:style>
  <w:style w:type="paragraph" w:styleId="NoSpacing">
    <w:name w:val="No Spacing"/>
    <w:qFormat/>
    <w:rsid w:val="00311EFA"/>
    <w:pPr>
      <w:spacing w:after="0" w:line="240" w:lineRule="auto"/>
    </w:pPr>
    <w:rPr>
      <w:rFonts w:ascii="Calibri" w:eastAsia="Times New Roman" w:hAnsi="Calibri" w:cs="Times New Roman"/>
    </w:rPr>
  </w:style>
  <w:style w:type="paragraph" w:styleId="BodyTextIndent">
    <w:name w:val="Body Text Indent"/>
    <w:basedOn w:val="Normal"/>
    <w:link w:val="BodyTextIndentChar"/>
    <w:uiPriority w:val="99"/>
    <w:unhideWhenUsed/>
    <w:rsid w:val="00311EFA"/>
    <w:pPr>
      <w:suppressAutoHyphens/>
      <w:spacing w:after="120" w:line="100" w:lineRule="atLeast"/>
      <w:ind w:left="283"/>
    </w:pPr>
    <w:rPr>
      <w:rFonts w:eastAsia="Arial Unicode MS"/>
      <w:color w:val="000000"/>
      <w:kern w:val="1"/>
      <w:lang w:val="en-US" w:eastAsia="ar-SA"/>
    </w:rPr>
  </w:style>
  <w:style w:type="character" w:customStyle="1" w:styleId="BodyTextIndentChar">
    <w:name w:val="Body Text Indent Char"/>
    <w:basedOn w:val="DefaultParagraphFont"/>
    <w:link w:val="BodyTextIndent"/>
    <w:uiPriority w:val="99"/>
    <w:rsid w:val="00311EFA"/>
    <w:rPr>
      <w:rFonts w:ascii="Times New Roman" w:eastAsia="Arial Unicode MS" w:hAnsi="Times New Roman" w:cs="Times New Roman"/>
      <w:color w:val="000000"/>
      <w:kern w:val="1"/>
      <w:sz w:val="24"/>
      <w:szCs w:val="24"/>
      <w:lang w:eastAsia="ar-SA"/>
    </w:rPr>
  </w:style>
  <w:style w:type="paragraph" w:styleId="ListParagraph">
    <w:name w:val="List Paragraph"/>
    <w:basedOn w:val="Normal"/>
    <w:uiPriority w:val="34"/>
    <w:qFormat/>
    <w:rsid w:val="00EC46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D5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2B7D5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rsid w:val="002B7D53"/>
    <w:rPr>
      <w:color w:val="0000FF"/>
      <w:u w:val="single"/>
    </w:rPr>
  </w:style>
  <w:style w:type="character" w:customStyle="1" w:styleId="DefaultChar">
    <w:name w:val="Default Char"/>
    <w:link w:val="Default"/>
    <w:rsid w:val="002B7D53"/>
    <w:rPr>
      <w:rFonts w:ascii="Times New Roman" w:eastAsia="Times New Roman" w:hAnsi="Times New Roman" w:cs="Times New Roman"/>
      <w:color w:val="000000"/>
      <w:sz w:val="24"/>
      <w:szCs w:val="24"/>
    </w:rPr>
  </w:style>
  <w:style w:type="character" w:customStyle="1" w:styleId="Bodytext">
    <w:name w:val="Body text_"/>
    <w:link w:val="Bodytext1"/>
    <w:locked/>
    <w:rsid w:val="00311EFA"/>
    <w:rPr>
      <w:shd w:val="clear" w:color="auto" w:fill="FFFFFF"/>
    </w:rPr>
  </w:style>
  <w:style w:type="paragraph" w:customStyle="1" w:styleId="Bodytext1">
    <w:name w:val="Body text1"/>
    <w:basedOn w:val="Normal"/>
    <w:link w:val="Bodytext"/>
    <w:rsid w:val="00311EFA"/>
    <w:pPr>
      <w:widowControl w:val="0"/>
      <w:shd w:val="clear" w:color="auto" w:fill="FFFFFF"/>
      <w:spacing w:before="1920" w:after="360" w:line="240" w:lineRule="atLeast"/>
      <w:ind w:hanging="500"/>
      <w:jc w:val="center"/>
    </w:pPr>
    <w:rPr>
      <w:rFonts w:asciiTheme="minorHAnsi" w:eastAsiaTheme="minorHAnsi" w:hAnsiTheme="minorHAnsi" w:cstheme="minorBidi"/>
      <w:sz w:val="22"/>
      <w:szCs w:val="22"/>
      <w:lang w:val="en-US"/>
    </w:rPr>
  </w:style>
  <w:style w:type="paragraph" w:styleId="NoSpacing">
    <w:name w:val="No Spacing"/>
    <w:qFormat/>
    <w:rsid w:val="00311EFA"/>
    <w:pPr>
      <w:spacing w:after="0" w:line="240" w:lineRule="auto"/>
    </w:pPr>
    <w:rPr>
      <w:rFonts w:ascii="Calibri" w:eastAsia="Times New Roman" w:hAnsi="Calibri" w:cs="Times New Roman"/>
    </w:rPr>
  </w:style>
  <w:style w:type="paragraph" w:styleId="BodyTextIndent">
    <w:name w:val="Body Text Indent"/>
    <w:basedOn w:val="Normal"/>
    <w:link w:val="BodyTextIndentChar"/>
    <w:uiPriority w:val="99"/>
    <w:unhideWhenUsed/>
    <w:rsid w:val="00311EFA"/>
    <w:pPr>
      <w:suppressAutoHyphens/>
      <w:spacing w:after="120" w:line="100" w:lineRule="atLeast"/>
      <w:ind w:left="283"/>
    </w:pPr>
    <w:rPr>
      <w:rFonts w:eastAsia="Arial Unicode MS"/>
      <w:color w:val="000000"/>
      <w:kern w:val="1"/>
      <w:lang w:val="en-US" w:eastAsia="ar-SA"/>
    </w:rPr>
  </w:style>
  <w:style w:type="character" w:customStyle="1" w:styleId="BodyTextIndentChar">
    <w:name w:val="Body Text Indent Char"/>
    <w:basedOn w:val="DefaultParagraphFont"/>
    <w:link w:val="BodyTextIndent"/>
    <w:uiPriority w:val="99"/>
    <w:rsid w:val="00311EFA"/>
    <w:rPr>
      <w:rFonts w:ascii="Times New Roman" w:eastAsia="Arial Unicode MS" w:hAnsi="Times New Roman" w:cs="Times New Roman"/>
      <w:color w:val="000000"/>
      <w:kern w:val="1"/>
      <w:sz w:val="24"/>
      <w:szCs w:val="24"/>
      <w:lang w:eastAsia="ar-SA"/>
    </w:rPr>
  </w:style>
  <w:style w:type="paragraph" w:styleId="ListParagraph">
    <w:name w:val="List Paragraph"/>
    <w:basedOn w:val="Normal"/>
    <w:uiPriority w:val="34"/>
    <w:qFormat/>
    <w:rsid w:val="00EC4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02366">
      <w:bodyDiv w:val="1"/>
      <w:marLeft w:val="0"/>
      <w:marRight w:val="0"/>
      <w:marTop w:val="0"/>
      <w:marBottom w:val="0"/>
      <w:divBdr>
        <w:top w:val="none" w:sz="0" w:space="0" w:color="auto"/>
        <w:left w:val="none" w:sz="0" w:space="0" w:color="auto"/>
        <w:bottom w:val="none" w:sz="0" w:space="0" w:color="auto"/>
        <w:right w:val="none" w:sz="0" w:space="0" w:color="auto"/>
      </w:divBdr>
      <w:divsChild>
        <w:div w:id="1746534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gsi.gov.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53</cp:revision>
  <dcterms:created xsi:type="dcterms:W3CDTF">2018-10-05T11:58:00Z</dcterms:created>
  <dcterms:modified xsi:type="dcterms:W3CDTF">2018-10-05T14:02:00Z</dcterms:modified>
</cp:coreProperties>
</file>