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43" w:rsidRDefault="00F76A43" w:rsidP="00F76A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/>
          <w:sz w:val="24"/>
          <w:szCs w:val="24"/>
        </w:rPr>
        <w:t>116</w:t>
      </w:r>
      <w:r w:rsidR="00F56504">
        <w:rPr>
          <w:rFonts w:ascii="Times New Roman" w:hAnsi="Times New Roman"/>
          <w:sz w:val="24"/>
          <w:szCs w:val="24"/>
          <w:lang w:val="sr-Cyrl-CS"/>
        </w:rPr>
        <w:t xml:space="preserve">. стaв </w:t>
      </w:r>
      <w:r>
        <w:rPr>
          <w:rFonts w:ascii="Times New Roman" w:hAnsi="Times New Roman"/>
          <w:sz w:val="24"/>
          <w:szCs w:val="24"/>
          <w:lang w:val="sr-Cyrl-CS"/>
        </w:rPr>
        <w:t>1. Закона о железници („Службени глас</w:t>
      </w:r>
      <w:r w:rsidR="0042494E">
        <w:rPr>
          <w:rFonts w:ascii="Times New Roman" w:hAnsi="Times New Roman"/>
          <w:sz w:val="24"/>
          <w:szCs w:val="24"/>
          <w:lang w:val="sr-Cyrl-BA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ик Републике Србијеˮ</w:t>
      </w:r>
      <w:r>
        <w:rPr>
          <w:rFonts w:ascii="Times New Roman" w:hAnsi="Times New Roman"/>
          <w:sz w:val="24"/>
          <w:szCs w:val="24"/>
        </w:rPr>
        <w:t>,</w:t>
      </w:r>
      <w:r w:rsidR="0042494E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број 41/2018)</w:t>
      </w:r>
    </w:p>
    <w:p w:rsidR="00F76A43" w:rsidRDefault="00F76A43" w:rsidP="00F76A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грађевинарства, саобраћа</w:t>
      </w:r>
      <w:r w:rsidR="00344D25">
        <w:rPr>
          <w:rFonts w:ascii="Times New Roman" w:hAnsi="Times New Roman"/>
          <w:sz w:val="24"/>
          <w:szCs w:val="24"/>
          <w:lang w:val="sr-Cyrl-CS"/>
        </w:rPr>
        <w:t>ј</w:t>
      </w:r>
      <w:r>
        <w:rPr>
          <w:rFonts w:ascii="Times New Roman" w:hAnsi="Times New Roman"/>
          <w:sz w:val="24"/>
          <w:szCs w:val="24"/>
          <w:lang w:val="sr-Cyrl-CS"/>
        </w:rPr>
        <w:t>а и инфраструктуре</w:t>
      </w:r>
    </w:p>
    <w:p w:rsidR="00F76A43" w:rsidRPr="0097284C" w:rsidRDefault="00F76A43" w:rsidP="00F76A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објављује:</w:t>
      </w:r>
    </w:p>
    <w:p w:rsidR="00F76A43" w:rsidRDefault="00F76A43" w:rsidP="00F76A4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81CEB" w:rsidRDefault="00F76A43" w:rsidP="00F76A4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ИЗВЕШТАЈ О УТВРЂЕНИМ ОБАВЕЗАМА ЈАВНОГ ПРЕВОЗА ПУТНИКА У ЖЕЛЕЗНИЧКОМ САОБРАЋАЈУ</w:t>
      </w:r>
      <w:r w:rsidR="002427E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2494E">
        <w:rPr>
          <w:rFonts w:ascii="Times New Roman" w:hAnsi="Times New Roman"/>
          <w:b/>
          <w:sz w:val="24"/>
          <w:szCs w:val="24"/>
          <w:lang w:val="sr-Cyrl-CS"/>
        </w:rPr>
        <w:t xml:space="preserve">ЗА 2021. ГОДИНУ: </w:t>
      </w:r>
    </w:p>
    <w:p w:rsidR="00017886" w:rsidRDefault="00340432" w:rsidP="0027198D">
      <w:pPr>
        <w:jc w:val="center"/>
        <w:rPr>
          <w:lang w:val="sr-Cyrl-CS"/>
        </w:rPr>
      </w:pPr>
    </w:p>
    <w:p w:rsidR="008A579B" w:rsidRPr="008A579B" w:rsidRDefault="00D6417D" w:rsidP="00B1090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Изабрани железнички превозник</w:t>
      </w:r>
      <w:r w:rsidR="008A579B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8A579B" w:rsidRPr="004B74B2">
        <w:rPr>
          <w:rFonts w:ascii="Times New Roman" w:hAnsi="Times New Roman"/>
          <w:sz w:val="24"/>
          <w:szCs w:val="24"/>
          <w:lang w:val="sr-Cyrl-CS"/>
        </w:rPr>
        <w:t>Акционарско друштво за железнички превоз путника</w:t>
      </w:r>
      <w:r w:rsidR="008A579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A579B">
        <w:rPr>
          <w:rFonts w:ascii="Times New Roman" w:hAnsi="Times New Roman"/>
          <w:sz w:val="24"/>
          <w:szCs w:val="24"/>
          <w:lang w:val="sr-Cyrl-CS"/>
        </w:rPr>
        <w:t>„Србија Возˮ, Немањина 6, 11000 Београд;</w:t>
      </w:r>
    </w:p>
    <w:p w:rsidR="00053A80" w:rsidRPr="00053A80" w:rsidRDefault="008A579B" w:rsidP="00B1090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lang w:val="sr-Cyrl-CS"/>
        </w:rPr>
      </w:pPr>
      <w:r w:rsidRPr="008A579B">
        <w:rPr>
          <w:rFonts w:ascii="Times New Roman" w:hAnsi="Times New Roman"/>
          <w:b/>
          <w:sz w:val="24"/>
          <w:lang w:val="sr-Cyrl-CS"/>
        </w:rPr>
        <w:t xml:space="preserve">Утврђена обавеза јавног превоза: </w:t>
      </w:r>
      <w:r>
        <w:rPr>
          <w:rFonts w:ascii="Times New Roman" w:hAnsi="Times New Roman"/>
          <w:sz w:val="24"/>
          <w:lang w:val="sr-Cyrl-CS"/>
        </w:rPr>
        <w:t xml:space="preserve">Уговор о обавези јавног превоза путника у железничком саобраћају у Републици Србији </w:t>
      </w:r>
      <w:r w:rsidRPr="008A579B">
        <w:rPr>
          <w:rFonts w:ascii="Times New Roman" w:hAnsi="Times New Roman"/>
          <w:sz w:val="24"/>
          <w:lang w:val="sr-Cyrl-CS"/>
        </w:rPr>
        <w:t xml:space="preserve">закључен </w:t>
      </w:r>
      <w:r>
        <w:rPr>
          <w:rFonts w:ascii="Times New Roman" w:hAnsi="Times New Roman"/>
          <w:sz w:val="24"/>
          <w:lang w:val="sr-Cyrl-CS"/>
        </w:rPr>
        <w:t xml:space="preserve">је </w:t>
      </w:r>
      <w:r w:rsidRPr="008A579B">
        <w:rPr>
          <w:rFonts w:ascii="Times New Roman" w:hAnsi="Times New Roman"/>
          <w:sz w:val="24"/>
        </w:rPr>
        <w:t xml:space="preserve">26. </w:t>
      </w:r>
      <w:r w:rsidRPr="008A579B">
        <w:rPr>
          <w:rFonts w:ascii="Times New Roman" w:hAnsi="Times New Roman"/>
          <w:sz w:val="24"/>
          <w:lang w:val="sr-Cyrl-CS"/>
        </w:rPr>
        <w:t xml:space="preserve">јануара </w:t>
      </w:r>
      <w:r>
        <w:rPr>
          <w:rFonts w:ascii="Times New Roman" w:hAnsi="Times New Roman"/>
          <w:sz w:val="24"/>
          <w:lang w:val="sr-Cyrl-CS"/>
        </w:rPr>
        <w:t xml:space="preserve">2017. године за период од </w:t>
      </w:r>
      <w:r w:rsidRPr="008A579B">
        <w:rPr>
          <w:rFonts w:ascii="Times New Roman" w:hAnsi="Times New Roman"/>
          <w:sz w:val="24"/>
          <w:lang w:val="sr-Cyrl-CS"/>
        </w:rPr>
        <w:t>пет година, а према члану 6</w:t>
      </w:r>
      <w:r w:rsidRPr="00053A80">
        <w:rPr>
          <w:rFonts w:ascii="Times New Roman" w:hAnsi="Times New Roman"/>
          <w:sz w:val="24"/>
          <w:lang w:val="sr-Cyrl-CS"/>
        </w:rPr>
        <w:t>. Угово</w:t>
      </w:r>
      <w:r w:rsidR="00053A80">
        <w:rPr>
          <w:rFonts w:ascii="Times New Roman" w:hAnsi="Times New Roman"/>
          <w:sz w:val="24"/>
          <w:lang w:val="sr-Cyrl-CS"/>
        </w:rPr>
        <w:t xml:space="preserve">ра, уговорне стране сваке године закључују </w:t>
      </w:r>
      <w:r w:rsidRPr="00053A80">
        <w:rPr>
          <w:rFonts w:ascii="Times New Roman" w:hAnsi="Times New Roman"/>
          <w:sz w:val="24"/>
          <w:lang w:val="sr-Cyrl-CS"/>
        </w:rPr>
        <w:t>анекс овог Уговора</w:t>
      </w:r>
      <w:r w:rsidR="00053A80">
        <w:rPr>
          <w:rFonts w:ascii="Times New Roman" w:hAnsi="Times New Roman"/>
          <w:sz w:val="24"/>
          <w:lang w:val="sr-Cyrl-CS"/>
        </w:rPr>
        <w:t>.</w:t>
      </w:r>
      <w:r w:rsidRPr="00053A80">
        <w:rPr>
          <w:rFonts w:ascii="Times New Roman" w:hAnsi="Times New Roman"/>
          <w:sz w:val="24"/>
          <w:lang w:val="sr-Cyrl-CS"/>
        </w:rPr>
        <w:t xml:space="preserve"> </w:t>
      </w:r>
    </w:p>
    <w:p w:rsidR="008A579B" w:rsidRPr="0027198D" w:rsidRDefault="005F33FA" w:rsidP="00B10906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lang w:val="sr-Cyrl-CS"/>
        </w:rPr>
      </w:pPr>
      <w:r w:rsidRPr="0070023B">
        <w:rPr>
          <w:rFonts w:ascii="Times New Roman" w:hAnsi="Times New Roman"/>
          <w:sz w:val="24"/>
          <w:lang w:val="sr-Cyrl-CS"/>
        </w:rPr>
        <w:t>За период важења Реда вожње 20</w:t>
      </w:r>
      <w:r w:rsidR="0042494E" w:rsidRPr="0070023B">
        <w:rPr>
          <w:rFonts w:ascii="Times New Roman" w:hAnsi="Times New Roman"/>
          <w:sz w:val="24"/>
          <w:lang w:val="sr-Cyrl-CS"/>
        </w:rPr>
        <w:t>20</w:t>
      </w:r>
      <w:r w:rsidRPr="0070023B">
        <w:rPr>
          <w:rFonts w:ascii="Times New Roman" w:hAnsi="Times New Roman"/>
          <w:sz w:val="24"/>
          <w:lang w:val="sr-Cyrl-CS"/>
        </w:rPr>
        <w:t>/202</w:t>
      </w:r>
      <w:r w:rsidR="0042494E" w:rsidRPr="0070023B">
        <w:rPr>
          <w:rFonts w:ascii="Times New Roman" w:hAnsi="Times New Roman"/>
          <w:sz w:val="24"/>
          <w:lang w:val="sr-Cyrl-CS"/>
        </w:rPr>
        <w:t>1</w:t>
      </w:r>
      <w:r w:rsidR="00FB3FD9" w:rsidRPr="0070023B">
        <w:rPr>
          <w:rFonts w:ascii="Times New Roman" w:hAnsi="Times New Roman"/>
          <w:sz w:val="24"/>
          <w:lang w:val="sr-Cyrl-CS"/>
        </w:rPr>
        <w:t>,</w:t>
      </w:r>
      <w:r w:rsidR="00811AB7" w:rsidRPr="0070023B">
        <w:rPr>
          <w:rFonts w:ascii="Times New Roman" w:hAnsi="Times New Roman"/>
          <w:sz w:val="24"/>
          <w:lang w:val="sr-Cyrl-CS"/>
        </w:rPr>
        <w:t xml:space="preserve"> </w:t>
      </w:r>
      <w:r w:rsidR="0042494E" w:rsidRPr="0070023B">
        <w:rPr>
          <w:rFonts w:ascii="Times New Roman" w:hAnsi="Times New Roman"/>
          <w:sz w:val="24"/>
          <w:lang w:val="sr-Cyrl-CS"/>
        </w:rPr>
        <w:t xml:space="preserve">25. јануара 2021. године, закључен је </w:t>
      </w:r>
      <w:r w:rsidR="0042494E" w:rsidRPr="0027198D">
        <w:rPr>
          <w:rFonts w:ascii="Times New Roman" w:hAnsi="Times New Roman"/>
          <w:b/>
          <w:sz w:val="24"/>
          <w:lang w:val="sr-Cyrl-CS"/>
        </w:rPr>
        <w:t>Анекс 8</w:t>
      </w:r>
      <w:r w:rsidR="0042494E" w:rsidRPr="0070023B">
        <w:rPr>
          <w:rFonts w:ascii="Times New Roman" w:hAnsi="Times New Roman"/>
          <w:sz w:val="24"/>
          <w:lang w:val="sr-Cyrl-CS"/>
        </w:rPr>
        <w:t>, којим су дефинисани</w:t>
      </w:r>
      <w:r w:rsidR="00330A66">
        <w:rPr>
          <w:rFonts w:ascii="Times New Roman" w:hAnsi="Times New Roman"/>
          <w:sz w:val="24"/>
          <w:lang w:val="sr-Cyrl-CS"/>
        </w:rPr>
        <w:t>:</w:t>
      </w:r>
      <w:r w:rsidR="0042494E" w:rsidRPr="0070023B">
        <w:rPr>
          <w:rFonts w:ascii="Times New Roman" w:hAnsi="Times New Roman"/>
          <w:sz w:val="24"/>
          <w:lang w:val="sr-Cyrl-CS"/>
        </w:rPr>
        <w:t xml:space="preserve"> </w:t>
      </w:r>
      <w:r w:rsidR="00BC173D" w:rsidRPr="0070023B">
        <w:rPr>
          <w:rFonts w:ascii="Times New Roman" w:hAnsi="Times New Roman"/>
          <w:sz w:val="24"/>
          <w:lang w:val="sr-Cyrl-CS"/>
        </w:rPr>
        <w:t>годишњи обим финансирања и динамика исплате (Прилог 1)</w:t>
      </w:r>
      <w:r w:rsidR="00053A80" w:rsidRPr="0027198D">
        <w:rPr>
          <w:rFonts w:ascii="Times New Roman" w:hAnsi="Times New Roman"/>
          <w:sz w:val="24"/>
          <w:lang w:val="sr-Cyrl-CS"/>
        </w:rPr>
        <w:t xml:space="preserve">, </w:t>
      </w:r>
      <w:r w:rsidR="00053A80" w:rsidRPr="0070023B">
        <w:rPr>
          <w:rFonts w:ascii="Times New Roman" w:hAnsi="Times New Roman"/>
          <w:sz w:val="24"/>
          <w:lang w:val="sr-Cyrl-CS"/>
        </w:rPr>
        <w:t>укупан број возних кило</w:t>
      </w:r>
      <w:r w:rsidR="003973A6" w:rsidRPr="0070023B">
        <w:rPr>
          <w:rFonts w:ascii="Times New Roman" w:hAnsi="Times New Roman"/>
          <w:sz w:val="24"/>
          <w:lang w:val="sr-Cyrl-CS"/>
        </w:rPr>
        <w:t>метара које је Превозник</w:t>
      </w:r>
      <w:r w:rsidR="00053A80" w:rsidRPr="0070023B">
        <w:rPr>
          <w:rFonts w:ascii="Times New Roman" w:hAnsi="Times New Roman"/>
          <w:sz w:val="24"/>
          <w:lang w:val="sr-Cyrl-CS"/>
        </w:rPr>
        <w:t xml:space="preserve"> у обавези да реализује за наведени период важења реда вожње</w:t>
      </w:r>
      <w:r w:rsidR="00053A80" w:rsidRPr="0027198D">
        <w:rPr>
          <w:rFonts w:ascii="Times New Roman" w:hAnsi="Times New Roman"/>
          <w:sz w:val="24"/>
          <w:lang w:val="sr-Cyrl-CS"/>
        </w:rPr>
        <w:t>, као и релације саобраћаја појединих возова, број дана саобраћаја, календар саобраћаја, категорија возова, капацитет возова и возни километри по појединачном возу (Прилог 3)</w:t>
      </w:r>
      <w:r w:rsidR="0070023B" w:rsidRPr="0070023B">
        <w:rPr>
          <w:rFonts w:ascii="Times New Roman" w:hAnsi="Times New Roman"/>
          <w:sz w:val="24"/>
          <w:lang w:val="sr-Cyrl-CS"/>
        </w:rPr>
        <w:t xml:space="preserve"> и </w:t>
      </w:r>
      <w:r w:rsidR="00053A80" w:rsidRPr="0027198D">
        <w:rPr>
          <w:rFonts w:ascii="Times New Roman" w:hAnsi="Times New Roman"/>
          <w:sz w:val="24"/>
          <w:lang w:val="sr-Cyrl-RS"/>
        </w:rPr>
        <w:t>пла</w:t>
      </w:r>
      <w:r w:rsidR="003973A6" w:rsidRPr="0027198D">
        <w:rPr>
          <w:rFonts w:ascii="Times New Roman" w:hAnsi="Times New Roman"/>
          <w:sz w:val="24"/>
          <w:lang w:val="sr-Cyrl-RS"/>
        </w:rPr>
        <w:t xml:space="preserve">нирани приходи и </w:t>
      </w:r>
      <w:r w:rsidR="009548AE" w:rsidRPr="0027198D">
        <w:rPr>
          <w:rFonts w:ascii="Times New Roman" w:hAnsi="Times New Roman"/>
          <w:sz w:val="24"/>
          <w:lang w:val="sr-Cyrl-RS"/>
        </w:rPr>
        <w:t>трошкови</w:t>
      </w:r>
      <w:r w:rsidR="00053A80" w:rsidRPr="0027198D">
        <w:rPr>
          <w:rFonts w:ascii="Times New Roman" w:hAnsi="Times New Roman"/>
          <w:sz w:val="24"/>
          <w:lang w:val="sr-Cyrl-RS"/>
        </w:rPr>
        <w:t xml:space="preserve"> (Прилог 4)</w:t>
      </w:r>
      <w:r w:rsidR="00053A80" w:rsidRPr="0027198D">
        <w:rPr>
          <w:rFonts w:ascii="Times New Roman" w:hAnsi="Times New Roman"/>
          <w:sz w:val="24"/>
          <w:lang w:val="sr-Cyrl-CS"/>
        </w:rPr>
        <w:t>.</w:t>
      </w:r>
    </w:p>
    <w:p w:rsidR="00CE63E1" w:rsidRPr="0027198D" w:rsidRDefault="009548AE" w:rsidP="00B10906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Превозник је </w:t>
      </w:r>
      <w:r w:rsidR="003973A6">
        <w:rPr>
          <w:rFonts w:ascii="Times New Roman" w:hAnsi="Times New Roman"/>
          <w:sz w:val="24"/>
          <w:szCs w:val="24"/>
          <w:lang w:val="sr-Cyrl-CS"/>
        </w:rPr>
        <w:t xml:space="preserve">био </w:t>
      </w:r>
      <w:r>
        <w:rPr>
          <w:rFonts w:ascii="Times New Roman" w:hAnsi="Times New Roman"/>
          <w:sz w:val="24"/>
          <w:szCs w:val="24"/>
          <w:lang w:val="sr-Cyrl-CS"/>
        </w:rPr>
        <w:t xml:space="preserve">у обавези је </w:t>
      </w:r>
      <w:r w:rsidR="00E06535">
        <w:rPr>
          <w:rFonts w:ascii="Times New Roman" w:hAnsi="Times New Roman"/>
          <w:sz w:val="24"/>
          <w:szCs w:val="24"/>
          <w:lang w:val="sr-Cyrl-CS"/>
        </w:rPr>
        <w:t>за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F33FA">
        <w:rPr>
          <w:rFonts w:ascii="Times New Roman" w:hAnsi="Times New Roman"/>
          <w:sz w:val="24"/>
          <w:lang w:val="sr-Cyrl-CS"/>
        </w:rPr>
        <w:t>период важења Реда вожње 20</w:t>
      </w:r>
      <w:r w:rsidR="0070023B">
        <w:rPr>
          <w:rFonts w:ascii="Times New Roman" w:hAnsi="Times New Roman"/>
          <w:sz w:val="24"/>
          <w:lang w:val="sr-Cyrl-CS"/>
        </w:rPr>
        <w:t>20</w:t>
      </w:r>
      <w:r w:rsidR="005F33FA">
        <w:rPr>
          <w:rFonts w:ascii="Times New Roman" w:hAnsi="Times New Roman"/>
          <w:sz w:val="24"/>
          <w:lang w:val="sr-Cyrl-CS"/>
        </w:rPr>
        <w:t>/202</w:t>
      </w:r>
      <w:r w:rsidR="0070023B">
        <w:rPr>
          <w:rFonts w:ascii="Times New Roman" w:hAnsi="Times New Roman"/>
          <w:sz w:val="24"/>
          <w:lang w:val="sr-Cyrl-CS"/>
        </w:rPr>
        <w:t>1</w:t>
      </w:r>
      <w:r w:rsidR="003973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F33FA">
        <w:rPr>
          <w:rFonts w:ascii="Times New Roman" w:hAnsi="Times New Roman"/>
          <w:sz w:val="24"/>
          <w:szCs w:val="24"/>
          <w:lang w:val="sr-Cyrl-CS"/>
        </w:rPr>
        <w:t>обезбеди 5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70023B">
        <w:rPr>
          <w:rFonts w:ascii="Times New Roman" w:hAnsi="Times New Roman"/>
          <w:sz w:val="24"/>
          <w:szCs w:val="24"/>
          <w:lang w:val="sr-Cyrl-BA"/>
        </w:rPr>
        <w:t>482</w:t>
      </w:r>
      <w:r w:rsidR="005F33FA">
        <w:rPr>
          <w:rFonts w:ascii="Times New Roman" w:hAnsi="Times New Roman"/>
          <w:sz w:val="24"/>
          <w:szCs w:val="24"/>
          <w:lang w:val="sr-Cyrl-CS"/>
        </w:rPr>
        <w:t>.</w:t>
      </w:r>
      <w:r w:rsidR="0070023B">
        <w:rPr>
          <w:rFonts w:ascii="Times New Roman" w:hAnsi="Times New Roman"/>
          <w:sz w:val="24"/>
          <w:szCs w:val="24"/>
          <w:lang w:val="sr-Cyrl-CS"/>
        </w:rPr>
        <w:t>974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70023B">
        <w:rPr>
          <w:rFonts w:ascii="Times New Roman" w:hAnsi="Times New Roman"/>
          <w:sz w:val="24"/>
          <w:szCs w:val="24"/>
          <w:lang w:val="sr-Cyrl-BA"/>
        </w:rPr>
        <w:t>544</w:t>
      </w:r>
      <w:r w:rsidR="0070023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973A6">
        <w:rPr>
          <w:rFonts w:ascii="Times New Roman" w:hAnsi="Times New Roman"/>
          <w:sz w:val="24"/>
          <w:szCs w:val="24"/>
          <w:lang w:val="sr-Cyrl-CS"/>
        </w:rPr>
        <w:t>возних километара, док је укупан број возова који су били покривени обавезом јавног превоза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6535">
        <w:rPr>
          <w:rFonts w:ascii="Times New Roman" w:hAnsi="Times New Roman"/>
          <w:sz w:val="24"/>
          <w:szCs w:val="24"/>
          <w:lang w:val="sr-Cyrl-CS"/>
        </w:rPr>
        <w:t xml:space="preserve">износио </w:t>
      </w:r>
      <w:r w:rsidR="0070023B">
        <w:rPr>
          <w:rFonts w:ascii="Times New Roman" w:hAnsi="Times New Roman"/>
          <w:sz w:val="24"/>
          <w:szCs w:val="24"/>
          <w:lang w:val="sr-Cyrl-BA"/>
        </w:rPr>
        <w:t>145</w:t>
      </w:r>
      <w:r w:rsidR="00E06535">
        <w:rPr>
          <w:rFonts w:ascii="Times New Roman" w:hAnsi="Times New Roman"/>
          <w:sz w:val="24"/>
          <w:szCs w:val="24"/>
          <w:lang w:val="sr-Cyrl-BA"/>
        </w:rPr>
        <w:t xml:space="preserve"> возова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25716" w:rsidRPr="001C7590" w:rsidRDefault="00CE63E1" w:rsidP="001C7590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7198D">
        <w:rPr>
          <w:rFonts w:ascii="Times New Roman" w:hAnsi="Times New Roman"/>
          <w:sz w:val="24"/>
          <w:szCs w:val="24"/>
          <w:lang w:val="sr-Cyrl-CS"/>
        </w:rPr>
        <w:t>С обзиром да су почетк</w:t>
      </w:r>
      <w:r w:rsidR="00E06535">
        <w:rPr>
          <w:rFonts w:ascii="Times New Roman" w:hAnsi="Times New Roman"/>
          <w:sz w:val="24"/>
          <w:szCs w:val="24"/>
          <w:lang w:val="sr-Cyrl-CS"/>
        </w:rPr>
        <w:t>ом фебруара месеца 2021. године</w:t>
      </w:r>
      <w:r w:rsidRPr="0027198D">
        <w:rPr>
          <w:rFonts w:ascii="Times New Roman" w:hAnsi="Times New Roman"/>
          <w:sz w:val="24"/>
          <w:szCs w:val="24"/>
          <w:lang w:val="sr-Cyrl-CS"/>
        </w:rPr>
        <w:t xml:space="preserve"> усвојени и потписани нови колективни уговори између репрезентативних синдиката железничких предузећа и пословодства, у координацији са ресорним министарством, предвиђено је увећање цене рада за 5%, почевши од јануара месеца. Сходно томе, јавила се потреба за изменом Прилога 1 и 4 Анекса 8, и </w:t>
      </w:r>
      <w:r w:rsidRPr="0027198D">
        <w:rPr>
          <w:rFonts w:ascii="Times New Roman" w:hAnsi="Times New Roman"/>
          <w:b/>
          <w:sz w:val="24"/>
          <w:szCs w:val="24"/>
          <w:lang w:val="sr-Cyrl-CS"/>
        </w:rPr>
        <w:t>Анекс 9</w:t>
      </w:r>
      <w:r w:rsidRPr="0027198D">
        <w:rPr>
          <w:rFonts w:ascii="Times New Roman" w:hAnsi="Times New Roman"/>
          <w:sz w:val="24"/>
          <w:szCs w:val="24"/>
          <w:lang w:val="sr-Cyrl-CS"/>
        </w:rPr>
        <w:t xml:space="preserve"> закључен </w:t>
      </w:r>
      <w:r w:rsidRPr="00325716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325716" w:rsidRPr="0027198D">
        <w:rPr>
          <w:rFonts w:ascii="Times New Roman" w:hAnsi="Times New Roman"/>
          <w:sz w:val="24"/>
          <w:szCs w:val="24"/>
          <w:lang w:val="sr-Cyrl-CS"/>
        </w:rPr>
        <w:t>20. маја 2021</w:t>
      </w:r>
      <w:r w:rsidRPr="00325716">
        <w:rPr>
          <w:rFonts w:ascii="Times New Roman" w:hAnsi="Times New Roman"/>
          <w:sz w:val="24"/>
          <w:szCs w:val="24"/>
          <w:lang w:val="sr-Cyrl-CS"/>
        </w:rPr>
        <w:t>. године.</w:t>
      </w:r>
      <w:r w:rsidR="0027198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B0B4F" w:rsidRPr="001C7590">
        <w:rPr>
          <w:rFonts w:ascii="Times New Roman" w:hAnsi="Times New Roman"/>
          <w:sz w:val="24"/>
          <w:lang w:val="sr-Cyrl-CS"/>
        </w:rPr>
        <w:t xml:space="preserve">Поред свих измена, </w:t>
      </w:r>
      <w:r w:rsidR="00325716" w:rsidRPr="001C7590">
        <w:rPr>
          <w:rFonts w:ascii="Times New Roman" w:hAnsi="Times New Roman"/>
          <w:sz w:val="24"/>
          <w:lang w:val="sr-Cyrl-CS"/>
        </w:rPr>
        <w:t>износ надокнаде је била већа него у претходном периоду</w:t>
      </w:r>
      <w:r w:rsidR="0027198D" w:rsidRPr="001C7590">
        <w:rPr>
          <w:rFonts w:ascii="Times New Roman" w:hAnsi="Times New Roman"/>
          <w:sz w:val="24"/>
          <w:lang w:val="sr-Latn-RS"/>
        </w:rPr>
        <w:t>,</w:t>
      </w:r>
      <w:r w:rsidR="00325716" w:rsidRPr="001C7590">
        <w:rPr>
          <w:rFonts w:ascii="Times New Roman" w:hAnsi="Times New Roman"/>
          <w:sz w:val="24"/>
          <w:lang w:val="sr-Cyrl-CS"/>
        </w:rPr>
        <w:t xml:space="preserve"> с обзиром на повећање цене рада</w:t>
      </w:r>
      <w:r w:rsidR="0027198D" w:rsidRPr="001C7590">
        <w:rPr>
          <w:rFonts w:ascii="Times New Roman" w:hAnsi="Times New Roman"/>
          <w:sz w:val="24"/>
          <w:lang w:val="sr-Latn-RS"/>
        </w:rPr>
        <w:t>,</w:t>
      </w:r>
      <w:r w:rsidR="00325716" w:rsidRPr="001C7590">
        <w:rPr>
          <w:rFonts w:ascii="Times New Roman" w:hAnsi="Times New Roman"/>
          <w:sz w:val="24"/>
          <w:lang w:val="sr-Cyrl-CS"/>
        </w:rPr>
        <w:t xml:space="preserve"> и она је износила </w:t>
      </w:r>
      <w:r w:rsidR="00C43610" w:rsidRPr="001C7590">
        <w:rPr>
          <w:rFonts w:ascii="Times New Roman" w:hAnsi="Times New Roman"/>
          <w:sz w:val="24"/>
          <w:lang w:val="sr-Cyrl-CS"/>
        </w:rPr>
        <w:t>3.</w:t>
      </w:r>
      <w:r w:rsidR="00684498" w:rsidRPr="001C7590">
        <w:rPr>
          <w:rFonts w:ascii="Times New Roman" w:hAnsi="Times New Roman"/>
          <w:sz w:val="24"/>
          <w:lang w:val="sr-Cyrl-CS"/>
        </w:rPr>
        <w:t>725</w:t>
      </w:r>
      <w:r w:rsidR="00C43610" w:rsidRPr="001C7590">
        <w:rPr>
          <w:rFonts w:ascii="Times New Roman" w:hAnsi="Times New Roman"/>
          <w:sz w:val="24"/>
          <w:lang w:val="sr-Cyrl-CS"/>
        </w:rPr>
        <w:t>.</w:t>
      </w:r>
      <w:r w:rsidR="00684498" w:rsidRPr="001C7590">
        <w:rPr>
          <w:rFonts w:ascii="Times New Roman" w:hAnsi="Times New Roman"/>
          <w:sz w:val="24"/>
          <w:lang w:val="sr-Cyrl-CS"/>
        </w:rPr>
        <w:t>000</w:t>
      </w:r>
      <w:r w:rsidR="00C43610" w:rsidRPr="001C7590">
        <w:rPr>
          <w:rFonts w:ascii="Times New Roman" w:hAnsi="Times New Roman"/>
          <w:sz w:val="24"/>
          <w:lang w:val="sr-Cyrl-CS"/>
        </w:rPr>
        <w:t>.</w:t>
      </w:r>
      <w:r w:rsidR="00684498" w:rsidRPr="001C7590">
        <w:rPr>
          <w:rFonts w:ascii="Times New Roman" w:hAnsi="Times New Roman"/>
          <w:sz w:val="24"/>
          <w:lang w:val="sr-Cyrl-CS"/>
        </w:rPr>
        <w:t>000</w:t>
      </w:r>
      <w:r w:rsidR="0027198D" w:rsidRPr="001C7590">
        <w:rPr>
          <w:rFonts w:ascii="Times New Roman" w:hAnsi="Times New Roman"/>
          <w:sz w:val="24"/>
          <w:lang w:val="sr-Cyrl-CS"/>
        </w:rPr>
        <w:t xml:space="preserve"> динара, док је вредност возни</w:t>
      </w:r>
      <w:r w:rsidR="0027198D" w:rsidRPr="001C7590">
        <w:rPr>
          <w:rFonts w:ascii="Times New Roman" w:hAnsi="Times New Roman"/>
          <w:sz w:val="24"/>
          <w:lang w:val="sr-Cyrl-BA"/>
        </w:rPr>
        <w:t>х</w:t>
      </w:r>
      <w:r w:rsidR="00C43610" w:rsidRPr="001C7590">
        <w:rPr>
          <w:rFonts w:ascii="Times New Roman" w:hAnsi="Times New Roman"/>
          <w:sz w:val="24"/>
          <w:lang w:val="sr-Cyrl-CS"/>
        </w:rPr>
        <w:t xml:space="preserve"> километара које је Превозник у обавези да обезбеди за ред вожње 2020/2021 остао исти. </w:t>
      </w:r>
    </w:p>
    <w:p w:rsidR="00325716" w:rsidRDefault="0027198D" w:rsidP="00B10906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lang w:val="sr-Cyrl-BA"/>
        </w:rPr>
      </w:pPr>
      <w:r w:rsidRPr="00EB0EAA">
        <w:rPr>
          <w:rFonts w:ascii="Times New Roman" w:hAnsi="Times New Roman"/>
          <w:sz w:val="24"/>
          <w:lang w:val="sr-Cyrl-CS"/>
        </w:rPr>
        <w:t>И</w:t>
      </w:r>
      <w:r w:rsidR="00C43610" w:rsidRPr="00EB0EAA">
        <w:rPr>
          <w:rFonts w:ascii="Times New Roman" w:hAnsi="Times New Roman"/>
          <w:sz w:val="24"/>
          <w:lang w:val="sr-Cyrl-CS"/>
        </w:rPr>
        <w:t>мајући у виду испољен тренд смањења броја путника у железничком саобраћају</w:t>
      </w:r>
      <w:r w:rsidRPr="00EB0EAA">
        <w:rPr>
          <w:rFonts w:ascii="Times New Roman" w:hAnsi="Times New Roman"/>
          <w:sz w:val="24"/>
          <w:lang w:val="sr-Cyrl-CS"/>
        </w:rPr>
        <w:t xml:space="preserve"> у 2021. години</w:t>
      </w:r>
      <w:r w:rsidR="00C43610" w:rsidRPr="00EB0EAA">
        <w:rPr>
          <w:rFonts w:ascii="Times New Roman" w:hAnsi="Times New Roman"/>
          <w:sz w:val="24"/>
          <w:lang w:val="sr-Cyrl-CS"/>
        </w:rPr>
        <w:t xml:space="preserve">, односно мању реализацију планираних транспортних прихода као последицу отежаног обављања железничког путничког саобраћаја у условима реализације великог броја радова на железничкој инфраструктури, као и у условима епидемије заразне болести </w:t>
      </w:r>
      <w:r w:rsidR="00C43610" w:rsidRPr="00EB0EAA">
        <w:rPr>
          <w:rFonts w:ascii="Times New Roman" w:hAnsi="Times New Roman"/>
          <w:sz w:val="24"/>
          <w:lang w:val="sr-Latn-RS"/>
        </w:rPr>
        <w:t>COVID</w:t>
      </w:r>
      <w:r w:rsidR="00C43610" w:rsidRPr="00EB0EAA">
        <w:rPr>
          <w:rFonts w:ascii="Times New Roman" w:hAnsi="Times New Roman"/>
          <w:sz w:val="24"/>
          <w:lang w:val="sr-Cyrl-BA"/>
        </w:rPr>
        <w:t xml:space="preserve">-19, наметнула </w:t>
      </w:r>
      <w:r w:rsidRPr="00EB0EAA">
        <w:rPr>
          <w:rFonts w:ascii="Times New Roman" w:hAnsi="Times New Roman"/>
          <w:sz w:val="24"/>
          <w:lang w:val="sr-Cyrl-BA"/>
        </w:rPr>
        <w:t xml:space="preserve">се </w:t>
      </w:r>
      <w:r w:rsidR="00C43610" w:rsidRPr="00EB0EAA">
        <w:rPr>
          <w:rFonts w:ascii="Times New Roman" w:hAnsi="Times New Roman"/>
          <w:sz w:val="24"/>
          <w:lang w:val="sr-Cyrl-BA"/>
        </w:rPr>
        <w:t xml:space="preserve">потреба </w:t>
      </w:r>
      <w:r w:rsidR="0093395F" w:rsidRPr="00EB0EAA">
        <w:rPr>
          <w:rFonts w:ascii="Times New Roman" w:hAnsi="Times New Roman"/>
          <w:sz w:val="24"/>
          <w:lang w:val="sr-Cyrl-BA"/>
        </w:rPr>
        <w:t xml:space="preserve">да се обезбеде </w:t>
      </w:r>
      <w:r w:rsidR="00EB0EAA">
        <w:rPr>
          <w:rFonts w:ascii="Times New Roman" w:hAnsi="Times New Roman"/>
          <w:sz w:val="24"/>
          <w:lang w:val="sr-Cyrl-BA"/>
        </w:rPr>
        <w:t xml:space="preserve">додатна </w:t>
      </w:r>
      <w:r w:rsidR="0093395F" w:rsidRPr="00EB0EAA">
        <w:rPr>
          <w:rFonts w:ascii="Times New Roman" w:hAnsi="Times New Roman"/>
          <w:sz w:val="24"/>
          <w:lang w:val="sr-Cyrl-BA"/>
        </w:rPr>
        <w:t>финансијска средства у циљу додатних маркетишких и промотивних активности како би се омогућио виши ниво промовисања железничких превозних услуга, што</w:t>
      </w:r>
      <w:r w:rsidR="0093395F">
        <w:rPr>
          <w:rFonts w:ascii="Times New Roman" w:hAnsi="Times New Roman"/>
          <w:sz w:val="24"/>
          <w:lang w:val="sr-Cyrl-BA"/>
        </w:rPr>
        <w:t xml:space="preserve"> би утицало на повећање броја путника, односно, повећање транспортног прихода. У складу са наведеним, 27. септембра 2021. године је закључен </w:t>
      </w:r>
      <w:r w:rsidR="0093395F" w:rsidRPr="0027198D">
        <w:rPr>
          <w:rFonts w:ascii="Times New Roman" w:hAnsi="Times New Roman"/>
          <w:b/>
          <w:sz w:val="24"/>
          <w:lang w:val="sr-Cyrl-BA"/>
        </w:rPr>
        <w:t>Анекс 10</w:t>
      </w:r>
      <w:r w:rsidR="0093395F">
        <w:rPr>
          <w:rFonts w:ascii="Times New Roman" w:hAnsi="Times New Roman"/>
          <w:sz w:val="24"/>
          <w:lang w:val="sr-Cyrl-BA"/>
        </w:rPr>
        <w:t xml:space="preserve"> уговора којим </w:t>
      </w:r>
      <w:r w:rsidR="0093395F">
        <w:rPr>
          <w:rFonts w:ascii="Times New Roman" w:hAnsi="Times New Roman"/>
          <w:sz w:val="24"/>
          <w:lang w:val="sr-Cyrl-BA"/>
        </w:rPr>
        <w:lastRenderedPageBreak/>
        <w:t xml:space="preserve">су промењени Прилог 1. и 4. </w:t>
      </w:r>
      <w:r w:rsidR="00684498">
        <w:rPr>
          <w:rFonts w:ascii="Times New Roman" w:hAnsi="Times New Roman"/>
          <w:sz w:val="24"/>
          <w:lang w:val="sr-Cyrl-BA"/>
        </w:rPr>
        <w:t>уговора. О</w:t>
      </w:r>
      <w:r w:rsidR="00684498" w:rsidRPr="00684498">
        <w:rPr>
          <w:rFonts w:ascii="Times New Roman" w:hAnsi="Times New Roman"/>
          <w:sz w:val="24"/>
          <w:lang w:val="sr-Cyrl-BA"/>
        </w:rPr>
        <w:t>бим надокнаде је утврђен у износу од 3.</w:t>
      </w:r>
      <w:r w:rsidR="00684498">
        <w:rPr>
          <w:rFonts w:ascii="Times New Roman" w:hAnsi="Times New Roman"/>
          <w:sz w:val="24"/>
          <w:lang w:val="sr-Cyrl-BA"/>
        </w:rPr>
        <w:t>755</w:t>
      </w:r>
      <w:r w:rsidR="00684498" w:rsidRPr="00684498">
        <w:rPr>
          <w:rFonts w:ascii="Times New Roman" w:hAnsi="Times New Roman"/>
          <w:sz w:val="24"/>
          <w:lang w:val="sr-Cyrl-BA"/>
        </w:rPr>
        <w:t xml:space="preserve">.000.000,00 динара, док је </w:t>
      </w:r>
      <w:r>
        <w:rPr>
          <w:rFonts w:ascii="Times New Roman" w:hAnsi="Times New Roman"/>
          <w:sz w:val="24"/>
          <w:lang w:val="sr-Cyrl-BA"/>
        </w:rPr>
        <w:t>број возних</w:t>
      </w:r>
      <w:r w:rsidR="00684498">
        <w:rPr>
          <w:rFonts w:ascii="Times New Roman" w:hAnsi="Times New Roman"/>
          <w:sz w:val="24"/>
          <w:lang w:val="sr-Cyrl-BA"/>
        </w:rPr>
        <w:t xml:space="preserve"> километара које је </w:t>
      </w:r>
      <w:r w:rsidR="00684498" w:rsidRPr="00684498">
        <w:rPr>
          <w:rFonts w:ascii="Times New Roman" w:hAnsi="Times New Roman"/>
          <w:sz w:val="24"/>
          <w:lang w:val="sr-Cyrl-BA"/>
        </w:rPr>
        <w:t>превозник био у обавези да реализује</w:t>
      </w:r>
      <w:r w:rsidR="00684498" w:rsidRPr="00684498">
        <w:t xml:space="preserve"> </w:t>
      </w:r>
      <w:r w:rsidR="00684498" w:rsidRPr="00684498">
        <w:rPr>
          <w:rFonts w:ascii="Times New Roman" w:hAnsi="Times New Roman"/>
          <w:sz w:val="24"/>
          <w:lang w:val="sr-Cyrl-BA"/>
        </w:rPr>
        <w:t>остао</w:t>
      </w:r>
      <w:r w:rsidR="00684498">
        <w:rPr>
          <w:rFonts w:ascii="Times New Roman" w:hAnsi="Times New Roman"/>
          <w:sz w:val="24"/>
          <w:lang w:val="sr-Cyrl-BA"/>
        </w:rPr>
        <w:t xml:space="preserve"> непромењен и износио је</w:t>
      </w:r>
      <w:r w:rsidR="00684498" w:rsidRPr="00684498">
        <w:rPr>
          <w:rFonts w:ascii="Times New Roman" w:hAnsi="Times New Roman"/>
          <w:sz w:val="24"/>
          <w:lang w:val="sr-Cyrl-BA"/>
        </w:rPr>
        <w:t xml:space="preserve"> 5.935.691,910 возних км.</w:t>
      </w:r>
    </w:p>
    <w:p w:rsidR="00684498" w:rsidRPr="002B5474" w:rsidRDefault="00683AFC" w:rsidP="00B10906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highlight w:val="yellow"/>
          <w:lang w:val="sr-Cyrl-BA"/>
        </w:rPr>
      </w:pPr>
      <w:r>
        <w:rPr>
          <w:rFonts w:ascii="Times New Roman" w:hAnsi="Times New Roman"/>
          <w:sz w:val="24"/>
          <w:lang w:val="sr-Cyrl-BA"/>
        </w:rPr>
        <w:t xml:space="preserve">Због исплате једнократног новчаног давања у циљу побољшања положаја запосленима „Србија Воз“ а.д. који имају коефицијент посла 3,00 и нижи, са припадајућим порезима и доприносима за обавезно социјално осигурање ради побољшања њиховог материјалног положаја, </w:t>
      </w:r>
      <w:r w:rsidR="00EB0EAA">
        <w:rPr>
          <w:rFonts w:ascii="Times New Roman" w:hAnsi="Times New Roman"/>
          <w:sz w:val="24"/>
          <w:lang w:val="sr-Cyrl-BA"/>
        </w:rPr>
        <w:t>5</w:t>
      </w:r>
      <w:r>
        <w:rPr>
          <w:rFonts w:ascii="Times New Roman" w:hAnsi="Times New Roman"/>
          <w:sz w:val="24"/>
          <w:lang w:val="sr-Cyrl-BA"/>
        </w:rPr>
        <w:t xml:space="preserve">. </w:t>
      </w:r>
      <w:r w:rsidR="00EB0EAA">
        <w:rPr>
          <w:rFonts w:ascii="Times New Roman" w:hAnsi="Times New Roman"/>
          <w:sz w:val="24"/>
          <w:lang w:val="sr-Cyrl-BA"/>
        </w:rPr>
        <w:t>октобра</w:t>
      </w:r>
      <w:r>
        <w:rPr>
          <w:rFonts w:ascii="Times New Roman" w:hAnsi="Times New Roman"/>
          <w:sz w:val="24"/>
          <w:lang w:val="sr-Cyrl-BA"/>
        </w:rPr>
        <w:t xml:space="preserve"> 2021. године је </w:t>
      </w:r>
      <w:r w:rsidR="00EB0EAA">
        <w:rPr>
          <w:rFonts w:ascii="Times New Roman" w:hAnsi="Times New Roman"/>
          <w:sz w:val="24"/>
          <w:lang w:val="sr-Cyrl-BA"/>
        </w:rPr>
        <w:t xml:space="preserve">закључен </w:t>
      </w:r>
      <w:r w:rsidR="00EB0EAA" w:rsidRPr="00EB0EAA">
        <w:rPr>
          <w:rFonts w:ascii="Times New Roman" w:hAnsi="Times New Roman"/>
          <w:b/>
          <w:sz w:val="24"/>
          <w:lang w:val="sr-Cyrl-BA"/>
        </w:rPr>
        <w:t>Анекс 11</w:t>
      </w:r>
      <w:r w:rsidR="00EB0EAA">
        <w:rPr>
          <w:rFonts w:ascii="Times New Roman" w:hAnsi="Times New Roman"/>
          <w:sz w:val="24"/>
          <w:lang w:val="sr-Cyrl-BA"/>
        </w:rPr>
        <w:t xml:space="preserve">  </w:t>
      </w:r>
      <w:r w:rsidR="00EB0EAA" w:rsidRPr="00EB0EAA">
        <w:rPr>
          <w:rFonts w:ascii="Times New Roman" w:hAnsi="Times New Roman"/>
          <w:sz w:val="24"/>
          <w:lang w:val="sr-Cyrl-BA"/>
        </w:rPr>
        <w:t>уговора</w:t>
      </w:r>
      <w:r w:rsidR="002B5474">
        <w:rPr>
          <w:rFonts w:ascii="Times New Roman" w:hAnsi="Times New Roman"/>
          <w:sz w:val="24"/>
          <w:lang w:val="sr-Latn-RS"/>
        </w:rPr>
        <w:t xml:space="preserve">. </w:t>
      </w:r>
      <w:r w:rsidR="002B5474" w:rsidRPr="002B5474">
        <w:rPr>
          <w:rFonts w:ascii="Times New Roman" w:hAnsi="Times New Roman"/>
          <w:sz w:val="24"/>
          <w:lang w:val="sr-Latn-RS"/>
        </w:rPr>
        <w:t>Због напред наведеног, дошло је до промене висине надокнаде за обав</w:t>
      </w:r>
      <w:r w:rsidR="002B5474">
        <w:rPr>
          <w:rFonts w:ascii="Times New Roman" w:hAnsi="Times New Roman"/>
          <w:sz w:val="24"/>
          <w:lang w:val="sr-Latn-RS"/>
        </w:rPr>
        <w:t xml:space="preserve">езу јавног превоза, </w:t>
      </w:r>
      <w:r w:rsidR="002B5474">
        <w:rPr>
          <w:rFonts w:ascii="Times New Roman" w:hAnsi="Times New Roman"/>
          <w:sz w:val="24"/>
          <w:lang w:val="sr-Cyrl-BA"/>
        </w:rPr>
        <w:t xml:space="preserve">тако да је њиме дефинисан обим надокнаде у износу од </w:t>
      </w:r>
      <w:r w:rsidR="002B5474" w:rsidRPr="002B5474">
        <w:rPr>
          <w:rFonts w:ascii="Times New Roman" w:hAnsi="Times New Roman"/>
          <w:sz w:val="24"/>
          <w:lang w:val="sr-Cyrl-BA"/>
        </w:rPr>
        <w:t>3.768.365.360</w:t>
      </w:r>
      <w:r w:rsidR="002B5474">
        <w:rPr>
          <w:rFonts w:ascii="Times New Roman" w:hAnsi="Times New Roman"/>
          <w:sz w:val="24"/>
          <w:lang w:val="sr-Cyrl-BA"/>
        </w:rPr>
        <w:t>,00 динара,</w:t>
      </w:r>
      <w:r w:rsidR="002B5474" w:rsidRPr="002B5474">
        <w:t xml:space="preserve"> </w:t>
      </w:r>
      <w:r w:rsidR="002B5474" w:rsidRPr="002B5474">
        <w:rPr>
          <w:rFonts w:ascii="Times New Roman" w:hAnsi="Times New Roman"/>
          <w:sz w:val="24"/>
          <w:lang w:val="sr-Cyrl-BA"/>
        </w:rPr>
        <w:t xml:space="preserve">док је </w:t>
      </w:r>
      <w:r w:rsidR="002B5474">
        <w:rPr>
          <w:rFonts w:ascii="Times New Roman" w:hAnsi="Times New Roman"/>
          <w:sz w:val="24"/>
          <w:lang w:val="sr-Cyrl-BA"/>
        </w:rPr>
        <w:t>вредност</w:t>
      </w:r>
      <w:r w:rsidR="002B5474" w:rsidRPr="002B5474">
        <w:rPr>
          <w:rFonts w:ascii="Times New Roman" w:hAnsi="Times New Roman"/>
          <w:sz w:val="24"/>
          <w:lang w:val="sr-Cyrl-BA"/>
        </w:rPr>
        <w:t xml:space="preserve"> возних километара које је превозник био у обавези да </w:t>
      </w:r>
      <w:r w:rsidR="002B5474">
        <w:rPr>
          <w:rFonts w:ascii="Times New Roman" w:hAnsi="Times New Roman"/>
          <w:sz w:val="24"/>
          <w:lang w:val="sr-Cyrl-BA"/>
        </w:rPr>
        <w:t>обезбеди за ред вожње 2020/2021</w:t>
      </w:r>
      <w:r w:rsidR="002B5474" w:rsidRPr="002B5474">
        <w:rPr>
          <w:rFonts w:ascii="Times New Roman" w:hAnsi="Times New Roman"/>
          <w:sz w:val="24"/>
          <w:lang w:val="sr-Cyrl-BA"/>
        </w:rPr>
        <w:t xml:space="preserve"> остао непромењен</w:t>
      </w:r>
      <w:r w:rsidR="002B5474">
        <w:rPr>
          <w:rFonts w:ascii="Times New Roman" w:hAnsi="Times New Roman"/>
          <w:sz w:val="24"/>
          <w:lang w:val="sr-Cyrl-BA"/>
        </w:rPr>
        <w:t>.</w:t>
      </w:r>
    </w:p>
    <w:p w:rsidR="002C1E77" w:rsidRPr="00053A80" w:rsidRDefault="00C15720" w:rsidP="00B10906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Извештавање се врши дефинисаним </w:t>
      </w:r>
      <w:r w:rsidR="00FD12D8">
        <w:rPr>
          <w:rFonts w:ascii="Times New Roman" w:hAnsi="Times New Roman"/>
          <w:sz w:val="24"/>
          <w:lang w:val="sr-Cyrl-CS"/>
        </w:rPr>
        <w:t xml:space="preserve">месечним, </w:t>
      </w:r>
      <w:r>
        <w:rPr>
          <w:rFonts w:ascii="Times New Roman" w:hAnsi="Times New Roman"/>
          <w:sz w:val="24"/>
          <w:lang w:val="sr-Cyrl-CS"/>
        </w:rPr>
        <w:t>кварталним, полугодишњим</w:t>
      </w:r>
      <w:r w:rsidR="00FD12D8">
        <w:rPr>
          <w:rFonts w:ascii="Times New Roman" w:hAnsi="Times New Roman"/>
          <w:sz w:val="24"/>
          <w:lang w:val="sr-Cyrl-CS"/>
        </w:rPr>
        <w:t xml:space="preserve"> и годишњим</w:t>
      </w:r>
      <w:r>
        <w:rPr>
          <w:rFonts w:ascii="Times New Roman" w:hAnsi="Times New Roman"/>
          <w:sz w:val="24"/>
          <w:lang w:val="sr-Cyrl-CS"/>
        </w:rPr>
        <w:t xml:space="preserve"> извештајима које </w:t>
      </w:r>
      <w:r w:rsidRPr="00053A80">
        <w:rPr>
          <w:rFonts w:ascii="Times New Roman" w:hAnsi="Times New Roman"/>
          <w:sz w:val="24"/>
          <w:lang w:val="sr-Cyrl-CS"/>
        </w:rPr>
        <w:t>„Србија Возˮ а.д</w:t>
      </w:r>
      <w:r>
        <w:rPr>
          <w:rFonts w:ascii="Times New Roman" w:hAnsi="Times New Roman"/>
          <w:sz w:val="24"/>
          <w:lang w:val="sr-Cyrl-CS"/>
        </w:rPr>
        <w:t xml:space="preserve">. </w:t>
      </w:r>
      <w:r w:rsidR="003973A6">
        <w:rPr>
          <w:rFonts w:ascii="Times New Roman" w:hAnsi="Times New Roman"/>
          <w:sz w:val="24"/>
          <w:lang w:val="sr-Cyrl-CS"/>
        </w:rPr>
        <w:t xml:space="preserve">редовно </w:t>
      </w:r>
      <w:r>
        <w:rPr>
          <w:rFonts w:ascii="Times New Roman" w:hAnsi="Times New Roman"/>
          <w:sz w:val="24"/>
          <w:lang w:val="sr-Cyrl-CS"/>
        </w:rPr>
        <w:t xml:space="preserve">доставља Министарству.    </w:t>
      </w:r>
      <w:r w:rsidR="002C1E77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8A579B" w:rsidRPr="00D6417D" w:rsidRDefault="00D6417D" w:rsidP="00B1090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Исплата надокнаде за обавезу јавног превоза: </w:t>
      </w:r>
      <w:r>
        <w:rPr>
          <w:rFonts w:ascii="Times New Roman" w:hAnsi="Times New Roman"/>
          <w:sz w:val="24"/>
          <w:szCs w:val="24"/>
          <w:lang w:val="sr-Cyrl-CS"/>
        </w:rPr>
        <w:t xml:space="preserve">Обим надокнаде за обавезу јавног превоза </w:t>
      </w:r>
      <w:r w:rsidR="002646B3">
        <w:rPr>
          <w:rFonts w:ascii="Times New Roman" w:hAnsi="Times New Roman"/>
          <w:sz w:val="24"/>
          <w:szCs w:val="24"/>
          <w:lang w:val="sr-Cyrl-CS"/>
        </w:rPr>
        <w:t xml:space="preserve">за период важења реда вожње </w:t>
      </w:r>
      <w:r w:rsidR="002B5474">
        <w:rPr>
          <w:rFonts w:ascii="Times New Roman" w:hAnsi="Times New Roman"/>
          <w:sz w:val="24"/>
          <w:szCs w:val="24"/>
          <w:lang w:val="sr-Cyrl-CS"/>
        </w:rPr>
        <w:t>2020</w:t>
      </w:r>
      <w:r w:rsidR="002646B3">
        <w:rPr>
          <w:rFonts w:ascii="Times New Roman" w:hAnsi="Times New Roman"/>
          <w:sz w:val="24"/>
          <w:szCs w:val="24"/>
          <w:lang w:val="sr-Cyrl-CS"/>
        </w:rPr>
        <w:t>/</w:t>
      </w:r>
      <w:r w:rsidR="002B5474">
        <w:rPr>
          <w:rFonts w:ascii="Times New Roman" w:hAnsi="Times New Roman"/>
          <w:sz w:val="24"/>
          <w:szCs w:val="24"/>
          <w:lang w:val="sr-Cyrl-CS"/>
        </w:rPr>
        <w:t>2021</w:t>
      </w:r>
      <w:r w:rsidR="00594C47">
        <w:rPr>
          <w:rFonts w:ascii="Times New Roman" w:hAnsi="Times New Roman"/>
          <w:sz w:val="24"/>
          <w:szCs w:val="24"/>
          <w:lang w:val="sr-Cyrl-CS"/>
        </w:rPr>
        <w:t xml:space="preserve"> износио је </w:t>
      </w:r>
      <w:r w:rsidR="002B5474" w:rsidRPr="002B5474">
        <w:rPr>
          <w:rFonts w:ascii="Times New Roman" w:hAnsi="Times New Roman"/>
          <w:sz w:val="24"/>
          <w:szCs w:val="24"/>
          <w:lang w:val="sr-Cyrl-CS"/>
        </w:rPr>
        <w:t xml:space="preserve">3.768.365.360, 00 </w:t>
      </w:r>
      <w:r w:rsidR="00FD12D8">
        <w:rPr>
          <w:rFonts w:ascii="Times New Roman" w:hAnsi="Times New Roman"/>
          <w:sz w:val="24"/>
          <w:szCs w:val="24"/>
          <w:lang w:val="sr-Cyrl-CS"/>
        </w:rPr>
        <w:t>динара, и исплаћен</w:t>
      </w:r>
      <w:r w:rsidR="00340432">
        <w:rPr>
          <w:rFonts w:ascii="Times New Roman" w:hAnsi="Times New Roman"/>
          <w:sz w:val="24"/>
          <w:szCs w:val="24"/>
          <w:lang w:val="sr-Cyrl-CS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12D8">
        <w:rPr>
          <w:rFonts w:ascii="Times New Roman" w:hAnsi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/>
          <w:sz w:val="24"/>
          <w:szCs w:val="24"/>
          <w:lang w:val="sr-Cyrl-CS"/>
        </w:rPr>
        <w:t>у 12 месечних рата.</w:t>
      </w:r>
    </w:p>
    <w:p w:rsidR="008A579B" w:rsidRPr="003107B0" w:rsidRDefault="00D6417D" w:rsidP="00B1090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lang w:val="sr-Cyrl-CS"/>
        </w:rPr>
      </w:pPr>
      <w:r w:rsidRPr="003107B0">
        <w:rPr>
          <w:rFonts w:ascii="Times New Roman" w:hAnsi="Times New Roman"/>
          <w:b/>
          <w:sz w:val="24"/>
          <w:szCs w:val="24"/>
          <w:lang w:val="sr-Cyrl-CS"/>
        </w:rPr>
        <w:t xml:space="preserve">Искључива права додељена железничким превозницима на име надокнаде: </w:t>
      </w:r>
      <w:r w:rsidR="005F6A3E" w:rsidRPr="003107B0">
        <w:rPr>
          <w:rFonts w:ascii="Times New Roman" w:hAnsi="Times New Roman"/>
          <w:sz w:val="24"/>
          <w:szCs w:val="24"/>
          <w:lang w:val="sr-Cyrl-CS"/>
        </w:rPr>
        <w:t xml:space="preserve">Нема искључивих права додељених </w:t>
      </w:r>
      <w:r w:rsidR="005F6A3E" w:rsidRPr="003107B0">
        <w:rPr>
          <w:rFonts w:ascii="Times New Roman" w:hAnsi="Times New Roman"/>
          <w:sz w:val="24"/>
          <w:lang w:val="sr-Cyrl-CS"/>
        </w:rPr>
        <w:t xml:space="preserve">„Србија Возˮ а.д. </w:t>
      </w:r>
      <w:r w:rsidR="005F6A3E" w:rsidRPr="003107B0">
        <w:rPr>
          <w:rFonts w:ascii="Times New Roman" w:hAnsi="Times New Roman"/>
          <w:sz w:val="24"/>
          <w:szCs w:val="24"/>
          <w:lang w:val="sr-Cyrl-CS"/>
        </w:rPr>
        <w:t>на име надокнаде.</w:t>
      </w:r>
    </w:p>
    <w:sectPr w:rsidR="008A579B" w:rsidRPr="0031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5C08"/>
    <w:multiLevelType w:val="hybridMultilevel"/>
    <w:tmpl w:val="C27A62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43"/>
    <w:rsid w:val="00053A80"/>
    <w:rsid w:val="001149E0"/>
    <w:rsid w:val="001C7590"/>
    <w:rsid w:val="002427EE"/>
    <w:rsid w:val="002646B3"/>
    <w:rsid w:val="0027198D"/>
    <w:rsid w:val="002B5474"/>
    <w:rsid w:val="002C1E77"/>
    <w:rsid w:val="003107B0"/>
    <w:rsid w:val="00325716"/>
    <w:rsid w:val="00330A66"/>
    <w:rsid w:val="0033610D"/>
    <w:rsid w:val="00340432"/>
    <w:rsid w:val="00344D25"/>
    <w:rsid w:val="00350639"/>
    <w:rsid w:val="00396AD7"/>
    <w:rsid w:val="003973A6"/>
    <w:rsid w:val="003D4265"/>
    <w:rsid w:val="0042494E"/>
    <w:rsid w:val="004D58E5"/>
    <w:rsid w:val="00533D84"/>
    <w:rsid w:val="00581CEB"/>
    <w:rsid w:val="00594C47"/>
    <w:rsid w:val="005A1427"/>
    <w:rsid w:val="005F33FA"/>
    <w:rsid w:val="005F6A3E"/>
    <w:rsid w:val="00683AFC"/>
    <w:rsid w:val="00684498"/>
    <w:rsid w:val="006B0B4F"/>
    <w:rsid w:val="0070023B"/>
    <w:rsid w:val="007E6E5D"/>
    <w:rsid w:val="00811AB7"/>
    <w:rsid w:val="008A579B"/>
    <w:rsid w:val="0093395F"/>
    <w:rsid w:val="009548AE"/>
    <w:rsid w:val="009631D3"/>
    <w:rsid w:val="00A23411"/>
    <w:rsid w:val="00B10906"/>
    <w:rsid w:val="00B763F8"/>
    <w:rsid w:val="00B9620B"/>
    <w:rsid w:val="00B96F8C"/>
    <w:rsid w:val="00BB3589"/>
    <w:rsid w:val="00BC173D"/>
    <w:rsid w:val="00C15720"/>
    <w:rsid w:val="00C43610"/>
    <w:rsid w:val="00CE63E1"/>
    <w:rsid w:val="00D6417D"/>
    <w:rsid w:val="00DA5298"/>
    <w:rsid w:val="00E06535"/>
    <w:rsid w:val="00E505E6"/>
    <w:rsid w:val="00EB0EAA"/>
    <w:rsid w:val="00F56504"/>
    <w:rsid w:val="00F76A43"/>
    <w:rsid w:val="00FB3FD9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084E"/>
  <w15:chartTrackingRefBased/>
  <w15:docId w15:val="{741D053E-C7F5-42D2-AC57-AB6F5B0F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Stanojevic</dc:creator>
  <cp:keywords/>
  <dc:description/>
  <cp:lastModifiedBy>Аница Стојићевић</cp:lastModifiedBy>
  <cp:revision>10</cp:revision>
  <dcterms:created xsi:type="dcterms:W3CDTF">2022-09-27T13:27:00Z</dcterms:created>
  <dcterms:modified xsi:type="dcterms:W3CDTF">2022-11-17T10:24:00Z</dcterms:modified>
</cp:coreProperties>
</file>