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A1" w:rsidRPr="003323A1" w:rsidRDefault="003323A1" w:rsidP="003323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  <w:lang w:val="sr-Cyrl-RS"/>
        </w:rPr>
      </w:pPr>
      <w:r w:rsidRPr="003323A1"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 xml:space="preserve">Лиценце за </w:t>
      </w:r>
      <w:r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 xml:space="preserve">стручну </w:t>
      </w:r>
      <w:r w:rsidRPr="003323A1"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>обук</w:t>
      </w:r>
      <w:r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  <w:lang w:val="sr-Cyrl-RS"/>
        </w:rPr>
        <w:t>у кандидата за</w:t>
      </w:r>
      <w:r w:rsidRPr="003323A1"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 xml:space="preserve"> Саветника</w:t>
      </w:r>
      <w:r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  <w:lang w:val="sr-Cyrl-RS"/>
        </w:rPr>
        <w:t xml:space="preserve"> за безбедност у ТОР</w:t>
      </w:r>
    </w:p>
    <w:p w:rsidR="003323A1" w:rsidRPr="003323A1" w:rsidRDefault="003323A1" w:rsidP="003323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</w:pPr>
      <w:r w:rsidRPr="003323A1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>О Б А В Е Ш Т Е Њ Е</w:t>
      </w:r>
      <w:r w:rsidRPr="003323A1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br/>
        <w:t>УЧЕСНИЦИМА У ТРАНСПОРТУ ОПАСН</w:t>
      </w:r>
      <w:r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  <w:lang w:val="sr-Cyrl-RS"/>
        </w:rPr>
        <w:t>Е РОБЕ</w:t>
      </w:r>
    </w:p>
    <w:p w:rsidR="003323A1" w:rsidRPr="003323A1" w:rsidRDefault="003323A1" w:rsidP="00332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П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ривредна друштва, односно друга правна лица</w:t>
      </w:r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 xml:space="preserve">која </w:t>
      </w:r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на основу лиценце за стручну обуку кандидата за саветника за безбедност </w:t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у транспорту опасне робе</w:t>
      </w:r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у друмском (ADR), железничком (RID) и водном (ADN) саобраћају који су испунили услове према Правилнику о условима које мора да испуњава привредно друштво, односно друго правно лице којем се издаје Лиценца за стручно оспособљавње кандидата за Саветника, су:</w:t>
      </w:r>
    </w:p>
    <w:p w:rsidR="003323A1" w:rsidRPr="003323A1" w:rsidRDefault="003323A1" w:rsidP="003323A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Институт за нуклеарне науке „Винча“, п.фах 522, Београд за ADR и RID</w:t>
      </w:r>
    </w:p>
    <w:p w:rsidR="003323A1" w:rsidRPr="003323A1" w:rsidRDefault="003323A1" w:rsidP="003323A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Машински факултет Београд -Лабораторија ЦИАХ, Краљице Марије 16 за ADR и RID</w:t>
      </w:r>
    </w:p>
    <w:p w:rsidR="003323A1" w:rsidRPr="003323A1" w:rsidRDefault="003323A1" w:rsidP="003323A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Машински факултет у Нишу, Александра Медведева 14, за ADR и RID</w:t>
      </w:r>
    </w:p>
    <w:p w:rsidR="003323A1" w:rsidRPr="003323A1" w:rsidRDefault="003323A1" w:rsidP="003323A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„ТРИГОН ИНЖИЊЕРИНГ“ Земун, 22.октобра 27 за ADR, RID и ADN</w:t>
      </w:r>
    </w:p>
    <w:p w:rsidR="003323A1" w:rsidRPr="003323A1" w:rsidRDefault="003323A1" w:rsidP="003323A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„ЦОТОТ“ Нови Сад, Максима Горког 39 за ADR, RID и ADN</w:t>
      </w:r>
    </w:p>
    <w:p w:rsidR="003323A1" w:rsidRPr="003323A1" w:rsidRDefault="003323A1" w:rsidP="003323A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„ИНКОПЛАН“ Ниш, Цара Душана 101/IX/3 за ADR и RID</w:t>
      </w:r>
    </w:p>
    <w:p w:rsidR="003323A1" w:rsidRPr="003323A1" w:rsidRDefault="003323A1" w:rsidP="003323A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„ПЛАМЕН 014“ Ваљево, Косте Абрашевића 7 за ADR и RID</w:t>
      </w:r>
    </w:p>
    <w:p w:rsidR="003323A1" w:rsidRPr="003323A1" w:rsidRDefault="003323A1" w:rsidP="003323A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„RICo Training centre“ доо Београд, Арчибалда Рајса 27</w:t>
      </w:r>
    </w:p>
    <w:p w:rsidR="003323A1" w:rsidRPr="003323A1" w:rsidRDefault="003323A1" w:rsidP="003323A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„Alfapreving“ doo Београд, Интернационалних бригада 22/21</w:t>
      </w:r>
    </w:p>
    <w:p w:rsidR="003323A1" w:rsidRPr="003323A1" w:rsidRDefault="003323A1" w:rsidP="003323A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„МNG CENTAR“ д.о.о. Београд, Јеврејска 24</w:t>
      </w:r>
    </w:p>
    <w:p w:rsidR="003323A1" w:rsidRPr="003323A1" w:rsidRDefault="003323A1" w:rsidP="003323A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Факултет техничких наука, Универзитет у Новом Саду, Трг Доситеја Обрадовића 6</w:t>
      </w:r>
    </w:p>
    <w:p w:rsidR="003323A1" w:rsidRPr="003323A1" w:rsidRDefault="003323A1" w:rsidP="003323A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„СРБИЈАТРАНСПОРТ“ А.Д. Београд, Поенкареова 16.</w:t>
      </w:r>
    </w:p>
    <w:p w:rsidR="003323A1" w:rsidRPr="003323A1" w:rsidRDefault="003323A1" w:rsidP="003323A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„ПРИВРЕДНА КОМОРЕ СРБИЈЕ“ - Удружење за саобраћај и телекомуникације – Центар за стручно оспособљавање у транспорту, Ресавска 13-15 за ADR и RID</w:t>
      </w:r>
    </w:p>
    <w:p w:rsidR="00C44836" w:rsidRPr="003323A1" w:rsidRDefault="003323A1" w:rsidP="003323A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„ADR Aspekt“ - доо Београд-Земун, Двадесетдругог октобра 27 А</w:t>
      </w:r>
      <w:bookmarkStart w:id="0" w:name="_GoBack"/>
      <w:bookmarkEnd w:id="0"/>
    </w:p>
    <w:sectPr w:rsidR="00C44836" w:rsidRPr="003323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D3BCD"/>
    <w:multiLevelType w:val="multilevel"/>
    <w:tmpl w:val="AA7E2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A1"/>
    <w:rsid w:val="003323A1"/>
    <w:rsid w:val="00C4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11479-D68E-48DA-8E76-CC67AEB8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2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323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3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323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3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Miljkovic</dc:creator>
  <cp:keywords/>
  <dc:description/>
  <cp:lastModifiedBy>Bojan Miljkovic</cp:lastModifiedBy>
  <cp:revision>1</cp:revision>
  <dcterms:created xsi:type="dcterms:W3CDTF">2019-02-28T12:16:00Z</dcterms:created>
  <dcterms:modified xsi:type="dcterms:W3CDTF">2019-02-28T12:23:00Z</dcterms:modified>
</cp:coreProperties>
</file>