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DF72" w14:textId="77777777" w:rsidR="0050120B" w:rsidRPr="0033079E" w:rsidRDefault="0050120B" w:rsidP="0050120B">
      <w:pPr>
        <w:jc w:val="center"/>
        <w:rPr>
          <w:rFonts w:ascii="Helvetica" w:hAnsi="Helvetica" w:cs="Times New Roman"/>
          <w:sz w:val="24"/>
          <w:szCs w:val="24"/>
        </w:rPr>
      </w:pPr>
      <w:r w:rsidRPr="0033079E">
        <w:rPr>
          <w:rFonts w:ascii="Helvetica" w:hAnsi="Helvetica" w:cs="Times New Roman"/>
          <w:sz w:val="24"/>
          <w:szCs w:val="24"/>
        </w:rPr>
        <w:t>Министарство грађевинарства, саобраћаја и инфраструктуре</w:t>
      </w:r>
    </w:p>
    <w:p w14:paraId="1264C766" w14:textId="77777777" w:rsidR="0050120B" w:rsidRPr="0033079E" w:rsidRDefault="0050120B" w:rsidP="0050120B">
      <w:pPr>
        <w:rPr>
          <w:rFonts w:ascii="Helvetica" w:hAnsi="Helvetica" w:cs="Times New Roman"/>
          <w:sz w:val="24"/>
          <w:szCs w:val="24"/>
        </w:rPr>
      </w:pPr>
    </w:p>
    <w:p w14:paraId="3F424343" w14:textId="77777777" w:rsidR="0050120B" w:rsidRPr="0033079E" w:rsidRDefault="0050120B" w:rsidP="0050120B">
      <w:pPr>
        <w:rPr>
          <w:rFonts w:ascii="Helvetica" w:hAnsi="Helvetica" w:cs="Times New Roman"/>
          <w:sz w:val="24"/>
          <w:szCs w:val="24"/>
        </w:rPr>
      </w:pPr>
    </w:p>
    <w:p w14:paraId="6C1B2573" w14:textId="77777777" w:rsidR="0050120B" w:rsidRPr="0033079E" w:rsidRDefault="0050120B" w:rsidP="0050120B">
      <w:pPr>
        <w:rPr>
          <w:rFonts w:ascii="Helvetica" w:hAnsi="Helvetica" w:cs="Times New Roman"/>
          <w:sz w:val="24"/>
          <w:szCs w:val="24"/>
        </w:rPr>
      </w:pPr>
    </w:p>
    <w:p w14:paraId="68788AE3" w14:textId="77777777" w:rsidR="0050120B" w:rsidRPr="0033079E" w:rsidRDefault="0050120B" w:rsidP="0050120B">
      <w:pPr>
        <w:rPr>
          <w:rFonts w:ascii="Helvetica" w:hAnsi="Helvetica" w:cs="Times New Roman"/>
          <w:sz w:val="24"/>
          <w:szCs w:val="24"/>
        </w:rPr>
      </w:pPr>
    </w:p>
    <w:p w14:paraId="737505B2" w14:textId="77777777" w:rsidR="0050120B" w:rsidRPr="0033079E" w:rsidRDefault="0050120B" w:rsidP="0050120B">
      <w:pPr>
        <w:rPr>
          <w:rFonts w:ascii="Helvetica" w:hAnsi="Helvetica" w:cs="Times New Roman"/>
          <w:sz w:val="24"/>
          <w:szCs w:val="24"/>
        </w:rPr>
      </w:pPr>
    </w:p>
    <w:p w14:paraId="6B6878B2" w14:textId="77777777" w:rsidR="0050120B" w:rsidRPr="0033079E" w:rsidRDefault="0050120B" w:rsidP="0050120B">
      <w:pPr>
        <w:rPr>
          <w:rFonts w:ascii="Helvetica" w:hAnsi="Helvetica" w:cs="Times New Roman"/>
          <w:sz w:val="24"/>
          <w:szCs w:val="24"/>
        </w:rPr>
      </w:pPr>
    </w:p>
    <w:p w14:paraId="21EB2865" w14:textId="77777777" w:rsidR="0050120B" w:rsidRPr="0033079E" w:rsidRDefault="0050120B" w:rsidP="0050120B">
      <w:pPr>
        <w:rPr>
          <w:rFonts w:ascii="Helvetica" w:hAnsi="Helvetica" w:cs="Times New Roman"/>
          <w:sz w:val="24"/>
          <w:szCs w:val="24"/>
        </w:rPr>
      </w:pPr>
    </w:p>
    <w:p w14:paraId="55797B8A" w14:textId="77777777" w:rsidR="0050120B" w:rsidRPr="0033079E" w:rsidRDefault="0050120B" w:rsidP="0050120B">
      <w:pPr>
        <w:rPr>
          <w:rFonts w:ascii="Helvetica" w:hAnsi="Helvetica" w:cs="Times New Roman"/>
          <w:sz w:val="24"/>
          <w:szCs w:val="24"/>
        </w:rPr>
      </w:pPr>
    </w:p>
    <w:p w14:paraId="30853699" w14:textId="77777777" w:rsidR="0050120B" w:rsidRPr="0033079E" w:rsidRDefault="0050120B" w:rsidP="0050120B">
      <w:pPr>
        <w:rPr>
          <w:rFonts w:ascii="Helvetica" w:hAnsi="Helvetica" w:cs="Times New Roman"/>
          <w:sz w:val="24"/>
          <w:szCs w:val="24"/>
        </w:rPr>
      </w:pPr>
    </w:p>
    <w:p w14:paraId="018C60C8" w14:textId="77777777" w:rsidR="0050120B" w:rsidRPr="0033079E" w:rsidRDefault="0050120B" w:rsidP="0050120B">
      <w:pPr>
        <w:rPr>
          <w:rFonts w:ascii="Helvetica" w:hAnsi="Helvetica" w:cs="Times New Roman"/>
          <w:sz w:val="24"/>
          <w:szCs w:val="24"/>
        </w:rPr>
      </w:pPr>
    </w:p>
    <w:p w14:paraId="016979EE" w14:textId="77777777" w:rsidR="0050120B" w:rsidRPr="0033079E" w:rsidRDefault="0050120B" w:rsidP="0050120B">
      <w:pPr>
        <w:jc w:val="center"/>
        <w:rPr>
          <w:rFonts w:ascii="Helvetica" w:hAnsi="Helvetica" w:cs="Times New Roman"/>
          <w:b/>
          <w:sz w:val="32"/>
          <w:szCs w:val="32"/>
        </w:rPr>
      </w:pPr>
      <w:r w:rsidRPr="0033079E">
        <w:rPr>
          <w:rFonts w:ascii="Helvetica" w:hAnsi="Helvetica" w:cs="Times New Roman"/>
          <w:b/>
          <w:sz w:val="32"/>
          <w:szCs w:val="32"/>
        </w:rPr>
        <w:t>НАЦРТ ЗАКОНА</w:t>
      </w:r>
    </w:p>
    <w:p w14:paraId="46774573" w14:textId="77777777" w:rsidR="0050120B" w:rsidRPr="0033079E" w:rsidRDefault="0050120B" w:rsidP="0050120B">
      <w:pPr>
        <w:jc w:val="center"/>
        <w:rPr>
          <w:rFonts w:ascii="Helvetica" w:hAnsi="Helvetica" w:cs="Times New Roman"/>
          <w:b/>
          <w:sz w:val="32"/>
          <w:szCs w:val="32"/>
        </w:rPr>
      </w:pPr>
      <w:r w:rsidRPr="0033079E">
        <w:rPr>
          <w:rFonts w:ascii="Helvetica" w:hAnsi="Helvetica" w:cs="Times New Roman"/>
          <w:b/>
          <w:sz w:val="32"/>
          <w:szCs w:val="32"/>
        </w:rPr>
        <w:t>о изменама и допунама Закона о планирању и изградњи</w:t>
      </w:r>
    </w:p>
    <w:p w14:paraId="09FA75DB" w14:textId="77777777" w:rsidR="0050120B" w:rsidRPr="0033079E" w:rsidRDefault="0050120B" w:rsidP="0050120B">
      <w:pPr>
        <w:rPr>
          <w:rFonts w:ascii="Helvetica" w:hAnsi="Helvetica" w:cs="Times New Roman"/>
          <w:sz w:val="24"/>
          <w:szCs w:val="24"/>
        </w:rPr>
      </w:pPr>
    </w:p>
    <w:p w14:paraId="68880F06" w14:textId="77777777" w:rsidR="0050120B" w:rsidRPr="0033079E" w:rsidRDefault="0050120B" w:rsidP="0050120B">
      <w:pPr>
        <w:rPr>
          <w:rFonts w:ascii="Helvetica" w:hAnsi="Helvetica" w:cs="Times New Roman"/>
          <w:sz w:val="24"/>
          <w:szCs w:val="24"/>
        </w:rPr>
      </w:pPr>
    </w:p>
    <w:p w14:paraId="46B5496C" w14:textId="77777777" w:rsidR="0050120B" w:rsidRPr="0033079E" w:rsidRDefault="0050120B" w:rsidP="0050120B">
      <w:pPr>
        <w:rPr>
          <w:rFonts w:ascii="Helvetica" w:hAnsi="Helvetica" w:cs="Times New Roman"/>
          <w:sz w:val="24"/>
          <w:szCs w:val="24"/>
        </w:rPr>
      </w:pPr>
    </w:p>
    <w:p w14:paraId="33CE91D2" w14:textId="77777777" w:rsidR="0050120B" w:rsidRPr="0033079E" w:rsidRDefault="0050120B" w:rsidP="0050120B">
      <w:pPr>
        <w:rPr>
          <w:rFonts w:ascii="Helvetica" w:hAnsi="Helvetica" w:cs="Times New Roman"/>
          <w:sz w:val="24"/>
          <w:szCs w:val="24"/>
        </w:rPr>
      </w:pPr>
    </w:p>
    <w:p w14:paraId="16BCFA1C" w14:textId="77777777" w:rsidR="0050120B" w:rsidRPr="0033079E" w:rsidRDefault="0050120B" w:rsidP="0050120B">
      <w:pPr>
        <w:rPr>
          <w:rFonts w:ascii="Helvetica" w:hAnsi="Helvetica" w:cs="Times New Roman"/>
          <w:sz w:val="24"/>
          <w:szCs w:val="24"/>
        </w:rPr>
      </w:pPr>
    </w:p>
    <w:p w14:paraId="6AD3CF53" w14:textId="77777777" w:rsidR="0050120B" w:rsidRPr="0033079E" w:rsidRDefault="0050120B" w:rsidP="0050120B">
      <w:pPr>
        <w:rPr>
          <w:rFonts w:ascii="Helvetica" w:hAnsi="Helvetica" w:cs="Times New Roman"/>
          <w:sz w:val="24"/>
          <w:szCs w:val="24"/>
        </w:rPr>
      </w:pPr>
    </w:p>
    <w:p w14:paraId="5AC5841C" w14:textId="77777777" w:rsidR="0050120B" w:rsidRPr="0033079E" w:rsidRDefault="0050120B" w:rsidP="0050120B">
      <w:pPr>
        <w:rPr>
          <w:rFonts w:ascii="Helvetica" w:hAnsi="Helvetica" w:cs="Times New Roman"/>
          <w:sz w:val="24"/>
          <w:szCs w:val="24"/>
        </w:rPr>
      </w:pPr>
    </w:p>
    <w:p w14:paraId="666A01CF" w14:textId="77777777" w:rsidR="0050120B" w:rsidRPr="0033079E" w:rsidRDefault="0050120B" w:rsidP="0050120B">
      <w:pPr>
        <w:rPr>
          <w:rFonts w:ascii="Helvetica" w:hAnsi="Helvetica" w:cs="Times New Roman"/>
          <w:sz w:val="24"/>
          <w:szCs w:val="24"/>
        </w:rPr>
      </w:pPr>
    </w:p>
    <w:p w14:paraId="0BD441A9" w14:textId="77777777" w:rsidR="0050120B" w:rsidRPr="0033079E" w:rsidRDefault="0050120B" w:rsidP="0050120B">
      <w:pPr>
        <w:rPr>
          <w:rFonts w:ascii="Helvetica" w:hAnsi="Helvetica" w:cs="Times New Roman"/>
          <w:sz w:val="24"/>
          <w:szCs w:val="24"/>
        </w:rPr>
      </w:pPr>
    </w:p>
    <w:p w14:paraId="68E7B39A" w14:textId="77777777" w:rsidR="0050120B" w:rsidRPr="0033079E" w:rsidRDefault="0050120B" w:rsidP="0050120B">
      <w:pPr>
        <w:rPr>
          <w:rFonts w:ascii="Helvetica" w:hAnsi="Helvetica" w:cs="Times New Roman"/>
          <w:sz w:val="24"/>
          <w:szCs w:val="24"/>
        </w:rPr>
      </w:pPr>
    </w:p>
    <w:p w14:paraId="1BE21887" w14:textId="77777777" w:rsidR="0050120B" w:rsidRPr="0033079E" w:rsidRDefault="0050120B" w:rsidP="0050120B">
      <w:pPr>
        <w:rPr>
          <w:rFonts w:ascii="Helvetica" w:hAnsi="Helvetica" w:cs="Times New Roman"/>
          <w:sz w:val="24"/>
          <w:szCs w:val="24"/>
        </w:rPr>
      </w:pPr>
    </w:p>
    <w:p w14:paraId="3A3889F1" w14:textId="77777777" w:rsidR="00390D47" w:rsidRPr="0033079E" w:rsidRDefault="00390D47" w:rsidP="0050120B">
      <w:pPr>
        <w:rPr>
          <w:rFonts w:ascii="Helvetica" w:hAnsi="Helvetica" w:cs="Times New Roman"/>
          <w:sz w:val="24"/>
          <w:szCs w:val="24"/>
        </w:rPr>
      </w:pPr>
    </w:p>
    <w:p w14:paraId="33334A17" w14:textId="77777777" w:rsidR="00440779" w:rsidRPr="0033079E" w:rsidRDefault="00440779" w:rsidP="0050120B">
      <w:pPr>
        <w:jc w:val="center"/>
        <w:rPr>
          <w:rFonts w:ascii="Helvetica" w:hAnsi="Helvetica" w:cs="Times New Roman"/>
          <w:sz w:val="24"/>
          <w:szCs w:val="24"/>
        </w:rPr>
      </w:pPr>
    </w:p>
    <w:p w14:paraId="51AE32D7" w14:textId="77777777" w:rsidR="00440779" w:rsidRPr="0033079E" w:rsidRDefault="00440779" w:rsidP="0050120B">
      <w:pPr>
        <w:jc w:val="center"/>
        <w:rPr>
          <w:rFonts w:ascii="Helvetica" w:hAnsi="Helvetica" w:cs="Times New Roman"/>
          <w:sz w:val="24"/>
          <w:szCs w:val="24"/>
        </w:rPr>
      </w:pPr>
    </w:p>
    <w:p w14:paraId="5B5F2DFF" w14:textId="525EB4B4" w:rsidR="00775A56" w:rsidRPr="0033079E" w:rsidRDefault="0050120B" w:rsidP="00440779">
      <w:pPr>
        <w:jc w:val="center"/>
        <w:rPr>
          <w:rFonts w:ascii="Helvetica" w:hAnsi="Helvetica" w:cs="Times New Roman"/>
          <w:sz w:val="24"/>
          <w:szCs w:val="24"/>
        </w:rPr>
      </w:pPr>
      <w:r w:rsidRPr="0033079E">
        <w:rPr>
          <w:rFonts w:ascii="Helvetica" w:hAnsi="Helvetica" w:cs="Times New Roman"/>
          <w:sz w:val="24"/>
          <w:szCs w:val="24"/>
        </w:rPr>
        <w:t xml:space="preserve">Београд, </w:t>
      </w:r>
      <w:r w:rsidR="00440779" w:rsidRPr="0033079E">
        <w:rPr>
          <w:rFonts w:ascii="Helvetica" w:hAnsi="Helvetica" w:cs="Times New Roman"/>
          <w:sz w:val="24"/>
          <w:szCs w:val="24"/>
        </w:rPr>
        <w:t>јул</w:t>
      </w:r>
      <w:r w:rsidRPr="0033079E">
        <w:rPr>
          <w:rFonts w:ascii="Helvetica" w:hAnsi="Helvetica" w:cs="Times New Roman"/>
          <w:sz w:val="24"/>
          <w:szCs w:val="24"/>
        </w:rPr>
        <w:t xml:space="preserve"> 2014.</w:t>
      </w:r>
    </w:p>
    <w:p w14:paraId="1420718A" w14:textId="77777777" w:rsidR="00906B17" w:rsidRPr="0033079E" w:rsidRDefault="00906B17" w:rsidP="00906B17">
      <w:pPr>
        <w:pStyle w:val="CLANOVI"/>
      </w:pPr>
    </w:p>
    <w:p w14:paraId="3BB07C3F" w14:textId="111A2087" w:rsidR="0050120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54A49" w:rsidRPr="0033079E">
        <w:rPr>
          <w:rFonts w:ascii="Helvetica" w:hAnsi="Helvetica" w:cs="Times New Roman"/>
          <w:sz w:val="24"/>
          <w:szCs w:val="24"/>
          <w:lang w:val="sr-Cyrl-CS"/>
        </w:rPr>
        <w:t xml:space="preserve">У Закону о планирању и изградњи </w:t>
      </w:r>
      <w:r w:rsidR="001274CC" w:rsidRPr="0033079E">
        <w:rPr>
          <w:rFonts w:ascii="Helvetica" w:hAnsi="Helvetica" w:cs="Times New Roman"/>
          <w:sz w:val="24"/>
          <w:szCs w:val="24"/>
        </w:rPr>
        <w:t>("Сл. гласник РС", бр. 72/2009, 81/2009 - испр., 64/2010 - одлука УС, 24/2011, 121/2012, 42/2013 - одлука УС, 50/2013 - одлука УС и 98/2013 - одлука УС)</w:t>
      </w:r>
      <w:r w:rsidR="00CA729B" w:rsidRPr="0033079E">
        <w:rPr>
          <w:rFonts w:ascii="Helvetica" w:hAnsi="Helvetica" w:cs="Times New Roman"/>
          <w:sz w:val="24"/>
          <w:szCs w:val="24"/>
          <w:lang w:val="sr-Cyrl-CS"/>
        </w:rPr>
        <w:t xml:space="preserve"> у члану 2. став 1. тач. 1), 2)</w:t>
      </w:r>
      <w:r w:rsidR="00554A49" w:rsidRPr="0033079E">
        <w:rPr>
          <w:rFonts w:ascii="Helvetica" w:hAnsi="Helvetica" w:cs="Times New Roman"/>
          <w:sz w:val="24"/>
          <w:szCs w:val="24"/>
          <w:lang w:val="sr-Cyrl-CS"/>
        </w:rPr>
        <w:t xml:space="preserve"> и </w:t>
      </w:r>
      <w:r w:rsidR="00CA729B" w:rsidRPr="0033079E">
        <w:rPr>
          <w:rFonts w:ascii="Helvetica" w:hAnsi="Helvetica" w:cs="Times New Roman"/>
          <w:sz w:val="24"/>
          <w:szCs w:val="24"/>
          <w:lang w:val="sr-Cyrl-CS"/>
        </w:rPr>
        <w:t>3)</w:t>
      </w:r>
      <w:r w:rsidR="0050120B" w:rsidRPr="0033079E">
        <w:rPr>
          <w:rFonts w:ascii="Helvetica" w:hAnsi="Helvetica" w:cs="Times New Roman"/>
          <w:sz w:val="24"/>
          <w:szCs w:val="24"/>
          <w:lang w:val="sr-Cyrl-CS"/>
        </w:rPr>
        <w:t xml:space="preserve"> бришу се.</w:t>
      </w:r>
    </w:p>
    <w:p w14:paraId="7C9B50CE" w14:textId="325E8288" w:rsidR="0050120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0C3736" w:rsidRPr="0033079E">
        <w:rPr>
          <w:rFonts w:ascii="Helvetica" w:hAnsi="Helvetica" w:cs="Times New Roman"/>
          <w:sz w:val="24"/>
          <w:szCs w:val="24"/>
          <w:lang w:val="sr-Cyrl-CS"/>
        </w:rPr>
        <w:t>У ставу 1. после тачке 15),  додаје се нова тачка која гласи</w:t>
      </w:r>
      <w:r w:rsidR="0050120B" w:rsidRPr="0033079E">
        <w:rPr>
          <w:rFonts w:ascii="Helvetica" w:hAnsi="Helvetica" w:cs="Times New Roman"/>
          <w:sz w:val="24"/>
          <w:szCs w:val="24"/>
          <w:lang w:val="sr-Cyrl-CS"/>
        </w:rPr>
        <w:t>:</w:t>
      </w:r>
    </w:p>
    <w:p w14:paraId="6D77D975" w14:textId="77777777" w:rsidR="000C3736" w:rsidRPr="0033079E" w:rsidRDefault="000C373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''15a) директива INSPIRE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геопростроних података;''</w:t>
      </w:r>
    </w:p>
    <w:p w14:paraId="29DE49A1" w14:textId="6EC26AAE" w:rsidR="00CA729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A729B" w:rsidRPr="0033079E">
        <w:rPr>
          <w:rFonts w:ascii="Helvetica" w:hAnsi="Helvetica" w:cs="Times New Roman"/>
          <w:sz w:val="24"/>
          <w:szCs w:val="24"/>
          <w:lang w:val="sr-Cyrl-CS"/>
        </w:rPr>
        <w:t xml:space="preserve">У ставу 1. </w:t>
      </w:r>
      <w:r w:rsidR="00CA729B" w:rsidRPr="0033079E">
        <w:rPr>
          <w:rFonts w:ascii="Helvetica" w:hAnsi="Helvetica" w:cs="Times New Roman"/>
          <w:sz w:val="24"/>
          <w:szCs w:val="24"/>
        </w:rPr>
        <w:t>у</w:t>
      </w:r>
      <w:r w:rsidR="00CA729B" w:rsidRPr="0033079E">
        <w:rPr>
          <w:rFonts w:ascii="Helvetica" w:hAnsi="Helvetica" w:cs="Times New Roman"/>
          <w:sz w:val="24"/>
          <w:szCs w:val="24"/>
          <w:lang w:val="sr-Cyrl-CS"/>
        </w:rPr>
        <w:t xml:space="preserve"> тачки 20а), реч ”просторну” се брише.</w:t>
      </w:r>
    </w:p>
    <w:p w14:paraId="53F8D78A" w14:textId="3D2A84D1" w:rsidR="002F0E46" w:rsidRPr="0033079E" w:rsidRDefault="002F0E46" w:rsidP="00A87D9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87D93" w:rsidRPr="0033079E">
        <w:rPr>
          <w:rFonts w:ascii="Helvetica" w:hAnsi="Helvetica" w:cs="Times New Roman"/>
          <w:sz w:val="24"/>
          <w:szCs w:val="24"/>
          <w:lang w:val="sr-Cyrl-CS"/>
        </w:rPr>
        <w:t xml:space="preserve">У ставу 1. </w:t>
      </w:r>
      <w:r w:rsidR="00AB3691" w:rsidRPr="0033079E">
        <w:rPr>
          <w:rFonts w:ascii="Helvetica" w:hAnsi="Helvetica" w:cs="Times New Roman"/>
          <w:sz w:val="24"/>
          <w:szCs w:val="24"/>
          <w:lang w:val="sr"/>
        </w:rPr>
        <w:t xml:space="preserve">после тачке 22) </w:t>
      </w:r>
      <w:r w:rsidR="00A87D93" w:rsidRPr="0033079E">
        <w:rPr>
          <w:rFonts w:ascii="Helvetica" w:hAnsi="Helvetica" w:cs="Times New Roman"/>
          <w:sz w:val="24"/>
          <w:szCs w:val="24"/>
          <w:lang w:val="sr-Cyrl-CS"/>
        </w:rPr>
        <w:t xml:space="preserve">додаје се </w:t>
      </w:r>
      <w:r w:rsidRPr="0033079E">
        <w:rPr>
          <w:rFonts w:ascii="Helvetica" w:hAnsi="Helvetica" w:cs="Times New Roman"/>
          <w:sz w:val="24"/>
          <w:szCs w:val="24"/>
          <w:lang w:val="sr-Cyrl-CS"/>
        </w:rPr>
        <w:t>нова тачка која гласи:</w:t>
      </w:r>
    </w:p>
    <w:p w14:paraId="48173C6B" w14:textId="5F03679B" w:rsidR="00AB737B" w:rsidRPr="0033079E" w:rsidRDefault="002F0E46" w:rsidP="00A87D93">
      <w:pPr>
        <w:jc w:val="both"/>
        <w:rPr>
          <w:rFonts w:ascii="Helvetica" w:hAnsi="Helvetica" w:cs="Times New Roman"/>
          <w:sz w:val="24"/>
          <w:szCs w:val="24"/>
          <w:lang w:val="sr-Cyrl-CS"/>
        </w:rPr>
      </w:pPr>
      <w:r w:rsidRPr="0033079E">
        <w:rPr>
          <w:rFonts w:ascii="Helvetica" w:hAnsi="Helvetica" w:cs="Times New Roman"/>
          <w:sz w:val="24"/>
          <w:szCs w:val="24"/>
        </w:rPr>
        <w:t>''</w:t>
      </w:r>
      <w:r w:rsidR="00A87D93" w:rsidRPr="0033079E">
        <w:rPr>
          <w:rFonts w:ascii="Helvetica" w:hAnsi="Helvetica" w:cs="Times New Roman"/>
          <w:sz w:val="24"/>
          <w:szCs w:val="24"/>
          <w:lang w:val="sr-Cyrl-CS"/>
        </w:rPr>
        <w:t xml:space="preserve"> 22а</w:t>
      </w:r>
      <w:r w:rsidR="00AB737B" w:rsidRPr="0033079E">
        <w:rPr>
          <w:rFonts w:ascii="Helvetica" w:hAnsi="Helvetica" w:cs="Times New Roman"/>
          <w:sz w:val="24"/>
          <w:szCs w:val="24"/>
          <w:lang w:val="sr-Cyrl-CS"/>
        </w:rPr>
        <w:t>) oбјекти јавне намене су објекти намењени за јавно коришћење и могу бити објекти јавне намене који су обавезно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w:t>
      </w:r>
      <w:r w:rsidRPr="0033079E">
        <w:rPr>
          <w:rFonts w:ascii="Helvetica" w:hAnsi="Helvetica" w:cs="Times New Roman"/>
          <w:sz w:val="24"/>
          <w:szCs w:val="24"/>
          <w:lang w:val="sr-Cyrl-CS"/>
        </w:rPr>
        <w:t>''</w:t>
      </w:r>
      <w:r w:rsidR="00AB737B" w:rsidRPr="0033079E">
        <w:rPr>
          <w:rFonts w:ascii="Helvetica" w:hAnsi="Helvetica" w:cs="Times New Roman"/>
          <w:sz w:val="24"/>
          <w:szCs w:val="24"/>
          <w:lang w:val="sr-Cyrl-CS"/>
        </w:rPr>
        <w:t>;</w:t>
      </w:r>
    </w:p>
    <w:p w14:paraId="1F705BB9" w14:textId="2C8D48F8" w:rsidR="002F0E46" w:rsidRPr="0033079E" w:rsidRDefault="002F0E46" w:rsidP="00A87D9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87D93" w:rsidRPr="0033079E">
        <w:rPr>
          <w:rFonts w:ascii="Helvetica" w:hAnsi="Helvetica" w:cs="Times New Roman"/>
          <w:sz w:val="24"/>
          <w:szCs w:val="24"/>
          <w:lang w:val="sr-Cyrl-CS"/>
        </w:rPr>
        <w:t xml:space="preserve">У ставу 1. додаје се </w:t>
      </w:r>
      <w:r w:rsidRPr="0033079E">
        <w:rPr>
          <w:rFonts w:ascii="Helvetica" w:hAnsi="Helvetica" w:cs="Times New Roman"/>
          <w:sz w:val="24"/>
          <w:szCs w:val="24"/>
          <w:lang w:val="sr-Cyrl-CS"/>
        </w:rPr>
        <w:t>нова тачка која гласи:</w:t>
      </w:r>
    </w:p>
    <w:p w14:paraId="18886680" w14:textId="00DFF344" w:rsidR="00A87D93" w:rsidRPr="0033079E" w:rsidRDefault="002F0E46" w:rsidP="00A87D93">
      <w:pPr>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00A87D93" w:rsidRPr="0033079E">
        <w:rPr>
          <w:rFonts w:ascii="Helvetica" w:hAnsi="Helvetica" w:cs="Times New Roman"/>
          <w:sz w:val="24"/>
          <w:szCs w:val="24"/>
          <w:lang w:val="sr-Cyrl-CS"/>
        </w:rPr>
        <w:t>22б) класa објекта је карактеристика објекта проистекла из његове намене, односно његових функционалних специфичности, по коjима се обjекти различитих намена међусобно битно разликуjу;</w:t>
      </w:r>
    </w:p>
    <w:p w14:paraId="4FBB5D29" w14:textId="73B8F535" w:rsidR="00A05820" w:rsidRPr="0033079E" w:rsidRDefault="002F0E46" w:rsidP="00A05820">
      <w:pPr>
        <w:jc w:val="both"/>
        <w:rPr>
          <w:rFonts w:ascii="Helvetica" w:hAnsi="Helvetica" w:cs="Times New Roman"/>
          <w:sz w:val="24"/>
          <w:szCs w:val="24"/>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 xml:space="preserve">У ставу 1. </w:t>
      </w:r>
      <w:r w:rsidR="00AB3691" w:rsidRPr="0033079E">
        <w:rPr>
          <w:rFonts w:ascii="Helvetica" w:hAnsi="Helvetica" w:cs="Times New Roman"/>
          <w:sz w:val="24"/>
          <w:szCs w:val="24"/>
          <w:lang w:val="sr-Cyrl-CS"/>
        </w:rPr>
        <w:t>у тачки</w:t>
      </w:r>
      <w:r w:rsidR="00A05820" w:rsidRPr="0033079E">
        <w:rPr>
          <w:rFonts w:ascii="Helvetica" w:hAnsi="Helvetica" w:cs="Times New Roman"/>
          <w:sz w:val="24"/>
          <w:szCs w:val="24"/>
          <w:lang w:val="sr-Cyrl-CS"/>
        </w:rPr>
        <w:t xml:space="preserve"> 24),  </w:t>
      </w:r>
      <w:r w:rsidR="00A05820" w:rsidRPr="0033079E">
        <w:rPr>
          <w:rFonts w:ascii="Helvetica" w:hAnsi="Helvetica" w:cs="Times New Roman"/>
          <w:sz w:val="24"/>
          <w:szCs w:val="24"/>
        </w:rPr>
        <w:t>после речи ”саграђен” додају се речи ”или може бити саграђен”.</w:t>
      </w:r>
    </w:p>
    <w:p w14:paraId="61F1C629" w14:textId="69BF531C" w:rsidR="000C3736"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0C3736" w:rsidRPr="0033079E">
        <w:rPr>
          <w:rFonts w:ascii="Helvetica" w:hAnsi="Helvetica" w:cs="Times New Roman"/>
          <w:sz w:val="24"/>
          <w:szCs w:val="24"/>
          <w:lang w:val="sr-Cyrl-CS"/>
        </w:rPr>
        <w:t>У ставу 1. после тачке 40</w:t>
      </w:r>
      <w:r w:rsidR="00A05820" w:rsidRPr="0033079E">
        <w:rPr>
          <w:rFonts w:ascii="Helvetica" w:hAnsi="Helvetica" w:cs="Times New Roman"/>
          <w:sz w:val="24"/>
          <w:szCs w:val="24"/>
          <w:lang w:val="sr-Cyrl-CS"/>
        </w:rPr>
        <w:t>),  додају се нове тачке које гласе</w:t>
      </w:r>
      <w:r w:rsidR="000C3736" w:rsidRPr="0033079E">
        <w:rPr>
          <w:rFonts w:ascii="Helvetica" w:hAnsi="Helvetica" w:cs="Times New Roman"/>
          <w:sz w:val="24"/>
          <w:szCs w:val="24"/>
          <w:lang w:val="sr-Cyrl-CS"/>
        </w:rPr>
        <w:t>:</w:t>
      </w:r>
    </w:p>
    <w:p w14:paraId="134BEBB0" w14:textId="253FDDCA" w:rsidR="0050120B" w:rsidRPr="0033079E" w:rsidRDefault="0050120B" w:rsidP="00A05820">
      <w:pPr>
        <w:ind w:firstLine="284"/>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00CA729B" w:rsidRPr="0033079E">
        <w:rPr>
          <w:rFonts w:ascii="Helvetica" w:hAnsi="Helvetica" w:cs="Times New Roman"/>
          <w:sz w:val="24"/>
          <w:szCs w:val="24"/>
          <w:lang w:val="sr-Cyrl-CS"/>
        </w:rPr>
        <w:t xml:space="preserve">41) </w:t>
      </w:r>
      <w:r w:rsidRPr="0033079E">
        <w:rPr>
          <w:rFonts w:ascii="Helvetica" w:hAnsi="Helvetica" w:cs="Times New Roman"/>
          <w:i/>
          <w:sz w:val="24"/>
          <w:szCs w:val="24"/>
          <w:lang w:val="sr-Cyrl-CS"/>
        </w:rPr>
        <w:t>сепарат о техничким условима</w:t>
      </w:r>
      <w:r w:rsidRPr="0033079E">
        <w:rPr>
          <w:rFonts w:ascii="Helvetica" w:hAnsi="Helvetica" w:cs="Times New Roman"/>
          <w:sz w:val="24"/>
          <w:szCs w:val="24"/>
          <w:lang w:val="sr-Cyrl-CS"/>
        </w:rPr>
        <w:t xml:space="preserve"> изградње је документ који, за подручје планског документа на основу ког се може издати грађевинска дозвола, израђује носилац јавних овлашћења у оквиру своје надлежности и садржи могућности, ограничења и услове за изградњу објеката, капацитете, услове и начин прикључења на комуналну, саобраћајну, енергетску и другу инфраструктуру, а према врстама објеката и појединачн</w:t>
      </w:r>
      <w:r w:rsidR="00A87D93" w:rsidRPr="0033079E">
        <w:rPr>
          <w:rFonts w:ascii="Helvetica" w:hAnsi="Helvetica" w:cs="Times New Roman"/>
          <w:sz w:val="24"/>
          <w:szCs w:val="24"/>
          <w:lang w:val="sr-Cyrl-CS"/>
        </w:rPr>
        <w:t>им деловима планског подручја.</w:t>
      </w:r>
    </w:p>
    <w:p w14:paraId="1E2C45E8" w14:textId="31B9B259" w:rsidR="00A87D93" w:rsidRPr="0033079E" w:rsidRDefault="00A05820" w:rsidP="00A05820">
      <w:pPr>
        <w:spacing w:before="120" w:after="120" w:line="276" w:lineRule="auto"/>
        <w:ind w:firstLine="284"/>
        <w:jc w:val="both"/>
        <w:rPr>
          <w:rFonts w:ascii="Helvetica" w:hAnsi="Helvetica" w:cs="Times New Roman"/>
          <w:sz w:val="24"/>
          <w:szCs w:val="24"/>
          <w:lang w:val="sr-Cyrl-CS"/>
        </w:rPr>
      </w:pPr>
      <w:r w:rsidRPr="0033079E">
        <w:rPr>
          <w:rFonts w:ascii="Helvetica" w:hAnsi="Helvetica" w:cs="Times New Roman"/>
          <w:sz w:val="24"/>
          <w:szCs w:val="24"/>
        </w:rPr>
        <w:t xml:space="preserve">42) </w:t>
      </w:r>
      <w:r w:rsidRPr="0033079E">
        <w:rPr>
          <w:rFonts w:ascii="Helvetica" w:hAnsi="Helvetica" w:cs="Times New Roman"/>
          <w:i/>
          <w:sz w:val="24"/>
          <w:szCs w:val="24"/>
          <w:lang w:val="sr-Cyrl-CS"/>
        </w:rPr>
        <w:t>имаоци јавних овлашћења</w:t>
      </w:r>
      <w:r w:rsidRPr="0033079E">
        <w:rPr>
          <w:rFonts w:ascii="Helvetica" w:hAnsi="Helvetica" w:cs="Times New Roman"/>
          <w:sz w:val="24"/>
          <w:szCs w:val="24"/>
          <w:lang w:val="sr-Cyrl-CS"/>
        </w:rPr>
        <w:t xml:space="preserve"> су државни органи, посебне организације и правна лица која врше јавнa овлашћења у складу са законом.</w:t>
      </w:r>
    </w:p>
    <w:p w14:paraId="629D7BC7" w14:textId="6A394284" w:rsidR="00A05820" w:rsidRPr="0033079E" w:rsidRDefault="00A87D93" w:rsidP="00A05820">
      <w:pPr>
        <w:spacing w:before="120" w:after="120" w:line="276" w:lineRule="auto"/>
        <w:ind w:firstLine="284"/>
        <w:jc w:val="both"/>
        <w:rPr>
          <w:rFonts w:ascii="Helvetica" w:hAnsi="Helvetica" w:cs="Times New Roman"/>
          <w:sz w:val="24"/>
          <w:szCs w:val="24"/>
          <w:lang w:val="sr-Cyrl-CS"/>
        </w:rPr>
      </w:pPr>
      <w:r w:rsidRPr="0033079E">
        <w:rPr>
          <w:rFonts w:ascii="Helvetica" w:hAnsi="Helvetica" w:cs="Times New Roman"/>
          <w:sz w:val="24"/>
          <w:szCs w:val="24"/>
          <w:lang w:val="sr-Cyrl-CS"/>
        </w:rPr>
        <w:t xml:space="preserve">43) финансиjер jесте лице коjе своjим средствима може да финансира израду плана детаљне регулације, изградњу, доградњу, реконструкциjу, </w:t>
      </w:r>
      <w:r w:rsidRPr="0033079E">
        <w:rPr>
          <w:rFonts w:ascii="Helvetica" w:hAnsi="Helvetica" w:cs="Times New Roman"/>
          <w:sz w:val="24"/>
          <w:szCs w:val="24"/>
          <w:lang w:val="sr-Cyrl-CS"/>
        </w:rPr>
        <w:lastRenderedPageBreak/>
        <w:t>адаптациjу, санациjу, као и извођење других грађевинских односно инвестиционих радова предвиђених овим законом на основу уговора са инвеститором као носиоцем одговараjућих права на земљишту или обjекту.</w:t>
      </w:r>
      <w:r w:rsidR="00A05820" w:rsidRPr="0033079E">
        <w:rPr>
          <w:rFonts w:ascii="Helvetica" w:hAnsi="Helvetica" w:cs="Times New Roman"/>
          <w:sz w:val="24"/>
          <w:szCs w:val="24"/>
          <w:lang w:val="sr-Cyrl-CS"/>
        </w:rPr>
        <w:t>”</w:t>
      </w:r>
    </w:p>
    <w:p w14:paraId="4EA26E03" w14:textId="77777777" w:rsidR="00906B17" w:rsidRPr="0033079E" w:rsidRDefault="00906B17" w:rsidP="00906B17">
      <w:pPr>
        <w:pStyle w:val="CLANOVI"/>
      </w:pPr>
    </w:p>
    <w:p w14:paraId="4863586F" w14:textId="6BE452DA" w:rsidR="0050120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0120B" w:rsidRPr="0033079E">
        <w:rPr>
          <w:rFonts w:ascii="Helvetica" w:hAnsi="Helvetica" w:cs="Times New Roman"/>
          <w:sz w:val="24"/>
          <w:szCs w:val="24"/>
          <w:lang w:val="sr-Cyrl-CS"/>
        </w:rPr>
        <w:t>У члану 4. став 1. мења се и гласи:</w:t>
      </w:r>
    </w:p>
    <w:p w14:paraId="26447105" w14:textId="314B74CD" w:rsidR="0050120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0120B" w:rsidRPr="0033079E">
        <w:rPr>
          <w:rFonts w:ascii="Helvetica" w:hAnsi="Helvetica" w:cs="Times New Roman"/>
          <w:sz w:val="24"/>
          <w:szCs w:val="24"/>
          <w:lang w:val="sr-Cyrl-CS"/>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објеката.</w:t>
      </w:r>
      <w:r w:rsidR="00CA729B" w:rsidRPr="0033079E">
        <w:rPr>
          <w:rFonts w:ascii="Helvetica" w:hAnsi="Helvetica" w:cs="Times New Roman"/>
          <w:sz w:val="24"/>
          <w:szCs w:val="24"/>
          <w:lang w:val="sr-Cyrl-CS"/>
        </w:rPr>
        <w:t>”</w:t>
      </w:r>
    </w:p>
    <w:p w14:paraId="2AB0865D" w14:textId="36CC9CD6" w:rsidR="0050120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0120B" w:rsidRPr="0033079E">
        <w:rPr>
          <w:rFonts w:ascii="Helvetica" w:hAnsi="Helvetica" w:cs="Times New Roman"/>
          <w:sz w:val="24"/>
          <w:szCs w:val="24"/>
          <w:lang w:val="sr-Cyrl-CS"/>
        </w:rPr>
        <w:t>После става 1. додају се два нова става , која гласе:</w:t>
      </w:r>
    </w:p>
    <w:p w14:paraId="511F6471" w14:textId="62A998B4" w:rsidR="0050120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0120B" w:rsidRPr="0033079E">
        <w:rPr>
          <w:rFonts w:ascii="Helvetica" w:hAnsi="Helvetica" w:cs="Times New Roman"/>
          <w:sz w:val="24"/>
          <w:szCs w:val="24"/>
          <w:lang w:val="sr-Cyrl-CS"/>
        </w:rPr>
        <w:t>''Објекат високоградње (у даљем тексту: објекат) који за своје функционисање подразумева утрошак енергије, мора бити пројектован, изграђен, коришћен и одржаван на начин којим се обезбеђују прописана енергетска својства, у циљу смањења потрошње енергије.</w:t>
      </w:r>
    </w:p>
    <w:p w14:paraId="3C5D27E8" w14:textId="1F541EDD" w:rsidR="0050120B"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0120B" w:rsidRPr="0033079E">
        <w:rPr>
          <w:rFonts w:ascii="Helvetica" w:hAnsi="Helvetica" w:cs="Times New Roman"/>
          <w:sz w:val="24"/>
          <w:szCs w:val="24"/>
          <w:lang w:val="sr-Cyrl-CS"/>
        </w:rPr>
        <w:t>Енергетска својства објекта јесу стварно потрошена или оцењена количина енергије која задовољава различите потребе које су у вези са стандардизованим коришћењем објекта (грејање, припрему топле воде, хлађење, вентилацију и осветљење)</w:t>
      </w:r>
      <w:r w:rsidR="0015647D" w:rsidRPr="0033079E">
        <w:rPr>
          <w:rFonts w:ascii="Helvetica" w:hAnsi="Helvetica" w:cs="Times New Roman"/>
          <w:sz w:val="24"/>
          <w:szCs w:val="24"/>
          <w:lang w:val="sr-Cyrl-CS"/>
        </w:rPr>
        <w:t>''</w:t>
      </w:r>
      <w:r w:rsidR="0050120B" w:rsidRPr="0033079E">
        <w:rPr>
          <w:rFonts w:ascii="Helvetica" w:hAnsi="Helvetica" w:cs="Times New Roman"/>
          <w:sz w:val="24"/>
          <w:szCs w:val="24"/>
          <w:lang w:val="sr-Cyrl-CS"/>
        </w:rPr>
        <w:t>.</w:t>
      </w:r>
    </w:p>
    <w:p w14:paraId="5CD0B57D" w14:textId="7930C638" w:rsidR="00A05820"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 xml:space="preserve">У ставу 2. који постаје став 4.,  </w:t>
      </w:r>
      <w:r w:rsidR="00A05820" w:rsidRPr="0033079E">
        <w:rPr>
          <w:rFonts w:ascii="Helvetica" w:hAnsi="Helvetica" w:cs="Times New Roman"/>
          <w:sz w:val="24"/>
          <w:szCs w:val="24"/>
        </w:rPr>
        <w:t xml:space="preserve">брише се </w:t>
      </w:r>
      <w:r w:rsidR="00A05820" w:rsidRPr="0033079E">
        <w:rPr>
          <w:rFonts w:ascii="Helvetica" w:hAnsi="Helvetica" w:cs="Times New Roman"/>
          <w:sz w:val="24"/>
          <w:szCs w:val="24"/>
          <w:lang w:val="sr-Cyrl-CS"/>
        </w:rPr>
        <w:t>реч ''прописана''.</w:t>
      </w:r>
    </w:p>
    <w:p w14:paraId="4DCF5DD1" w14:textId="5F314C8D" w:rsidR="0015647D"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15647D" w:rsidRPr="0033079E">
        <w:rPr>
          <w:rFonts w:ascii="Helvetica" w:hAnsi="Helvetica" w:cs="Times New Roman"/>
          <w:sz w:val="24"/>
          <w:szCs w:val="24"/>
          <w:lang w:val="sr-Cyrl-CS"/>
        </w:rPr>
        <w:t>У ставу 4. који постаје став 6.,   речи ''из става 2.'' мењају се речима: ''из става 4.''.</w:t>
      </w:r>
    </w:p>
    <w:p w14:paraId="274EF9DD" w14:textId="0152A0F5" w:rsidR="0015647D"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15647D" w:rsidRPr="0033079E">
        <w:rPr>
          <w:rFonts w:ascii="Helvetica" w:hAnsi="Helvetica" w:cs="Times New Roman"/>
          <w:sz w:val="24"/>
          <w:szCs w:val="24"/>
          <w:lang w:val="sr-Cyrl-CS"/>
        </w:rPr>
        <w:t>У ставу 5., који постаје став 7. речи: ''из става 4.'' мењају се речима: ''из става 6.''.</w:t>
      </w:r>
    </w:p>
    <w:p w14:paraId="1BD44C15" w14:textId="59F58169" w:rsidR="0015647D" w:rsidRPr="0033079E" w:rsidRDefault="002F0E46" w:rsidP="0050120B">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15647D" w:rsidRPr="0033079E">
        <w:rPr>
          <w:rFonts w:ascii="Helvetica" w:hAnsi="Helvetica" w:cs="Times New Roman"/>
          <w:sz w:val="24"/>
          <w:szCs w:val="24"/>
          <w:lang w:val="sr-Cyrl-CS"/>
        </w:rPr>
        <w:t>У ставу 6., који постаје став 8.</w:t>
      </w:r>
      <w:r w:rsidR="0015647D" w:rsidRPr="0033079E">
        <w:rPr>
          <w:rFonts w:ascii="Helvetica" w:hAnsi="Helvetica"/>
        </w:rPr>
        <w:t xml:space="preserve"> </w:t>
      </w:r>
      <w:r w:rsidR="0015647D" w:rsidRPr="0033079E">
        <w:rPr>
          <w:rFonts w:ascii="Helvetica" w:hAnsi="Helvetica" w:cs="Times New Roman"/>
          <w:sz w:val="24"/>
          <w:szCs w:val="24"/>
          <w:lang w:val="sr-Cyrl-CS"/>
        </w:rPr>
        <w:t>речи: ''из става 1.'' мењају се речима: ''из става 2.''.</w:t>
      </w:r>
    </w:p>
    <w:p w14:paraId="579CCCF2" w14:textId="3D5C0794" w:rsidR="00AB3691" w:rsidRPr="0033079E" w:rsidRDefault="00AB3691" w:rsidP="00AB3691">
      <w:pPr>
        <w:ind w:firstLine="708"/>
        <w:jc w:val="both"/>
        <w:rPr>
          <w:rFonts w:ascii="Helvetica" w:hAnsi="Helvetica" w:cs="Times New Roman"/>
          <w:sz w:val="24"/>
          <w:szCs w:val="24"/>
          <w:lang w:val="sr-Cyrl-CS"/>
        </w:rPr>
      </w:pPr>
      <w:r w:rsidRPr="0033079E">
        <w:rPr>
          <w:rFonts w:ascii="Helvetica" w:hAnsi="Helvetica" w:cs="Times New Roman"/>
          <w:sz w:val="24"/>
          <w:szCs w:val="24"/>
          <w:lang w:val="sr-Cyrl-CS"/>
        </w:rPr>
        <w:t>После става 6. додаје се:</w:t>
      </w:r>
    </w:p>
    <w:p w14:paraId="1DD7BC4C" w14:textId="0E9B7D8E" w:rsidR="00AB3691" w:rsidRPr="0033079E" w:rsidRDefault="00AB3691" w:rsidP="00AB3691">
      <w:pPr>
        <w:ind w:firstLine="708"/>
        <w:jc w:val="both"/>
        <w:rPr>
          <w:rFonts w:ascii="Helvetica" w:hAnsi="Helvetica" w:cs="Times New Roman"/>
          <w:sz w:val="24"/>
          <w:szCs w:val="24"/>
          <w:lang w:val="sr-Cyrl-CS"/>
        </w:rPr>
      </w:pPr>
      <w:r w:rsidRPr="0033079E">
        <w:rPr>
          <w:rFonts w:ascii="Helvetica" w:hAnsi="Helvetica" w:cs="Times New Roman"/>
          <w:sz w:val="24"/>
          <w:szCs w:val="24"/>
          <w:lang w:val="sr-Cyrl-CS"/>
        </w:rPr>
        <w:t>”У циљу унапређења енергетске ефикасности у зградарству,  ради евиденције средстава намењених финансирању унапређења енергетске ефикасности, оснива се буџетски фонд, у складу са законом којим се уређује буџетски систем.</w:t>
      </w:r>
    </w:p>
    <w:p w14:paraId="785F5FB6" w14:textId="77777777" w:rsidR="00AB3691" w:rsidRPr="0033079E" w:rsidRDefault="00AB3691" w:rsidP="00AB3691">
      <w:pPr>
        <w:jc w:val="both"/>
        <w:rPr>
          <w:rFonts w:ascii="Helvetica" w:hAnsi="Helvetica" w:cs="Times New Roman"/>
          <w:sz w:val="24"/>
          <w:szCs w:val="24"/>
          <w:lang w:val="sr-Cyrl-CS"/>
        </w:rPr>
      </w:pPr>
      <w:r w:rsidRPr="0033079E">
        <w:rPr>
          <w:rFonts w:ascii="Helvetica" w:hAnsi="Helvetica" w:cs="Times New Roman"/>
          <w:sz w:val="24"/>
          <w:szCs w:val="24"/>
          <w:lang w:val="sr-Cyrl-CS"/>
        </w:rPr>
        <w:tab/>
        <w:t>Буџетским фондом управља министарство надлежно за послове грађевинарства.</w:t>
      </w:r>
    </w:p>
    <w:p w14:paraId="7DE7BA7B" w14:textId="77777777" w:rsidR="00AB3691" w:rsidRPr="0033079E" w:rsidRDefault="00AB3691" w:rsidP="00AB3691">
      <w:pPr>
        <w:jc w:val="both"/>
        <w:rPr>
          <w:rFonts w:ascii="Helvetica" w:hAnsi="Helvetica" w:cs="Times New Roman"/>
          <w:sz w:val="24"/>
          <w:szCs w:val="24"/>
          <w:lang w:val="sr-Cyrl-CS"/>
        </w:rPr>
      </w:pPr>
      <w:r w:rsidRPr="0033079E">
        <w:rPr>
          <w:rFonts w:ascii="Helvetica" w:hAnsi="Helvetica" w:cs="Times New Roman"/>
          <w:sz w:val="24"/>
          <w:szCs w:val="24"/>
          <w:lang w:val="sr-Cyrl-CS"/>
        </w:rPr>
        <w:tab/>
        <w:t>Средства за финансирање Буџетског фонда обезбеђују се:</w:t>
      </w:r>
    </w:p>
    <w:p w14:paraId="3DE9FA25" w14:textId="77777777" w:rsidR="00AB3691" w:rsidRPr="0033079E" w:rsidRDefault="00AB3691" w:rsidP="00AB3691">
      <w:pPr>
        <w:jc w:val="both"/>
        <w:rPr>
          <w:rFonts w:ascii="Helvetica" w:hAnsi="Helvetica" w:cs="Times New Roman"/>
          <w:sz w:val="24"/>
          <w:szCs w:val="24"/>
          <w:lang w:val="sr-Cyrl-CS"/>
        </w:rPr>
      </w:pPr>
      <w:r w:rsidRPr="0033079E">
        <w:rPr>
          <w:rFonts w:ascii="Helvetica" w:hAnsi="Helvetica" w:cs="Times New Roman"/>
          <w:sz w:val="24"/>
          <w:szCs w:val="24"/>
          <w:lang w:val="sr-Cyrl-CS"/>
        </w:rPr>
        <w:t>1) из апропријација у буџету Републике Србије за текућу годину;</w:t>
      </w:r>
    </w:p>
    <w:p w14:paraId="542E21DA" w14:textId="77777777" w:rsidR="00AB3691" w:rsidRPr="0033079E" w:rsidRDefault="00AB3691" w:rsidP="00AB3691">
      <w:pPr>
        <w:jc w:val="both"/>
        <w:rPr>
          <w:rFonts w:ascii="Helvetica" w:hAnsi="Helvetica" w:cs="Times New Roman"/>
          <w:sz w:val="24"/>
          <w:szCs w:val="24"/>
          <w:lang w:val="sr-Cyrl-CS"/>
        </w:rPr>
      </w:pPr>
      <w:r w:rsidRPr="0033079E">
        <w:rPr>
          <w:rFonts w:ascii="Helvetica" w:hAnsi="Helvetica" w:cs="Times New Roman"/>
          <w:sz w:val="24"/>
          <w:szCs w:val="24"/>
          <w:lang w:val="sr-Cyrl-CS"/>
        </w:rPr>
        <w:t>2) донација;</w:t>
      </w:r>
    </w:p>
    <w:p w14:paraId="08D57BD2" w14:textId="77777777" w:rsidR="00AB3691" w:rsidRPr="0033079E" w:rsidRDefault="00AB3691" w:rsidP="00AB3691">
      <w:pPr>
        <w:jc w:val="both"/>
        <w:rPr>
          <w:rFonts w:ascii="Helvetica" w:hAnsi="Helvetica" w:cs="Times New Roman"/>
          <w:sz w:val="24"/>
          <w:szCs w:val="24"/>
          <w:lang w:val="sr-Cyrl-CS"/>
        </w:rPr>
      </w:pPr>
      <w:r w:rsidRPr="0033079E">
        <w:rPr>
          <w:rFonts w:ascii="Helvetica" w:hAnsi="Helvetica" w:cs="Times New Roman"/>
          <w:sz w:val="24"/>
          <w:szCs w:val="24"/>
          <w:lang w:val="sr-Cyrl-CS"/>
        </w:rPr>
        <w:t>3) кредита.</w:t>
      </w:r>
    </w:p>
    <w:p w14:paraId="00FBCFAE" w14:textId="77777777" w:rsidR="00AB3691" w:rsidRPr="0033079E" w:rsidRDefault="00AB3691" w:rsidP="00AB3691">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t>Програм финансирања активности и мера унапређења енергетске ефикасности доноси Влада.</w:t>
      </w:r>
    </w:p>
    <w:p w14:paraId="575AF604" w14:textId="7E2C5A51" w:rsidR="00AB3691" w:rsidRPr="0033079E" w:rsidRDefault="00AB3691" w:rsidP="00AB3691">
      <w:pPr>
        <w:jc w:val="both"/>
        <w:rPr>
          <w:rFonts w:ascii="Helvetica" w:hAnsi="Helvetica" w:cs="Times New Roman"/>
          <w:sz w:val="24"/>
          <w:szCs w:val="24"/>
          <w:lang w:val="sr-Cyrl-CS"/>
        </w:rPr>
      </w:pPr>
      <w:r w:rsidRPr="0033079E">
        <w:rPr>
          <w:rFonts w:ascii="Helvetica" w:hAnsi="Helvetica" w:cs="Times New Roman"/>
          <w:sz w:val="24"/>
          <w:szCs w:val="24"/>
          <w:lang w:val="sr-Cyrl-CS"/>
        </w:rPr>
        <w:tab/>
        <w:t>Министар надлежан за послове грађевинарства прописује ближе услове за расподелу и коришћење средстава буџетског фонда, начин и услове за расподелу средстава, начин праћења наменског коришћења средстава, као и извршавање уговорних права и обавеза.”</w:t>
      </w:r>
    </w:p>
    <w:p w14:paraId="401918C3" w14:textId="77777777" w:rsidR="00AB3691" w:rsidRPr="0033079E" w:rsidRDefault="00AB3691" w:rsidP="0050120B">
      <w:pPr>
        <w:jc w:val="both"/>
        <w:rPr>
          <w:rFonts w:ascii="Helvetica" w:hAnsi="Helvetica" w:cs="Times New Roman"/>
          <w:sz w:val="24"/>
          <w:szCs w:val="24"/>
          <w:lang w:val="sr-Cyrl-CS"/>
        </w:rPr>
      </w:pPr>
    </w:p>
    <w:p w14:paraId="3A778F55" w14:textId="77777777" w:rsidR="00906B17" w:rsidRPr="0033079E" w:rsidRDefault="00906B17" w:rsidP="00906B17">
      <w:pPr>
        <w:pStyle w:val="CLANOVI"/>
      </w:pPr>
    </w:p>
    <w:p w14:paraId="17C27138" w14:textId="3A729201" w:rsidR="0015647D" w:rsidRPr="0033079E" w:rsidRDefault="002F0E46" w:rsidP="0015647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15647D" w:rsidRPr="0033079E">
        <w:rPr>
          <w:rFonts w:ascii="Helvetica" w:hAnsi="Helvetica" w:cs="Times New Roman"/>
          <w:sz w:val="24"/>
          <w:szCs w:val="24"/>
          <w:lang w:val="sr-Cyrl-CS"/>
        </w:rPr>
        <w:t>У члану 5. став 1. мења се и гласи:</w:t>
      </w:r>
    </w:p>
    <w:p w14:paraId="197E33CF" w14:textId="58581524" w:rsidR="0015647D" w:rsidRPr="0033079E" w:rsidRDefault="002F0E46" w:rsidP="0015647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15647D" w:rsidRPr="0033079E">
        <w:rPr>
          <w:rFonts w:ascii="Helvetica" w:hAnsi="Helvetica" w:cs="Times New Roman"/>
          <w:sz w:val="24"/>
          <w:szCs w:val="24"/>
          <w:lang w:val="sr-Cyrl-CS"/>
        </w:rPr>
        <w:t>''</w:t>
      </w:r>
      <w:r w:rsidR="0015647D" w:rsidRPr="0033079E">
        <w:rPr>
          <w:rFonts w:ascii="Helvetica" w:hAnsi="Helvetica"/>
        </w:rPr>
        <w:t xml:space="preserve"> </w:t>
      </w:r>
      <w:r w:rsidR="0015647D" w:rsidRPr="0033079E">
        <w:rPr>
          <w:rFonts w:ascii="Helvetica" w:hAnsi="Helvetica" w:cs="Times New Roman"/>
          <w:sz w:val="24"/>
          <w:szCs w:val="24"/>
          <w:lang w:val="sr-Cyrl-CS"/>
        </w:rPr>
        <w:t>Објекти високоградње јавне и пословне намене, као и други објекти за јавну употребу (улице, тргови, паркови и сл.), морају се пројектовати и градити тако да особама са инвалидитетом, деци и старим особама омогућава несметан приступ, кретање и боравак и рад. у складу са прописаним техничким стандардима приступачности.''</w:t>
      </w:r>
    </w:p>
    <w:p w14:paraId="6D7463C7" w14:textId="77777777" w:rsidR="00775A56" w:rsidRPr="0033079E" w:rsidRDefault="00775A56" w:rsidP="0015647D">
      <w:pPr>
        <w:jc w:val="both"/>
        <w:rPr>
          <w:rFonts w:ascii="Helvetica" w:hAnsi="Helvetica" w:cs="Times New Roman"/>
          <w:sz w:val="24"/>
          <w:szCs w:val="24"/>
          <w:lang w:val="sr-Cyrl-CS"/>
        </w:rPr>
      </w:pPr>
    </w:p>
    <w:p w14:paraId="2524C8D3" w14:textId="77777777" w:rsidR="00775A56" w:rsidRPr="0033079E" w:rsidRDefault="00775A56" w:rsidP="0015647D">
      <w:pPr>
        <w:jc w:val="both"/>
        <w:rPr>
          <w:rFonts w:ascii="Helvetica" w:hAnsi="Helvetica" w:cs="Times New Roman"/>
          <w:sz w:val="24"/>
          <w:szCs w:val="24"/>
          <w:lang w:val="sr-Cyrl-CS"/>
        </w:rPr>
      </w:pPr>
    </w:p>
    <w:p w14:paraId="0F390020" w14:textId="77777777" w:rsidR="00775A56" w:rsidRPr="0033079E" w:rsidRDefault="00775A56" w:rsidP="0015647D">
      <w:pPr>
        <w:jc w:val="both"/>
        <w:rPr>
          <w:rFonts w:ascii="Helvetica" w:hAnsi="Helvetica" w:cs="Times New Roman"/>
          <w:sz w:val="24"/>
          <w:szCs w:val="24"/>
          <w:lang w:val="sr-Cyrl-CS"/>
        </w:rPr>
      </w:pPr>
    </w:p>
    <w:p w14:paraId="19964419" w14:textId="77777777" w:rsidR="00906B17" w:rsidRPr="0033079E" w:rsidRDefault="00906B17" w:rsidP="00906B17">
      <w:pPr>
        <w:pStyle w:val="CLANOVI"/>
      </w:pPr>
    </w:p>
    <w:p w14:paraId="34BF39E4" w14:textId="462FEBAE" w:rsidR="0015647D" w:rsidRPr="0033079E" w:rsidRDefault="002F0E46" w:rsidP="0015647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У члану 6. испред става 1. додаје се нови став који гласи:</w:t>
      </w:r>
    </w:p>
    <w:p w14:paraId="271CAC42" w14:textId="123FCC39" w:rsidR="00370091" w:rsidRPr="0033079E" w:rsidRDefault="002F0E46" w:rsidP="0015647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''Грађевински производи јесу грађевински материјали и од њих израђени грађевински елементи, као и други производи или полупроизводи који су намењени за трајну уградњу у објекте.''</w:t>
      </w:r>
    </w:p>
    <w:p w14:paraId="12091DF2" w14:textId="348A6306" w:rsidR="000C3736" w:rsidRPr="0033079E" w:rsidRDefault="002F0E46" w:rsidP="0015647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Став 1. овог члана постаје став 2.</w:t>
      </w:r>
    </w:p>
    <w:p w14:paraId="02CE88B6" w14:textId="77777777" w:rsidR="00906B17" w:rsidRPr="0033079E" w:rsidRDefault="00906B17" w:rsidP="00906B17">
      <w:pPr>
        <w:pStyle w:val="CLANOVI"/>
      </w:pPr>
    </w:p>
    <w:p w14:paraId="485F5FA5" w14:textId="3C05BF7C" w:rsidR="00370091" w:rsidRPr="0033079E" w:rsidRDefault="002F0E46" w:rsidP="00370091">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Члан 7. мења се и гласи:</w:t>
      </w:r>
    </w:p>
    <w:p w14:paraId="0DE51942" w14:textId="013FAE73" w:rsidR="00370091" w:rsidRPr="0033079E" w:rsidRDefault="002F0E46" w:rsidP="00370091">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''Признавање иностраних исправа о усаглашености производа из става 1. уређује се законом којим се уређују технички захтеви за производе и оцењивање усаглашености и посебним прописом којим се уређује признавање иностр</w:t>
      </w:r>
      <w:r w:rsidR="00D47C37" w:rsidRPr="0033079E">
        <w:rPr>
          <w:rFonts w:ascii="Helvetica" w:hAnsi="Helvetica" w:cs="Times New Roman"/>
          <w:sz w:val="24"/>
          <w:szCs w:val="24"/>
          <w:lang w:val="sr-Cyrl-CS"/>
        </w:rPr>
        <w:t>аних исправа о усаглашености про</w:t>
      </w:r>
      <w:r w:rsidR="00370091" w:rsidRPr="0033079E">
        <w:rPr>
          <w:rFonts w:ascii="Helvetica" w:hAnsi="Helvetica" w:cs="Times New Roman"/>
          <w:sz w:val="24"/>
          <w:szCs w:val="24"/>
          <w:lang w:val="sr-Cyrl-CS"/>
        </w:rPr>
        <w:t>изовда.</w:t>
      </w:r>
    </w:p>
    <w:p w14:paraId="2906BB11" w14:textId="03141D9D" w:rsidR="00370091" w:rsidRPr="0033079E" w:rsidRDefault="002F0E46" w:rsidP="00370091">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Признаје се важење иностране исправе о усаглашености грађевинског производа издате од стране тела за оцењивање усаглашености пријављеног Европској комисији од стране земаља потписница „ЕА МЛА“ споразума Европске организације за акредитацију и других тела за оцењивање усаглашености која спроводе поступке оцењивања усаглашености у складу са важећим прописима ЕУ.''</w:t>
      </w:r>
    </w:p>
    <w:p w14:paraId="02433699" w14:textId="77777777" w:rsidR="00906B17" w:rsidRPr="0033079E" w:rsidRDefault="00906B17" w:rsidP="00906B17">
      <w:pPr>
        <w:pStyle w:val="CLANOVI"/>
      </w:pPr>
    </w:p>
    <w:p w14:paraId="679240A1" w14:textId="35C0CD7A" w:rsidR="00370091" w:rsidRPr="0033079E" w:rsidRDefault="002F0E46" w:rsidP="00370091">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370091" w:rsidRPr="0033079E">
        <w:rPr>
          <w:rFonts w:ascii="Helvetica" w:hAnsi="Helvetica" w:cs="Times New Roman"/>
          <w:sz w:val="24"/>
          <w:szCs w:val="24"/>
          <w:lang w:val="sr-Cyrl-CS"/>
        </w:rPr>
        <w:t>Члан 8. мења се и гласи:</w:t>
      </w:r>
    </w:p>
    <w:p w14:paraId="70C65168" w14:textId="4097A490" w:rsidR="00A05820" w:rsidRPr="0033079E" w:rsidRDefault="002F0E46" w:rsidP="00A05820">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w:t>
      </w:r>
      <w:r w:rsidR="00A05820" w:rsidRPr="0033079E">
        <w:rPr>
          <w:rFonts w:ascii="Helvetica" w:hAnsi="Helvetica" w:cs="Times New Roman"/>
          <w:sz w:val="24"/>
          <w:szCs w:val="24"/>
          <w:lang w:val="sr-Cyrl-CS"/>
        </w:rPr>
        <w:t>Министартво надлежно за послове грађевинарства, аутономна покрајина и јединице локалне самоуправе (у даљем тексту у овом одељку заједнички назив је: надлежни орган) дужни су да одреде орган или службу у свом саставу, која ће спроводити обједињену процедуру за издавање локацијских услова, грађевинске дозволе, пријаву радова и издавање употребне дозволе, као и за прибављање посебних услова, исправа и дугих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(у даљем тексту: обједињена процедура).</w:t>
      </w:r>
    </w:p>
    <w:p w14:paraId="032DE95D" w14:textId="1490EE60" w:rsidR="00A05820" w:rsidRPr="0033079E" w:rsidRDefault="002F0E46" w:rsidP="00A05820">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Надлежни орган спроводи обједињену процедуру и у случајевима издавања решења из члана 145. овог закона.</w:t>
      </w:r>
    </w:p>
    <w:p w14:paraId="211E5A00" w14:textId="171585FC" w:rsidR="00A05820" w:rsidRPr="0033079E" w:rsidRDefault="002F0E46" w:rsidP="00A05820">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Руководилац надлежног органа је одговоран за ефикасно спровођење обједињене процедуре.</w:t>
      </w:r>
      <w:bookmarkStart w:id="0" w:name="_Toc262644171"/>
      <w:r w:rsidR="00A05820" w:rsidRPr="0033079E">
        <w:rPr>
          <w:rFonts w:ascii="Helvetica" w:hAnsi="Helvetica" w:cs="Times New Roman"/>
          <w:sz w:val="24"/>
          <w:szCs w:val="24"/>
          <w:lang w:val="sr-Cyrl-CS"/>
        </w:rPr>
        <w:t>”</w:t>
      </w:r>
    </w:p>
    <w:p w14:paraId="657732BC" w14:textId="77777777" w:rsidR="00107B72" w:rsidRPr="0033079E" w:rsidRDefault="00107B72" w:rsidP="00C81649">
      <w:pPr>
        <w:pStyle w:val="CLANOVI"/>
      </w:pPr>
    </w:p>
    <w:p w14:paraId="28E23A1A" w14:textId="2FC1D55C" w:rsidR="00A05820" w:rsidRPr="0033079E" w:rsidRDefault="002F0E46" w:rsidP="00A05820">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После члана 8. додају се чланови</w:t>
      </w:r>
      <w:r w:rsidR="00F71268" w:rsidRPr="0033079E">
        <w:rPr>
          <w:rFonts w:ascii="Helvetica" w:hAnsi="Helvetica" w:cs="Times New Roman"/>
          <w:sz w:val="24"/>
          <w:szCs w:val="24"/>
          <w:lang w:val="sr-Cyrl-CS"/>
        </w:rPr>
        <w:t xml:space="preserve"> 8а., 8б., 8в., 8г., 8д., 8ђ. који гласе</w:t>
      </w:r>
      <w:r w:rsidR="00A05820" w:rsidRPr="0033079E">
        <w:rPr>
          <w:rFonts w:ascii="Helvetica" w:hAnsi="Helvetica" w:cs="Times New Roman"/>
          <w:sz w:val="24"/>
          <w:szCs w:val="24"/>
          <w:lang w:val="sr-Cyrl-CS"/>
        </w:rPr>
        <w:t>:</w:t>
      </w:r>
    </w:p>
    <w:p w14:paraId="09DBCF31" w14:textId="77777777" w:rsidR="00A05820" w:rsidRPr="0033079E" w:rsidRDefault="00A05820" w:rsidP="00A05820">
      <w:pPr>
        <w:pStyle w:val="NASLOV2"/>
        <w:numPr>
          <w:ilvl w:val="0"/>
          <w:numId w:val="0"/>
        </w:numPr>
      </w:pPr>
      <w:r w:rsidRPr="0033079E">
        <w:t xml:space="preserve">8а. </w:t>
      </w:r>
      <w:bookmarkEnd w:id="0"/>
      <w:r w:rsidRPr="0033079E">
        <w:t>Размена докумената и поднесака у обједињеној процедури</w:t>
      </w:r>
    </w:p>
    <w:p w14:paraId="50A832D0" w14:textId="77777777" w:rsidR="00A05820" w:rsidRPr="0033079E" w:rsidRDefault="00A05820" w:rsidP="00A05820">
      <w:pPr>
        <w:pStyle w:val="CLANOVI"/>
        <w:numPr>
          <w:ilvl w:val="0"/>
          <w:numId w:val="0"/>
        </w:numPr>
      </w:pPr>
      <w:r w:rsidRPr="0033079E">
        <w:t>Члан 8а.</w:t>
      </w:r>
    </w:p>
    <w:p w14:paraId="5FB22F40" w14:textId="3A2308D5"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Размена докумената и поднесака између надлежног органа и имаоца јавних овлашћења у спровођењу обједињене процедуре врши се електронски, у складу са прописом који уређује електронско канцеларијско пословање органа државне управе.</w:t>
      </w:r>
    </w:p>
    <w:p w14:paraId="51CB9459" w14:textId="77777777" w:rsidR="00A05820" w:rsidRPr="0033079E" w:rsidRDefault="00A05820" w:rsidP="00A05820">
      <w:pPr>
        <w:pStyle w:val="NASLOV2"/>
        <w:numPr>
          <w:ilvl w:val="0"/>
          <w:numId w:val="0"/>
        </w:numPr>
      </w:pPr>
      <w:bookmarkStart w:id="1" w:name="_Toc262644172"/>
      <w:r w:rsidRPr="0033079E">
        <w:t xml:space="preserve">8б. </w:t>
      </w:r>
      <w:bookmarkEnd w:id="1"/>
      <w:r w:rsidRPr="0033079E">
        <w:t>Поступање имаоца јавних овлашћења у обједињеној процедури</w:t>
      </w:r>
    </w:p>
    <w:p w14:paraId="0A06FBF8" w14:textId="77777777" w:rsidR="00A05820" w:rsidRPr="0033079E" w:rsidRDefault="00A05820" w:rsidP="00A05820">
      <w:pPr>
        <w:pStyle w:val="CLANOVI"/>
        <w:numPr>
          <w:ilvl w:val="0"/>
          <w:numId w:val="0"/>
        </w:numPr>
      </w:pPr>
      <w:r w:rsidRPr="0033079E">
        <w:t>Члан 8б</w:t>
      </w:r>
    </w:p>
    <w:p w14:paraId="5D768250" w14:textId="4498C56D" w:rsidR="00D47C37"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D47C37" w:rsidRPr="0033079E">
        <w:rPr>
          <w:rFonts w:ascii="Helvetica" w:hAnsi="Helvetica" w:cs="Times New Roman"/>
          <w:sz w:val="24"/>
          <w:szCs w:val="24"/>
          <w:lang w:val="sr-Cyrl-CS"/>
        </w:rPr>
        <w:t>У року од 5 дана од пријема захтева за издавање локацијских услова, надлежни орган има обавезу да имаоцима јавних овлашћења који у складу са овим законом и посебним прописом утврђују услове за изградњу објек</w:t>
      </w:r>
      <w:r w:rsidRPr="0033079E">
        <w:rPr>
          <w:rFonts w:ascii="Helvetica" w:hAnsi="Helvetica" w:cs="Times New Roman"/>
          <w:sz w:val="24"/>
          <w:szCs w:val="24"/>
          <w:lang w:val="sr-Cyrl-CS"/>
        </w:rPr>
        <w:t>ата, достави захтев за издавање</w:t>
      </w:r>
      <w:r w:rsidR="00D47C37" w:rsidRPr="0033079E">
        <w:rPr>
          <w:rFonts w:ascii="Helvetica" w:hAnsi="Helvetica" w:cs="Times New Roman"/>
          <w:sz w:val="24"/>
          <w:szCs w:val="24"/>
          <w:lang w:val="sr-Cyrl-CS"/>
        </w:rPr>
        <w:t xml:space="preserve"> тих услова, ако се они не могу прибавити увидом у плански документ, односно сепарат.</w:t>
      </w:r>
    </w:p>
    <w:p w14:paraId="48FD0035" w14:textId="33DACFA6"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 xml:space="preserve">Имаоц јавних овлашћења је дужан да надлежном органу достави посебне услове и/или исправу и/или дуги документ из своје надлежности, који је услов за спровођење обједињене процедуре, у року од </w:t>
      </w:r>
      <w:r w:rsidR="00D47C37" w:rsidRPr="0033079E">
        <w:rPr>
          <w:rFonts w:ascii="Helvetica" w:hAnsi="Helvetica" w:cs="Times New Roman"/>
          <w:sz w:val="24"/>
          <w:szCs w:val="24"/>
          <w:lang w:val="sr-Cyrl-CS"/>
        </w:rPr>
        <w:t>1</w:t>
      </w:r>
      <w:r w:rsidR="00A05820" w:rsidRPr="0033079E">
        <w:rPr>
          <w:rFonts w:ascii="Helvetica" w:hAnsi="Helvetica" w:cs="Times New Roman"/>
          <w:sz w:val="24"/>
          <w:szCs w:val="24"/>
          <w:lang w:val="sr-Cyrl-CS"/>
        </w:rPr>
        <w:t>5 дана од пријема захтева.</w:t>
      </w:r>
    </w:p>
    <w:p w14:paraId="28E411CD" w14:textId="6C5CE01B" w:rsidR="009A5FAC"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9A5FAC" w:rsidRPr="0033079E">
        <w:rPr>
          <w:rFonts w:ascii="Helvetica" w:hAnsi="Helvetica" w:cs="Times New Roman"/>
          <w:sz w:val="24"/>
          <w:szCs w:val="24"/>
          <w:lang w:val="sr-Cyrl-CS"/>
        </w:rPr>
        <w:t xml:space="preserve">Ако ималац јавних овлашћења надлежном органу не достави посебне услове, који су услов за спровођење обједињене процедуре, у року из става 1. овог члана, надлежни орган ће застати са поступком и позвати инвеститора да те услове прибави од привредног друштва, другог правног лица или </w:t>
      </w:r>
      <w:r w:rsidR="009A5FAC" w:rsidRPr="0033079E">
        <w:rPr>
          <w:rFonts w:ascii="Helvetica" w:hAnsi="Helvetica" w:cs="Times New Roman"/>
          <w:sz w:val="24"/>
          <w:szCs w:val="24"/>
          <w:lang w:val="sr-Cyrl-CS"/>
        </w:rPr>
        <w:lastRenderedPageBreak/>
        <w:t>предузетника, који има одговарајућу, важећу лиценцу, издату у складу са овим законом.</w:t>
      </w:r>
    </w:p>
    <w:p w14:paraId="1E56F58D" w14:textId="420E4C9E"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Влада ближе прописује услове, поступак и начин издавања посебних услова у складу са ставом 2. овог члана.</w:t>
      </w:r>
    </w:p>
    <w:p w14:paraId="0916D900" w14:textId="399E16F3"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Посебни услови издати у складу са ставом 2. овог члана имају исту правну снагу као и посебни услови које издаје ималац јавних овлашћења.</w:t>
      </w:r>
      <w:bookmarkStart w:id="2" w:name="_Toc262644173"/>
    </w:p>
    <w:p w14:paraId="4C8F8002" w14:textId="77777777" w:rsidR="00A05820" w:rsidRPr="0033079E" w:rsidRDefault="00A05820" w:rsidP="00A05820">
      <w:pPr>
        <w:pStyle w:val="NASLOV2"/>
        <w:numPr>
          <w:ilvl w:val="0"/>
          <w:numId w:val="0"/>
        </w:numPr>
      </w:pPr>
      <w:r w:rsidRPr="0033079E">
        <w:t>8в. Регистар обједињених процедура</w:t>
      </w:r>
    </w:p>
    <w:p w14:paraId="382EB09B" w14:textId="77777777" w:rsidR="00A05820" w:rsidRPr="0033079E" w:rsidRDefault="00A05820" w:rsidP="00A05820">
      <w:pPr>
        <w:pStyle w:val="CLANOVI"/>
        <w:numPr>
          <w:ilvl w:val="0"/>
          <w:numId w:val="0"/>
        </w:numPr>
      </w:pPr>
      <w:r w:rsidRPr="0033079E">
        <w:t>Члан 8в</w:t>
      </w:r>
    </w:p>
    <w:p w14:paraId="723A0904" w14:textId="00E3420C"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скенирана акта прибављена и издата у тој процедури (у даљем тексту: Регистар обједињених процедура).</w:t>
      </w:r>
    </w:p>
    <w:p w14:paraId="3778CF12" w14:textId="29696AB4"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Руководилац надлежног органа именује лице које води Регистар обједињених процедура (у даљем тексту: Регистратор).</w:t>
      </w:r>
    </w:p>
    <w:p w14:paraId="30ACBFAE" w14:textId="63EDEB02"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 xml:space="preserve"> </w:t>
      </w:r>
    </w:p>
    <w:p w14:paraId="6E423D64" w14:textId="1FA36918"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Регистратор је одговоран за законито, систематично и ажурно вођење Регистра обједињених процедура у складу са овим законом и подзаконским актом из става 3. овог члана.</w:t>
      </w:r>
    </w:p>
    <w:p w14:paraId="7E3A1498" w14:textId="5B037A2F"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Регистратор је дужан да без одлагања поднесе пријаву прекршаја из члана 211а овог закона, против имаоца јавних овлашћења и одговорног лица имаоца јавних овлашћења, ако током спровођења обједињене процедуре тај имаоц јавних овлашћења не поступа на начин и у роковима прописаним овим законом.</w:t>
      </w:r>
    </w:p>
    <w:p w14:paraId="15350162" w14:textId="77777777" w:rsidR="00A05820" w:rsidRPr="0033079E" w:rsidRDefault="00A05820" w:rsidP="00A05820">
      <w:pPr>
        <w:pStyle w:val="NASLOV2"/>
        <w:numPr>
          <w:ilvl w:val="0"/>
          <w:numId w:val="0"/>
        </w:numPr>
      </w:pPr>
      <w:r w:rsidRPr="0033079E">
        <w:t>8г. Централна евиденција обједињених процедура</w:t>
      </w:r>
      <w:bookmarkEnd w:id="2"/>
    </w:p>
    <w:p w14:paraId="2D82D150" w14:textId="77777777" w:rsidR="00A05820" w:rsidRPr="0033079E" w:rsidRDefault="00A05820" w:rsidP="00A05820">
      <w:pPr>
        <w:pStyle w:val="CLANOVI"/>
        <w:numPr>
          <w:ilvl w:val="0"/>
          <w:numId w:val="0"/>
        </w:numPr>
      </w:pPr>
      <w:r w:rsidRPr="0033079E">
        <w:t>Члан 8г.</w:t>
      </w:r>
    </w:p>
    <w:p w14:paraId="0EA4B332" w14:textId="2F734D51"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скенирана акта садржана у тим регистрима (у даљем тексту: Централна евиденција), преко Регистратора централне евиденције.</w:t>
      </w:r>
    </w:p>
    <w:p w14:paraId="5F7B436E" w14:textId="7569FA02"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Регистратор централне евиденције формира Централну евиденцију преузимањем података и скенираних докумената из регистара обједињених процедура из члана 8в. овог закона.</w:t>
      </w:r>
    </w:p>
    <w:p w14:paraId="16D6AAA1" w14:textId="7DA919E8"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Регистратора централне евиденције именује Управни одбор Агенције, уз претходну сагласност Владе Републике Србије.</w:t>
      </w:r>
    </w:p>
    <w:p w14:paraId="445CA9E5" w14:textId="5B53CACC"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A05820" w:rsidRPr="0033079E">
        <w:rPr>
          <w:rFonts w:ascii="Helvetica" w:hAnsi="Helvetica" w:cs="Times New Roman"/>
          <w:sz w:val="24"/>
          <w:szCs w:val="24"/>
          <w:lang w:val="sr-Cyrl-CS"/>
        </w:rPr>
        <w:t>Регистратор централне евиденције је дужан да Влади, на тромесечном нивоу, доставља редовне извештаје о ефикасности спровођења обједињене процедуре, до нивоа надлежних органа и сваког од имаоца јавних овлашћења.</w:t>
      </w:r>
    </w:p>
    <w:p w14:paraId="31EE9401" w14:textId="3897D524" w:rsidR="00A05820" w:rsidRPr="0033079E" w:rsidRDefault="00A05820"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 xml:space="preserve"> </w:t>
      </w:r>
      <w:r w:rsidR="002F0E46" w:rsidRPr="0033079E">
        <w:rPr>
          <w:rFonts w:ascii="Helvetica" w:hAnsi="Helvetica" w:cs="Times New Roman"/>
          <w:sz w:val="24"/>
          <w:szCs w:val="24"/>
          <w:lang w:val="sr-Cyrl-CS"/>
        </w:rPr>
        <w:tab/>
      </w:r>
      <w:r w:rsidRPr="0033079E">
        <w:rPr>
          <w:rFonts w:ascii="Helvetica" w:hAnsi="Helvetica" w:cs="Times New Roman"/>
          <w:sz w:val="24"/>
          <w:szCs w:val="24"/>
          <w:lang w:val="sr-Cyrl-CS"/>
        </w:rPr>
        <w:t>Регистратор централне евиденције је дужан да Влади и министарству надлежном за грађевинарство доставља и друге извештаје и анализе у вези са спровођењем обједињене процедуре, у складу са њиховим захтевом.</w:t>
      </w:r>
    </w:p>
    <w:p w14:paraId="28B0ADBA" w14:textId="33D8A889"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Регистратор централне евиденције је дужан да без одлагања поднесе пријаву прекршаја:</w:t>
      </w:r>
    </w:p>
    <w:p w14:paraId="1D05775D" w14:textId="77777777" w:rsidR="00A05820" w:rsidRPr="0033079E" w:rsidRDefault="00A05820"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 xml:space="preserve">1) против одговорног службеног лица у надлежном органу управе, због прекршаја из члана 209. став 1. тачка 2. овог закона;  </w:t>
      </w:r>
    </w:p>
    <w:p w14:paraId="18C68B51" w14:textId="4EDA6BD0" w:rsidR="00775A56" w:rsidRPr="0033079E" w:rsidRDefault="00A05820"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 xml:space="preserve"> 2) против Регистратора, због прекршаја из члана 211б овог закона, ако не поднесе пријаву у складу са чланом 8в став 5. овог закона. </w:t>
      </w:r>
    </w:p>
    <w:p w14:paraId="33990674" w14:textId="46827E85" w:rsidR="00A05820" w:rsidRPr="0033079E" w:rsidRDefault="00A05820" w:rsidP="00A05820">
      <w:pPr>
        <w:pStyle w:val="NASLOV2"/>
        <w:numPr>
          <w:ilvl w:val="0"/>
          <w:numId w:val="0"/>
        </w:numPr>
      </w:pPr>
      <w:bookmarkStart w:id="3" w:name="_Toc262644174"/>
      <w:r w:rsidRPr="0033079E">
        <w:t xml:space="preserve">8д. </w:t>
      </w:r>
      <w:r w:rsidR="0018333E" w:rsidRPr="0033079E">
        <w:t>Фазе и р</w:t>
      </w:r>
      <w:r w:rsidRPr="0033079E">
        <w:t xml:space="preserve">окови </w:t>
      </w:r>
      <w:r w:rsidR="0018333E" w:rsidRPr="0033079E">
        <w:t>спровођења</w:t>
      </w:r>
      <w:r w:rsidRPr="0033079E">
        <w:t xml:space="preserve"> обједињене процедуре</w:t>
      </w:r>
      <w:bookmarkEnd w:id="3"/>
    </w:p>
    <w:p w14:paraId="10996137" w14:textId="77777777" w:rsidR="00A05820" w:rsidRPr="0033079E" w:rsidRDefault="00A05820" w:rsidP="00A05820">
      <w:pPr>
        <w:pStyle w:val="CLANOVI"/>
        <w:numPr>
          <w:ilvl w:val="0"/>
          <w:numId w:val="0"/>
        </w:numPr>
      </w:pPr>
      <w:r w:rsidRPr="0033079E">
        <w:t>Члан 8д.</w:t>
      </w:r>
    </w:p>
    <w:p w14:paraId="673342FC" w14:textId="19C65D2C"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Надлежни орган обједињену процедуру спроводи у фазама које отпочињу на захтев инвеститора, и то:</w:t>
      </w:r>
    </w:p>
    <w:p w14:paraId="349DACBE" w14:textId="77777777" w:rsidR="00A05820" w:rsidRPr="0033079E" w:rsidRDefault="00A05820"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Pr="0033079E">
        <w:rPr>
          <w:rFonts w:ascii="Helvetica" w:hAnsi="Helvetica" w:cs="Times New Roman"/>
          <w:sz w:val="24"/>
          <w:szCs w:val="24"/>
          <w:lang w:val="sr-Cyrl-CS"/>
        </w:rPr>
        <w:tab/>
        <w:t>по захтеву за издавање локацијских услова за катастарску парцелу подобну за грађење, те услове издаје најкасније у року од три радна дана од прибављања свих посебних услова, исправа и дугих докумената у складу са чланом 8б овог закона;</w:t>
      </w:r>
    </w:p>
    <w:p w14:paraId="1FF8BDC8" w14:textId="30B5CA7A" w:rsidR="00A05820" w:rsidRPr="0033079E" w:rsidRDefault="00A05820"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Pr="0033079E">
        <w:rPr>
          <w:rFonts w:ascii="Helvetica" w:hAnsi="Helvetica" w:cs="Times New Roman"/>
          <w:sz w:val="24"/>
          <w:szCs w:val="24"/>
          <w:lang w:val="sr-Cyrl-CS"/>
        </w:rPr>
        <w:tab/>
        <w:t>по захтеву за издавање грађевинске дозволе, дозволу издаје најкасније у року од три радна дана од подношења захтева;</w:t>
      </w:r>
    </w:p>
    <w:p w14:paraId="24956372" w14:textId="77777777" w:rsidR="00A05820" w:rsidRPr="0033079E" w:rsidRDefault="00A05820"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Pr="0033079E">
        <w:rPr>
          <w:rFonts w:ascii="Helvetica" w:hAnsi="Helvetica" w:cs="Times New Roman"/>
          <w:sz w:val="24"/>
          <w:szCs w:val="24"/>
          <w:lang w:val="sr-Cyrl-CS"/>
        </w:rPr>
        <w:tab/>
        <w:t>по пријави радова, издаје потврду о пријему пријаве без одлагања, осим ако уз пријаву радова није поднета комплетна документација, у ком случају потврду не издаје, већ издаје обавештење да је пријава некомплетна;</w:t>
      </w:r>
    </w:p>
    <w:p w14:paraId="1214D253" w14:textId="58E48347" w:rsidR="00A05820" w:rsidRPr="0033079E" w:rsidRDefault="00A05820"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Pr="0033079E">
        <w:rPr>
          <w:rFonts w:ascii="Helvetica" w:hAnsi="Helvetica" w:cs="Times New Roman"/>
          <w:sz w:val="24"/>
          <w:szCs w:val="24"/>
          <w:lang w:val="sr-Cyrl-CS"/>
        </w:rPr>
        <w:tab/>
        <w:t>по захтеву за издавање употребне дозволе, дозволу издаје најкасније у року од три радна дана од подношења захтева, осим ако се ради о техничком прегледу објеката из члана 133. Закона, када тај рок може бити продужен за додатних 20 радних дана.</w:t>
      </w:r>
    </w:p>
    <w:p w14:paraId="43D57FB0" w14:textId="69F12CCF"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Форму и садржину захтева и пријаве из става 1. овог члана и документацију која се уз исте прилаже, прописује министар надлежан за послове грађевинарства.</w:t>
      </w:r>
    </w:p>
    <w:p w14:paraId="70904BFD" w14:textId="6450FA82"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У оквиру рокова прописаних у ставу 1. овог члана, субјекат који спроводи обједињену процедуру је дужан да по службеној дужности, у име и за рачун инвеститора, прибавља све акте, услове и др. документа, које издају имаоци јавних овлашћења, а услов су за окончање одређене фазе обједињене процедуре.</w:t>
      </w:r>
    </w:p>
    <w:p w14:paraId="6AC02CEE" w14:textId="11A729FE" w:rsidR="00A05820" w:rsidRPr="0033079E" w:rsidRDefault="002F0E46" w:rsidP="00F71268">
      <w:pPr>
        <w:jc w:val="both"/>
        <w:rPr>
          <w:rFonts w:ascii="Helvetica" w:eastAsia="Times New Roman" w:hAnsi="Helvetica"/>
          <w:szCs w:val="24"/>
          <w:lang w:val="en-US"/>
        </w:rPr>
      </w:pPr>
      <w:r w:rsidRPr="0033079E">
        <w:rPr>
          <w:rFonts w:ascii="Helvetica" w:hAnsi="Helvetica" w:cs="Times New Roman"/>
          <w:sz w:val="24"/>
          <w:szCs w:val="24"/>
          <w:lang w:val="sr-Cyrl-CS"/>
        </w:rPr>
        <w:lastRenderedPageBreak/>
        <w:tab/>
      </w:r>
      <w:r w:rsidR="00A05820" w:rsidRPr="0033079E">
        <w:rPr>
          <w:rFonts w:ascii="Helvetica" w:hAnsi="Helvetica" w:cs="Times New Roman"/>
          <w:sz w:val="24"/>
          <w:szCs w:val="24"/>
          <w:lang w:val="sr-Cyrl-CS"/>
        </w:rPr>
        <w:t xml:space="preserve">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 </w:t>
      </w:r>
    </w:p>
    <w:p w14:paraId="6988A8C2" w14:textId="77777777" w:rsidR="00A05820" w:rsidRPr="0033079E" w:rsidRDefault="00A05820" w:rsidP="00A05820">
      <w:pPr>
        <w:pStyle w:val="NASLOV2"/>
        <w:numPr>
          <w:ilvl w:val="0"/>
          <w:numId w:val="0"/>
        </w:numPr>
      </w:pPr>
      <w:bookmarkStart w:id="4" w:name="_Toc262644175"/>
      <w:r w:rsidRPr="0033079E">
        <w:t>8ђ. Границе овлашћења</w:t>
      </w:r>
      <w:bookmarkEnd w:id="4"/>
    </w:p>
    <w:p w14:paraId="3ABF15CF" w14:textId="77777777" w:rsidR="00A05820" w:rsidRPr="0033079E" w:rsidRDefault="00A05820" w:rsidP="00A05820">
      <w:pPr>
        <w:pStyle w:val="CLANOVI"/>
        <w:numPr>
          <w:ilvl w:val="0"/>
          <w:numId w:val="0"/>
        </w:numPr>
      </w:pPr>
      <w:r w:rsidRPr="0033079E">
        <w:t>Члан 8ђ.</w:t>
      </w:r>
    </w:p>
    <w:p w14:paraId="4FB47F4A" w14:textId="5502A3CE"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и грађевинску дозволу издаје, а пријаву радова пот</w:t>
      </w:r>
      <w:r w:rsidR="00A87D93" w:rsidRPr="0033079E">
        <w:rPr>
          <w:rFonts w:ascii="Helvetica" w:hAnsi="Helvetica" w:cs="Times New Roman"/>
          <w:sz w:val="24"/>
          <w:szCs w:val="24"/>
          <w:lang w:val="sr-Cyrl-CS"/>
        </w:rPr>
        <w:t>врђује, у складу са актима и другим</w:t>
      </w:r>
      <w:r w:rsidR="00A05820" w:rsidRPr="0033079E">
        <w:rPr>
          <w:rFonts w:ascii="Helvetica" w:hAnsi="Helvetica" w:cs="Times New Roman"/>
          <w:sz w:val="24"/>
          <w:szCs w:val="24"/>
          <w:lang w:val="sr-Cyrl-CS"/>
        </w:rPr>
        <w:t xml:space="preserve"> документима које је прибавио у складу са чланом 8б </w:t>
      </w:r>
      <w:r w:rsidR="00A87D93" w:rsidRPr="0033079E">
        <w:rPr>
          <w:rFonts w:ascii="Helvetica" w:hAnsi="Helvetica" w:cs="Times New Roman"/>
          <w:sz w:val="24"/>
          <w:szCs w:val="24"/>
          <w:lang w:val="sr-Cyrl-CS"/>
        </w:rPr>
        <w:t>овог з</w:t>
      </w:r>
      <w:r w:rsidR="00A05820" w:rsidRPr="0033079E">
        <w:rPr>
          <w:rFonts w:ascii="Helvetica" w:hAnsi="Helvetica" w:cs="Times New Roman"/>
          <w:sz w:val="24"/>
          <w:szCs w:val="24"/>
          <w:lang w:val="sr-Cyrl-CS"/>
        </w:rPr>
        <w:t>акона.</w:t>
      </w:r>
    </w:p>
    <w:p w14:paraId="5A841299" w14:textId="6152E7F5" w:rsidR="00A05820"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05820" w:rsidRPr="0033079E">
        <w:rPr>
          <w:rFonts w:ascii="Helvetica" w:hAnsi="Helvetica" w:cs="Times New Roman"/>
          <w:sz w:val="24"/>
          <w:szCs w:val="24"/>
          <w:lang w:val="sr-Cyrl-CS"/>
        </w:rPr>
        <w:t xml:space="preserve">Техничка документација може бити предмет </w:t>
      </w:r>
      <w:r w:rsidR="004606D5" w:rsidRPr="0033079E">
        <w:rPr>
          <w:rFonts w:ascii="Helvetica" w:hAnsi="Helvetica" w:cs="Times New Roman"/>
          <w:sz w:val="24"/>
          <w:szCs w:val="24"/>
          <w:lang w:val="sr-Cyrl-CS"/>
        </w:rPr>
        <w:t>контроле</w:t>
      </w:r>
      <w:r w:rsidR="00A05820" w:rsidRPr="0033079E">
        <w:rPr>
          <w:rFonts w:ascii="Helvetica" w:hAnsi="Helvetica" w:cs="Times New Roman"/>
          <w:sz w:val="24"/>
          <w:szCs w:val="24"/>
          <w:lang w:val="sr-Cyrl-CS"/>
        </w:rPr>
        <w:t xml:space="preserve"> од стране надлежне инспекције, која покреће прекршајни поступак и иницира поступак одузимања лиценце одговорном пројектанту који је </w:t>
      </w:r>
      <w:r w:rsidR="00A87D93" w:rsidRPr="0033079E">
        <w:rPr>
          <w:rFonts w:ascii="Helvetica" w:hAnsi="Helvetica" w:cs="Times New Roman"/>
          <w:sz w:val="24"/>
          <w:szCs w:val="24"/>
          <w:lang w:val="sr-Cyrl-CS"/>
        </w:rPr>
        <w:t xml:space="preserve">израдио и </w:t>
      </w:r>
      <w:r w:rsidR="00A05820" w:rsidRPr="0033079E">
        <w:rPr>
          <w:rFonts w:ascii="Helvetica" w:hAnsi="Helvetica" w:cs="Times New Roman"/>
          <w:sz w:val="24"/>
          <w:szCs w:val="24"/>
          <w:lang w:val="sr-Cyrl-CS"/>
        </w:rPr>
        <w:t xml:space="preserve">потписао технички документ или је потврдио тај документ у поступку техничке контроле, </w:t>
      </w:r>
      <w:r w:rsidR="004606D5" w:rsidRPr="0033079E">
        <w:rPr>
          <w:rFonts w:ascii="Helvetica" w:hAnsi="Helvetica" w:cs="Times New Roman"/>
          <w:sz w:val="24"/>
          <w:szCs w:val="24"/>
          <w:lang w:val="sr-Cyrl-CS"/>
        </w:rPr>
        <w:t>ако тај документ није у складу са овим законом важећим прописим.</w:t>
      </w:r>
    </w:p>
    <w:p w14:paraId="17CA53D2" w14:textId="77777777" w:rsidR="00107B72" w:rsidRPr="0033079E" w:rsidRDefault="00107B72" w:rsidP="00107B72">
      <w:pPr>
        <w:pStyle w:val="CLANOVI"/>
      </w:pPr>
    </w:p>
    <w:p w14:paraId="47FE69C5" w14:textId="3AE91547" w:rsidR="00370091" w:rsidRPr="0033079E" w:rsidRDefault="002F0E46" w:rsidP="00370091">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370091" w:rsidRPr="0033079E">
        <w:rPr>
          <w:rFonts w:ascii="Helvetica" w:hAnsi="Helvetica" w:cs="Times New Roman"/>
          <w:sz w:val="24"/>
          <w:szCs w:val="24"/>
          <w:lang w:val="sr-Cyrl-CS"/>
        </w:rPr>
        <w:t>У члану 13. после тач.</w:t>
      </w:r>
      <w:r w:rsidR="00390D47" w:rsidRPr="0033079E">
        <w:rPr>
          <w:rFonts w:ascii="Helvetica" w:hAnsi="Helvetica" w:cs="Times New Roman"/>
          <w:sz w:val="24"/>
          <w:szCs w:val="24"/>
          <w:lang w:val="sr-Cyrl-CS"/>
        </w:rPr>
        <w:t xml:space="preserve"> 2) додајe</w:t>
      </w:r>
      <w:r w:rsidR="00CA729B" w:rsidRPr="0033079E">
        <w:rPr>
          <w:rFonts w:ascii="Helvetica" w:hAnsi="Helvetica" w:cs="Times New Roman"/>
          <w:sz w:val="24"/>
          <w:szCs w:val="24"/>
          <w:lang w:val="sr-Cyrl-CS"/>
        </w:rPr>
        <w:t xml:space="preserve"> се тачка</w:t>
      </w:r>
      <w:r w:rsidR="00F71268" w:rsidRPr="0033079E">
        <w:rPr>
          <w:rFonts w:ascii="Helvetica" w:hAnsi="Helvetica" w:cs="Times New Roman"/>
          <w:sz w:val="24"/>
          <w:szCs w:val="24"/>
          <w:lang w:val="sr-Cyrl-CS"/>
        </w:rPr>
        <w:t xml:space="preserve"> 3)</w:t>
      </w:r>
      <w:r w:rsidR="00CA729B" w:rsidRPr="0033079E">
        <w:rPr>
          <w:rFonts w:ascii="Helvetica" w:hAnsi="Helvetica" w:cs="Times New Roman"/>
          <w:sz w:val="24"/>
          <w:szCs w:val="24"/>
          <w:lang w:val="sr-Cyrl-CS"/>
        </w:rPr>
        <w:t xml:space="preserve"> која гласи</w:t>
      </w:r>
      <w:r w:rsidR="00370091" w:rsidRPr="0033079E">
        <w:rPr>
          <w:rFonts w:ascii="Helvetica" w:hAnsi="Helvetica" w:cs="Times New Roman"/>
          <w:sz w:val="24"/>
          <w:szCs w:val="24"/>
          <w:lang w:val="sr-Cyrl-CS"/>
        </w:rPr>
        <w:t>:</w:t>
      </w:r>
    </w:p>
    <w:p w14:paraId="062C732D" w14:textId="77777777" w:rsidR="00CA729B" w:rsidRPr="0033079E" w:rsidRDefault="00F71268" w:rsidP="00CA729B">
      <w:pPr>
        <w:jc w:val="both"/>
        <w:rPr>
          <w:rFonts w:ascii="Helvetica" w:hAnsi="Helvetica"/>
        </w:rPr>
      </w:pPr>
      <w:r w:rsidRPr="0033079E">
        <w:rPr>
          <w:rFonts w:ascii="Helvetica" w:hAnsi="Helvetica" w:cs="Times New Roman"/>
          <w:sz w:val="24"/>
          <w:szCs w:val="24"/>
          <w:lang w:val="sr-Cyrl-CS"/>
        </w:rPr>
        <w:t>”</w:t>
      </w:r>
      <w:r w:rsidR="00370091" w:rsidRPr="0033079E">
        <w:rPr>
          <w:rFonts w:ascii="Helvetica" w:hAnsi="Helvetica" w:cs="Times New Roman"/>
          <w:sz w:val="24"/>
          <w:szCs w:val="24"/>
          <w:lang w:val="sr-Cyrl-CS"/>
        </w:rPr>
        <w:t>3)</w:t>
      </w:r>
      <w:r w:rsidR="00370091" w:rsidRPr="0033079E">
        <w:rPr>
          <w:rFonts w:ascii="Helvetica" w:hAnsi="Helvetica" w:cs="Times New Roman"/>
          <w:sz w:val="24"/>
          <w:szCs w:val="24"/>
          <w:lang w:val="sr-Cyrl-CS"/>
        </w:rPr>
        <w:tab/>
        <w:t xml:space="preserve">елаборат исправке граница суседних парцела и спајање две </w:t>
      </w:r>
      <w:r w:rsidR="00CA729B" w:rsidRPr="0033079E">
        <w:rPr>
          <w:rFonts w:ascii="Helvetica" w:hAnsi="Helvetica" w:cs="Times New Roman"/>
          <w:sz w:val="24"/>
          <w:szCs w:val="24"/>
          <w:lang w:val="sr-Cyrl-CS"/>
        </w:rPr>
        <w:t>суседне парцеле истог власника;”</w:t>
      </w:r>
      <w:r w:rsidR="00CA729B" w:rsidRPr="0033079E">
        <w:rPr>
          <w:rFonts w:ascii="Helvetica" w:hAnsi="Helvetica"/>
        </w:rPr>
        <w:t xml:space="preserve"> </w:t>
      </w:r>
    </w:p>
    <w:p w14:paraId="724B3932" w14:textId="77777777" w:rsidR="00107B72" w:rsidRPr="0033079E" w:rsidRDefault="00107B72" w:rsidP="00107B72">
      <w:pPr>
        <w:pStyle w:val="CLANOVI"/>
      </w:pPr>
    </w:p>
    <w:p w14:paraId="4ADE27AD" w14:textId="1133101D" w:rsidR="00554A49" w:rsidRPr="0033079E" w:rsidRDefault="002F0E46" w:rsidP="00554A49">
      <w:pPr>
        <w:jc w:val="both"/>
        <w:rPr>
          <w:rFonts w:ascii="Helvetica" w:hAnsi="Helvetica" w:cs="Times New Roman"/>
          <w:sz w:val="24"/>
          <w:szCs w:val="24"/>
        </w:rPr>
      </w:pPr>
      <w:r w:rsidRPr="0033079E">
        <w:rPr>
          <w:rFonts w:ascii="Helvetica" w:hAnsi="Helvetica" w:cs="Times New Roman"/>
          <w:sz w:val="24"/>
          <w:szCs w:val="24"/>
        </w:rPr>
        <w:tab/>
      </w:r>
      <w:r w:rsidR="00554A49" w:rsidRPr="0033079E">
        <w:rPr>
          <w:rFonts w:ascii="Helvetica" w:hAnsi="Helvetica" w:cs="Times New Roman"/>
          <w:sz w:val="24"/>
          <w:szCs w:val="24"/>
        </w:rPr>
        <w:t xml:space="preserve">У </w:t>
      </w:r>
      <w:r w:rsidR="00390D47" w:rsidRPr="0033079E">
        <w:rPr>
          <w:rFonts w:ascii="Helvetica" w:hAnsi="Helvetica" w:cs="Times New Roman"/>
          <w:sz w:val="24"/>
          <w:szCs w:val="24"/>
        </w:rPr>
        <w:t>члану 19. после става 1. додајe</w:t>
      </w:r>
      <w:r w:rsidR="00F71268" w:rsidRPr="0033079E">
        <w:rPr>
          <w:rFonts w:ascii="Helvetica" w:hAnsi="Helvetica" w:cs="Times New Roman"/>
          <w:sz w:val="24"/>
          <w:szCs w:val="24"/>
        </w:rPr>
        <w:t xml:space="preserve"> </w:t>
      </w:r>
      <w:r w:rsidR="00554A49" w:rsidRPr="0033079E">
        <w:rPr>
          <w:rFonts w:ascii="Helvetica" w:hAnsi="Helvetica" w:cs="Times New Roman"/>
          <w:sz w:val="24"/>
          <w:szCs w:val="24"/>
        </w:rPr>
        <w:t xml:space="preserve">се </w:t>
      </w:r>
      <w:r w:rsidR="00390D47" w:rsidRPr="0033079E">
        <w:rPr>
          <w:rFonts w:ascii="Helvetica" w:hAnsi="Helvetica" w:cs="Times New Roman"/>
          <w:sz w:val="24"/>
          <w:szCs w:val="24"/>
        </w:rPr>
        <w:t>нов</w:t>
      </w:r>
      <w:r w:rsidR="00390D47" w:rsidRPr="0033079E">
        <w:rPr>
          <w:rFonts w:ascii="Helvetica" w:hAnsi="Helvetica" w:cs="Times New Roman"/>
          <w:sz w:val="24"/>
          <w:szCs w:val="24"/>
          <w:lang w:val="sr"/>
        </w:rPr>
        <w:t xml:space="preserve">и </w:t>
      </w:r>
      <w:r w:rsidR="00390D47" w:rsidRPr="0033079E">
        <w:rPr>
          <w:rFonts w:ascii="Helvetica" w:hAnsi="Helvetica" w:cs="Times New Roman"/>
          <w:sz w:val="24"/>
          <w:szCs w:val="24"/>
        </w:rPr>
        <w:t>став</w:t>
      </w:r>
      <w:r w:rsidR="00554A49" w:rsidRPr="0033079E">
        <w:rPr>
          <w:rFonts w:ascii="Helvetica" w:hAnsi="Helvetica" w:cs="Times New Roman"/>
          <w:sz w:val="24"/>
          <w:szCs w:val="24"/>
        </w:rPr>
        <w:t xml:space="preserve"> </w:t>
      </w:r>
      <w:r w:rsidR="00390D47" w:rsidRPr="0033079E">
        <w:rPr>
          <w:rFonts w:ascii="Helvetica" w:hAnsi="Helvetica" w:cs="Times New Roman"/>
          <w:sz w:val="24"/>
          <w:szCs w:val="24"/>
        </w:rPr>
        <w:t>који гласи</w:t>
      </w:r>
      <w:r w:rsidR="00554A49" w:rsidRPr="0033079E">
        <w:rPr>
          <w:rFonts w:ascii="Helvetica" w:hAnsi="Helvetica" w:cs="Times New Roman"/>
          <w:sz w:val="24"/>
          <w:szCs w:val="24"/>
        </w:rPr>
        <w:t>:</w:t>
      </w:r>
    </w:p>
    <w:p w14:paraId="2073A09C" w14:textId="5BEDCD18" w:rsidR="00554A49" w:rsidRPr="0033079E" w:rsidRDefault="002F0E46" w:rsidP="00554A49">
      <w:pPr>
        <w:jc w:val="both"/>
        <w:rPr>
          <w:rFonts w:ascii="Helvetica" w:hAnsi="Helvetica" w:cs="Times New Roman"/>
          <w:sz w:val="24"/>
          <w:szCs w:val="24"/>
        </w:rPr>
      </w:pPr>
      <w:r w:rsidRPr="0033079E">
        <w:rPr>
          <w:rFonts w:ascii="Helvetica" w:hAnsi="Helvetica" w:cs="Times New Roman"/>
          <w:sz w:val="24"/>
          <w:szCs w:val="24"/>
        </w:rPr>
        <w:tab/>
      </w:r>
      <w:r w:rsidR="00F71268" w:rsidRPr="0033079E">
        <w:rPr>
          <w:rFonts w:ascii="Helvetica" w:hAnsi="Helvetica" w:cs="Times New Roman"/>
          <w:sz w:val="24"/>
          <w:szCs w:val="24"/>
        </w:rPr>
        <w:t>”</w:t>
      </w:r>
      <w:r w:rsidR="00554A49" w:rsidRPr="0033079E">
        <w:rPr>
          <w:rFonts w:ascii="Helvetica" w:hAnsi="Helvetica" w:cs="Times New Roman"/>
          <w:sz w:val="24"/>
          <w:szCs w:val="24"/>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овим законом.</w:t>
      </w:r>
      <w:r w:rsidR="00F71268" w:rsidRPr="0033079E">
        <w:rPr>
          <w:rFonts w:ascii="Helvetica" w:hAnsi="Helvetica" w:cs="Times New Roman"/>
          <w:sz w:val="24"/>
          <w:szCs w:val="24"/>
        </w:rPr>
        <w:t>”</w:t>
      </w:r>
    </w:p>
    <w:p w14:paraId="0EE536B3" w14:textId="77777777" w:rsidR="00107B72" w:rsidRPr="0033079E" w:rsidRDefault="00107B72" w:rsidP="00107B72">
      <w:pPr>
        <w:pStyle w:val="CLANOVI"/>
      </w:pPr>
    </w:p>
    <w:p w14:paraId="0A702315" w14:textId="4CE1EEEE" w:rsidR="00554A49" w:rsidRPr="0033079E" w:rsidRDefault="002F0E46" w:rsidP="00554A49">
      <w:pPr>
        <w:jc w:val="both"/>
        <w:rPr>
          <w:rFonts w:ascii="Helvetica" w:hAnsi="Helvetica" w:cs="Times New Roman"/>
          <w:sz w:val="24"/>
          <w:szCs w:val="24"/>
        </w:rPr>
      </w:pPr>
      <w:r w:rsidRPr="0033079E">
        <w:rPr>
          <w:rFonts w:ascii="Helvetica" w:hAnsi="Helvetica" w:cs="Times New Roman"/>
          <w:sz w:val="24"/>
          <w:szCs w:val="24"/>
        </w:rPr>
        <w:tab/>
      </w:r>
      <w:r w:rsidR="00554A49" w:rsidRPr="0033079E">
        <w:rPr>
          <w:rFonts w:ascii="Helvetica" w:hAnsi="Helvetica" w:cs="Times New Roman"/>
          <w:sz w:val="24"/>
          <w:szCs w:val="24"/>
        </w:rPr>
        <w:t>Члан 20. брише се.</w:t>
      </w:r>
    </w:p>
    <w:p w14:paraId="0AFE9CFF" w14:textId="77777777" w:rsidR="00107B72" w:rsidRPr="0033079E" w:rsidRDefault="00107B72" w:rsidP="00107B72">
      <w:pPr>
        <w:pStyle w:val="CLANOVI"/>
      </w:pPr>
    </w:p>
    <w:p w14:paraId="64D9973C" w14:textId="0353D3BE" w:rsidR="00554A49" w:rsidRPr="0033079E" w:rsidRDefault="00B57B21" w:rsidP="00554A49">
      <w:pPr>
        <w:jc w:val="both"/>
        <w:rPr>
          <w:rFonts w:ascii="Helvetica" w:hAnsi="Helvetica" w:cs="Times New Roman"/>
          <w:sz w:val="24"/>
          <w:szCs w:val="24"/>
        </w:rPr>
      </w:pPr>
      <w:r w:rsidRPr="0033079E">
        <w:rPr>
          <w:rFonts w:ascii="Helvetica" w:hAnsi="Helvetica" w:cs="Times New Roman"/>
          <w:sz w:val="24"/>
          <w:szCs w:val="24"/>
        </w:rPr>
        <w:tab/>
      </w:r>
      <w:r w:rsidR="00554A49" w:rsidRPr="0033079E">
        <w:rPr>
          <w:rFonts w:ascii="Helvetica" w:hAnsi="Helvetica" w:cs="Times New Roman"/>
          <w:sz w:val="24"/>
          <w:szCs w:val="24"/>
        </w:rPr>
        <w:t>Члан 21. мења се и гласи:</w:t>
      </w:r>
    </w:p>
    <w:p w14:paraId="0A8BC645" w14:textId="6B30B03B" w:rsidR="00F71268" w:rsidRPr="0033079E" w:rsidRDefault="002F0E46" w:rsidP="002F0E46">
      <w:pPr>
        <w:jc w:val="both"/>
        <w:rPr>
          <w:rFonts w:ascii="Helvetica" w:hAnsi="Helvetica" w:cs="Times New Roman"/>
          <w:sz w:val="24"/>
          <w:szCs w:val="24"/>
          <w:lang w:val="en-US"/>
        </w:rPr>
      </w:pPr>
      <w:r w:rsidRPr="0033079E">
        <w:rPr>
          <w:rFonts w:ascii="Helvetica" w:hAnsi="Helvetica" w:cs="Times New Roman"/>
          <w:sz w:val="24"/>
          <w:szCs w:val="24"/>
        </w:rPr>
        <w:tab/>
      </w:r>
      <w:r w:rsidR="00554A49" w:rsidRPr="0033079E">
        <w:rPr>
          <w:rFonts w:ascii="Helvetica" w:hAnsi="Helvetica" w:cs="Times New Roman"/>
          <w:sz w:val="24"/>
          <w:szCs w:val="24"/>
        </w:rPr>
        <w:t>''</w:t>
      </w:r>
      <w:r w:rsidR="00F71268" w:rsidRPr="0033079E">
        <w:rPr>
          <w:rFonts w:ascii="Helvetica" w:hAnsi="Helvetica" w:cs="Times New Roman"/>
          <w:sz w:val="24"/>
          <w:szCs w:val="24"/>
          <w:lang w:val="en-US"/>
        </w:rPr>
        <w:t xml:space="preserve">Просторни план подручја посебне намене доноси се за подручја која захтевају посебан режим организације, уређења, коришћења и заштите простора, </w:t>
      </w:r>
      <w:r w:rsidR="00F71268" w:rsidRPr="0033079E">
        <w:rPr>
          <w:rFonts w:ascii="Helvetica" w:hAnsi="Helvetica" w:cs="Times New Roman"/>
          <w:sz w:val="24"/>
          <w:szCs w:val="24"/>
        </w:rPr>
        <w:t>пројекте од значаја за Републику Србију или за подручја одређена Просторним планом Републике Србије</w:t>
      </w:r>
      <w:r w:rsidR="00F71268" w:rsidRPr="0033079E">
        <w:rPr>
          <w:rFonts w:ascii="Helvetica" w:hAnsi="Helvetica" w:cs="Times New Roman"/>
          <w:sz w:val="24"/>
          <w:szCs w:val="24"/>
          <w:lang w:val="en-US"/>
        </w:rPr>
        <w:t xml:space="preserve">, </w:t>
      </w:r>
      <w:r w:rsidR="00AB737B" w:rsidRPr="0033079E">
        <w:rPr>
          <w:rFonts w:ascii="Helvetica" w:hAnsi="Helvetica" w:cs="Times New Roman"/>
          <w:sz w:val="24"/>
          <w:szCs w:val="24"/>
          <w:lang w:val="en-US"/>
        </w:rPr>
        <w:t xml:space="preserve">или другим просторним планом, </w:t>
      </w:r>
      <w:r w:rsidR="00F71268" w:rsidRPr="0033079E">
        <w:rPr>
          <w:rFonts w:ascii="Helvetica" w:hAnsi="Helvetica" w:cs="Times New Roman"/>
          <w:sz w:val="24"/>
          <w:szCs w:val="24"/>
          <w:lang w:val="en-US"/>
        </w:rPr>
        <w:t>а нарочито за:</w:t>
      </w:r>
    </w:p>
    <w:p w14:paraId="2F420701" w14:textId="77777777" w:rsidR="00F71268" w:rsidRPr="0033079E" w:rsidRDefault="00F71268" w:rsidP="00F71268">
      <w:pPr>
        <w:numPr>
          <w:ilvl w:val="0"/>
          <w:numId w:val="7"/>
        </w:numPr>
        <w:spacing w:before="120" w:after="120" w:line="276" w:lineRule="auto"/>
        <w:ind w:left="0" w:firstLine="284"/>
        <w:jc w:val="both"/>
        <w:rPr>
          <w:rFonts w:ascii="Helvetica" w:hAnsi="Helvetica" w:cs="Times New Roman"/>
          <w:sz w:val="24"/>
          <w:szCs w:val="24"/>
          <w:lang w:val="en-US"/>
        </w:rPr>
      </w:pPr>
      <w:r w:rsidRPr="0033079E">
        <w:rPr>
          <w:rFonts w:ascii="Helvetica" w:hAnsi="Helvetica" w:cs="Times New Roman"/>
          <w:sz w:val="24"/>
          <w:szCs w:val="24"/>
          <w:lang w:val="en-US"/>
        </w:rPr>
        <w:lastRenderedPageBreak/>
        <w:t>подручје са природним, културно-историјским или амбијенталним вредностима;</w:t>
      </w:r>
    </w:p>
    <w:p w14:paraId="13138536" w14:textId="77777777" w:rsidR="00F71268" w:rsidRPr="0033079E" w:rsidRDefault="00F71268" w:rsidP="00F71268">
      <w:pPr>
        <w:numPr>
          <w:ilvl w:val="0"/>
          <w:numId w:val="7"/>
        </w:numPr>
        <w:spacing w:before="120" w:after="120" w:line="276" w:lineRule="auto"/>
        <w:ind w:left="0" w:firstLine="284"/>
        <w:jc w:val="both"/>
        <w:rPr>
          <w:rFonts w:ascii="Helvetica" w:hAnsi="Helvetica" w:cs="Times New Roman"/>
          <w:sz w:val="24"/>
          <w:szCs w:val="24"/>
          <w:lang w:val="en-US"/>
        </w:rPr>
      </w:pPr>
      <w:r w:rsidRPr="0033079E">
        <w:rPr>
          <w:rFonts w:ascii="Helvetica" w:hAnsi="Helvetica" w:cs="Times New Roman"/>
          <w:sz w:val="24"/>
          <w:szCs w:val="24"/>
          <w:lang w:val="en-US"/>
        </w:rPr>
        <w:t>подручје са могућношћу експлоатације минералних сировина;</w:t>
      </w:r>
    </w:p>
    <w:p w14:paraId="6EEA25E8" w14:textId="77777777" w:rsidR="00F71268" w:rsidRPr="0033079E" w:rsidRDefault="00F71268" w:rsidP="00F71268">
      <w:pPr>
        <w:numPr>
          <w:ilvl w:val="0"/>
          <w:numId w:val="7"/>
        </w:numPr>
        <w:spacing w:before="120" w:after="120" w:line="276" w:lineRule="auto"/>
        <w:ind w:left="0" w:firstLine="284"/>
        <w:jc w:val="both"/>
        <w:rPr>
          <w:rFonts w:ascii="Helvetica" w:hAnsi="Helvetica" w:cs="Times New Roman"/>
          <w:sz w:val="24"/>
          <w:szCs w:val="24"/>
          <w:lang w:val="en-US"/>
        </w:rPr>
      </w:pPr>
      <w:r w:rsidRPr="0033079E">
        <w:rPr>
          <w:rFonts w:ascii="Helvetica" w:hAnsi="Helvetica" w:cs="Times New Roman"/>
          <w:sz w:val="24"/>
          <w:szCs w:val="24"/>
          <w:lang w:val="en-US"/>
        </w:rPr>
        <w:t>подручје са могућношћу искоришћења туристичких потенцијала;</w:t>
      </w:r>
    </w:p>
    <w:p w14:paraId="27BD2573" w14:textId="77777777" w:rsidR="00F71268" w:rsidRPr="0033079E" w:rsidRDefault="00F71268" w:rsidP="00F71268">
      <w:pPr>
        <w:numPr>
          <w:ilvl w:val="0"/>
          <w:numId w:val="7"/>
        </w:numPr>
        <w:spacing w:before="120" w:after="120" w:line="276" w:lineRule="auto"/>
        <w:ind w:left="0" w:firstLine="284"/>
        <w:jc w:val="both"/>
        <w:rPr>
          <w:rFonts w:ascii="Helvetica" w:hAnsi="Helvetica" w:cs="Times New Roman"/>
          <w:sz w:val="24"/>
          <w:szCs w:val="24"/>
          <w:lang w:val="en-US"/>
        </w:rPr>
      </w:pPr>
      <w:r w:rsidRPr="0033079E">
        <w:rPr>
          <w:rFonts w:ascii="Helvetica" w:hAnsi="Helvetica" w:cs="Times New Roman"/>
          <w:sz w:val="24"/>
          <w:szCs w:val="24"/>
          <w:lang w:val="en-US"/>
        </w:rPr>
        <w:t>подручје са могућношћу искоришћења искоришћења хидропотенцијала;</w:t>
      </w:r>
    </w:p>
    <w:p w14:paraId="1E528379" w14:textId="77777777" w:rsidR="00F71268" w:rsidRPr="0033079E" w:rsidRDefault="00F71268" w:rsidP="00F71268">
      <w:pPr>
        <w:numPr>
          <w:ilvl w:val="0"/>
          <w:numId w:val="7"/>
        </w:numPr>
        <w:spacing w:before="120" w:after="120" w:line="276" w:lineRule="auto"/>
        <w:ind w:left="0" w:firstLine="284"/>
        <w:jc w:val="both"/>
        <w:rPr>
          <w:rFonts w:ascii="Helvetica" w:hAnsi="Helvetica" w:cs="Times New Roman"/>
          <w:sz w:val="24"/>
          <w:szCs w:val="24"/>
          <w:lang w:val="en-US"/>
        </w:rPr>
      </w:pPr>
      <w:r w:rsidRPr="0033079E">
        <w:rPr>
          <w:rFonts w:ascii="Helvetica" w:hAnsi="Helvetica" w:cs="Times New Roman"/>
          <w:sz w:val="24"/>
          <w:szCs w:val="24"/>
          <w:lang w:val="en-US"/>
        </w:rPr>
        <w:t>за реализацију пројеката за које Влада утврди да су пројекти од значаја за Републику Србију;</w:t>
      </w:r>
    </w:p>
    <w:p w14:paraId="5E8A7280" w14:textId="77777777" w:rsidR="00F71268" w:rsidRPr="0033079E" w:rsidRDefault="00F71268" w:rsidP="00F71268">
      <w:pPr>
        <w:numPr>
          <w:ilvl w:val="0"/>
          <w:numId w:val="7"/>
        </w:numPr>
        <w:spacing w:before="120" w:after="120" w:line="276" w:lineRule="auto"/>
        <w:ind w:left="0" w:firstLine="284"/>
        <w:jc w:val="both"/>
        <w:rPr>
          <w:rFonts w:ascii="Helvetica" w:hAnsi="Helvetica" w:cs="Times New Roman"/>
          <w:sz w:val="24"/>
          <w:szCs w:val="24"/>
          <w:lang w:val="en-US"/>
        </w:rPr>
      </w:pPr>
      <w:r w:rsidRPr="0033079E">
        <w:rPr>
          <w:rFonts w:ascii="Helvetica" w:hAnsi="Helvetica" w:cs="Times New Roman"/>
          <w:sz w:val="24"/>
          <w:szCs w:val="24"/>
          <w:lang w:val="en-US"/>
        </w:rPr>
        <w:t>за изградњу објеката за које грађевинску дозволу издаје министарство надлежно за послове грађевинарства или надлежни орган аутономне покрајине.</w:t>
      </w:r>
    </w:p>
    <w:p w14:paraId="00578586" w14:textId="45E5A684" w:rsidR="00F71268" w:rsidRPr="0033079E" w:rsidRDefault="002F0E46" w:rsidP="002F0E46">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F71268" w:rsidRPr="0033079E">
        <w:rPr>
          <w:rFonts w:ascii="Helvetica" w:hAnsi="Helvetica" w:cs="Times New Roman"/>
          <w:sz w:val="24"/>
          <w:szCs w:val="24"/>
          <w:lang w:val="en-US"/>
        </w:rPr>
        <w:t>Стратешка процена утицаја на животну средину је саставни део докуменационе основе планског документа.</w:t>
      </w:r>
      <w:proofErr w:type="gramEnd"/>
      <w:r w:rsidR="00F71268" w:rsidRPr="0033079E">
        <w:rPr>
          <w:rFonts w:ascii="Helvetica" w:hAnsi="Helvetica" w:cs="Times New Roman"/>
          <w:sz w:val="24"/>
          <w:szCs w:val="24"/>
          <w:lang w:val="en-US"/>
        </w:rPr>
        <w:t xml:space="preserve"> </w:t>
      </w:r>
    </w:p>
    <w:p w14:paraId="723A7231" w14:textId="16320320" w:rsidR="00F71268" w:rsidRPr="0033079E" w:rsidRDefault="002F0E46" w:rsidP="002F0E46">
      <w:pPr>
        <w:jc w:val="both"/>
        <w:rPr>
          <w:rFonts w:ascii="Helvetica" w:hAnsi="Helvetica" w:cs="Times New Roman"/>
          <w:sz w:val="24"/>
          <w:szCs w:val="24"/>
        </w:rPr>
      </w:pPr>
      <w:r w:rsidRPr="0033079E">
        <w:rPr>
          <w:rFonts w:ascii="Helvetica" w:hAnsi="Helvetica" w:cs="Times New Roman"/>
          <w:sz w:val="24"/>
          <w:szCs w:val="24"/>
          <w:lang w:val="en-US"/>
        </w:rPr>
        <w:tab/>
      </w:r>
      <w:proofErr w:type="gramStart"/>
      <w:r w:rsidR="00F71268" w:rsidRPr="0033079E">
        <w:rPr>
          <w:rFonts w:ascii="Helvetica" w:hAnsi="Helvetica" w:cs="Times New Roman"/>
          <w:sz w:val="24"/>
          <w:szCs w:val="24"/>
          <w:lang w:val="en-US"/>
        </w:rPr>
        <w:t xml:space="preserve">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w:t>
      </w:r>
      <w:r w:rsidR="00D47C37" w:rsidRPr="0033079E">
        <w:rPr>
          <w:rFonts w:ascii="Helvetica" w:hAnsi="Helvetica" w:cs="Times New Roman"/>
          <w:sz w:val="24"/>
          <w:szCs w:val="24"/>
          <w:lang w:val="sr"/>
        </w:rPr>
        <w:t>могу се применити</w:t>
      </w:r>
      <w:r w:rsidR="00F71268" w:rsidRPr="0033079E">
        <w:rPr>
          <w:rFonts w:ascii="Helvetica" w:hAnsi="Helvetica" w:cs="Times New Roman"/>
          <w:sz w:val="24"/>
          <w:szCs w:val="24"/>
          <w:lang w:val="en-US"/>
        </w:rPr>
        <w:t xml:space="preserve"> одредбе из чл.</w:t>
      </w:r>
      <w:proofErr w:type="gramEnd"/>
      <w:r w:rsidR="00F71268" w:rsidRPr="0033079E">
        <w:rPr>
          <w:rFonts w:ascii="Helvetica" w:hAnsi="Helvetica" w:cs="Times New Roman"/>
          <w:sz w:val="24"/>
          <w:szCs w:val="24"/>
          <w:lang w:val="en-US"/>
        </w:rPr>
        <w:t xml:space="preserve"> </w:t>
      </w:r>
      <w:proofErr w:type="gramStart"/>
      <w:r w:rsidR="00F71268" w:rsidRPr="0033079E">
        <w:rPr>
          <w:rFonts w:ascii="Helvetica" w:hAnsi="Helvetica" w:cs="Times New Roman"/>
          <w:sz w:val="24"/>
          <w:szCs w:val="24"/>
          <w:lang w:val="en-US"/>
        </w:rPr>
        <w:t>69. и 217.</w:t>
      </w:r>
      <w:proofErr w:type="gramEnd"/>
      <w:r w:rsidR="00F71268" w:rsidRPr="0033079E">
        <w:rPr>
          <w:rFonts w:ascii="Helvetica" w:hAnsi="Helvetica" w:cs="Times New Roman"/>
          <w:sz w:val="24"/>
          <w:szCs w:val="24"/>
          <w:lang w:val="en-US"/>
        </w:rPr>
        <w:t xml:space="preserve"> овог закона.”</w:t>
      </w:r>
    </w:p>
    <w:p w14:paraId="473BB198" w14:textId="77777777" w:rsidR="00107B72" w:rsidRPr="0033079E" w:rsidRDefault="00107B72" w:rsidP="00107B72">
      <w:pPr>
        <w:pStyle w:val="CLANOVI"/>
      </w:pPr>
    </w:p>
    <w:p w14:paraId="5818EE5B" w14:textId="17AEAF0E" w:rsidR="00554A49" w:rsidRPr="0033079E" w:rsidRDefault="002F0E46" w:rsidP="00554A49">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54A49" w:rsidRPr="0033079E">
        <w:rPr>
          <w:rFonts w:ascii="Helvetica" w:hAnsi="Helvetica" w:cs="Times New Roman"/>
          <w:sz w:val="24"/>
          <w:szCs w:val="24"/>
          <w:lang w:val="sr-Cyrl-CS"/>
        </w:rPr>
        <w:t>Члан 22. брише се.</w:t>
      </w:r>
    </w:p>
    <w:p w14:paraId="4F7D069A" w14:textId="77777777" w:rsidR="00107B72" w:rsidRPr="0033079E" w:rsidRDefault="00107B72" w:rsidP="00107B72">
      <w:pPr>
        <w:pStyle w:val="CLANOVI"/>
      </w:pPr>
    </w:p>
    <w:p w14:paraId="0033DAB5" w14:textId="237E6A0E" w:rsidR="00554A49" w:rsidRPr="0033079E" w:rsidRDefault="002F0E46" w:rsidP="00554A49">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54A49" w:rsidRPr="0033079E">
        <w:rPr>
          <w:rFonts w:ascii="Helvetica" w:hAnsi="Helvetica" w:cs="Times New Roman"/>
          <w:sz w:val="24"/>
          <w:szCs w:val="24"/>
          <w:lang w:val="sr-Cyrl-CS"/>
        </w:rPr>
        <w:t xml:space="preserve">У члану 23. став 2. брише се. </w:t>
      </w:r>
    </w:p>
    <w:p w14:paraId="605A0F6B" w14:textId="67FDB3C2" w:rsidR="00554A49" w:rsidRPr="0033079E" w:rsidRDefault="002F0E46" w:rsidP="00554A49">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71268" w:rsidRPr="0033079E">
        <w:rPr>
          <w:rFonts w:ascii="Helvetica" w:hAnsi="Helvetica" w:cs="Times New Roman"/>
          <w:sz w:val="24"/>
          <w:szCs w:val="24"/>
          <w:lang w:val="sr-Cyrl-CS"/>
        </w:rPr>
        <w:t>После става 2. додај</w:t>
      </w:r>
      <w:r w:rsidR="00F71268" w:rsidRPr="0033079E">
        <w:rPr>
          <w:rFonts w:ascii="Helvetica" w:hAnsi="Helvetica" w:cs="Times New Roman"/>
          <w:sz w:val="24"/>
          <w:szCs w:val="24"/>
        </w:rPr>
        <w:t>у</w:t>
      </w:r>
      <w:r w:rsidR="00554A49" w:rsidRPr="0033079E">
        <w:rPr>
          <w:rFonts w:ascii="Helvetica" w:hAnsi="Helvetica" w:cs="Times New Roman"/>
          <w:sz w:val="24"/>
          <w:szCs w:val="24"/>
          <w:lang w:val="sr-Cyrl-CS"/>
        </w:rPr>
        <w:t xml:space="preserve"> се </w:t>
      </w:r>
      <w:r w:rsidR="007B2E3C" w:rsidRPr="0033079E">
        <w:rPr>
          <w:rFonts w:ascii="Helvetica" w:hAnsi="Helvetica" w:cs="Times New Roman"/>
          <w:sz w:val="24"/>
          <w:szCs w:val="24"/>
          <w:lang w:val="sr-Cyrl-CS"/>
        </w:rPr>
        <w:t>нови</w:t>
      </w:r>
      <w:r w:rsidR="00F71268" w:rsidRPr="0033079E">
        <w:rPr>
          <w:rFonts w:ascii="Helvetica" w:hAnsi="Helvetica" w:cs="Times New Roman"/>
          <w:sz w:val="24"/>
          <w:szCs w:val="24"/>
          <w:lang w:val="sr-Cyrl-CS"/>
        </w:rPr>
        <w:t xml:space="preserve"> </w:t>
      </w:r>
      <w:r w:rsidR="00554A49" w:rsidRPr="0033079E">
        <w:rPr>
          <w:rFonts w:ascii="Helvetica" w:hAnsi="Helvetica" w:cs="Times New Roman"/>
          <w:sz w:val="24"/>
          <w:szCs w:val="24"/>
          <w:lang w:val="sr-Cyrl-CS"/>
        </w:rPr>
        <w:t>став</w:t>
      </w:r>
      <w:r w:rsidR="007B2E3C" w:rsidRPr="0033079E">
        <w:rPr>
          <w:rFonts w:ascii="Helvetica" w:hAnsi="Helvetica" w:cs="Times New Roman"/>
          <w:sz w:val="24"/>
          <w:szCs w:val="24"/>
          <w:lang w:val="sr-Cyrl-CS"/>
        </w:rPr>
        <w:t xml:space="preserve"> који гласи</w:t>
      </w:r>
      <w:r w:rsidR="00554A49" w:rsidRPr="0033079E">
        <w:rPr>
          <w:rFonts w:ascii="Helvetica" w:hAnsi="Helvetica" w:cs="Times New Roman"/>
          <w:sz w:val="24"/>
          <w:szCs w:val="24"/>
          <w:lang w:val="sr-Cyrl-CS"/>
        </w:rPr>
        <w:t>:</w:t>
      </w:r>
    </w:p>
    <w:p w14:paraId="15CC86B8" w14:textId="2354C439" w:rsidR="00F71268" w:rsidRPr="0033079E" w:rsidRDefault="002F0E46" w:rsidP="00F71268">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54A49" w:rsidRPr="0033079E">
        <w:rPr>
          <w:rFonts w:ascii="Helvetica" w:hAnsi="Helvetica" w:cs="Times New Roman"/>
          <w:sz w:val="24"/>
          <w:szCs w:val="24"/>
          <w:lang w:val="sr-Cyrl-CS"/>
        </w:rPr>
        <w:t>''</w:t>
      </w:r>
      <w:r w:rsidR="00F71268" w:rsidRPr="0033079E">
        <w:rPr>
          <w:rFonts w:ascii="Helvetica" w:hAnsi="Helvetica" w:cs="Times New Roman"/>
          <w:sz w:val="24"/>
          <w:szCs w:val="24"/>
          <w:lang w:val="sr-Cyrl-CS"/>
        </w:rPr>
        <w:t>Генерални урбанистички план се доноси за насељено место, које је у складу са Законом о територијалној организацији Републике Србије (Сл.гласник РС бр.129/2007), утврђено као град, односно град Београд.”</w:t>
      </w:r>
    </w:p>
    <w:p w14:paraId="6258F092" w14:textId="77777777" w:rsidR="00107B72" w:rsidRPr="0033079E" w:rsidRDefault="00107B72" w:rsidP="00107B72">
      <w:pPr>
        <w:pStyle w:val="CLANOVI"/>
      </w:pPr>
    </w:p>
    <w:p w14:paraId="091205EE" w14:textId="05F872F0"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Члан 24. брише се.</w:t>
      </w:r>
    </w:p>
    <w:p w14:paraId="137A3CBA" w14:textId="77777777" w:rsidR="00107B72" w:rsidRPr="0033079E" w:rsidRDefault="00107B72" w:rsidP="00107B72">
      <w:pPr>
        <w:pStyle w:val="CLANOVI"/>
      </w:pPr>
    </w:p>
    <w:p w14:paraId="53786710" w14:textId="1EC0E03B"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У члану 25. после ст</w:t>
      </w:r>
      <w:r w:rsidR="00D7462C" w:rsidRPr="0033079E">
        <w:rPr>
          <w:rFonts w:ascii="Helvetica" w:hAnsi="Helvetica" w:cs="Times New Roman"/>
          <w:sz w:val="24"/>
          <w:szCs w:val="24"/>
          <w:lang w:val="sr-Cyrl-CS"/>
        </w:rPr>
        <w:t>ава 2. додаје</w:t>
      </w:r>
      <w:r w:rsidR="008768D3" w:rsidRPr="0033079E">
        <w:rPr>
          <w:rFonts w:ascii="Helvetica" w:hAnsi="Helvetica" w:cs="Times New Roman"/>
          <w:sz w:val="24"/>
          <w:szCs w:val="24"/>
          <w:lang w:val="sr-Cyrl-CS"/>
        </w:rPr>
        <w:t xml:space="preserve"> се </w:t>
      </w:r>
      <w:r w:rsidR="00390D47" w:rsidRPr="0033079E">
        <w:rPr>
          <w:rFonts w:ascii="Helvetica" w:hAnsi="Helvetica" w:cs="Times New Roman"/>
          <w:sz w:val="24"/>
          <w:szCs w:val="24"/>
          <w:lang w:val="sr-Cyrl-CS"/>
        </w:rPr>
        <w:t>нови</w:t>
      </w:r>
      <w:r w:rsidR="008768D3" w:rsidRPr="0033079E">
        <w:rPr>
          <w:rFonts w:ascii="Helvetica" w:hAnsi="Helvetica" w:cs="Times New Roman"/>
          <w:sz w:val="24"/>
          <w:szCs w:val="24"/>
          <w:lang w:val="sr-Cyrl-CS"/>
        </w:rPr>
        <w:t xml:space="preserve"> став</w:t>
      </w:r>
      <w:r w:rsidR="00390D47" w:rsidRPr="0033079E">
        <w:rPr>
          <w:rFonts w:ascii="Helvetica" w:hAnsi="Helvetica" w:cs="Times New Roman"/>
          <w:sz w:val="24"/>
          <w:szCs w:val="24"/>
          <w:lang w:val="sr-Cyrl-CS"/>
        </w:rPr>
        <w:t xml:space="preserve"> који гласи</w:t>
      </w:r>
      <w:r w:rsidR="008768D3" w:rsidRPr="0033079E">
        <w:rPr>
          <w:rFonts w:ascii="Helvetica" w:hAnsi="Helvetica" w:cs="Times New Roman"/>
          <w:sz w:val="24"/>
          <w:szCs w:val="24"/>
          <w:lang w:val="sr-Cyrl-CS"/>
        </w:rPr>
        <w:t>:</w:t>
      </w:r>
    </w:p>
    <w:p w14:paraId="7AE54B98" w14:textId="5D0409AE"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w:t>
      </w:r>
      <w:r w:rsidR="00BB71B9" w:rsidRPr="0033079E">
        <w:rPr>
          <w:rFonts w:ascii="Helvetica" w:hAnsi="Helvetica" w:cs="Times New Roman"/>
          <w:sz w:val="24"/>
          <w:szCs w:val="24"/>
          <w:lang w:val="sr-Cyrl-CS"/>
        </w:rPr>
        <w:t>План генералне регулације из става 2. може се донети и за мреже објеката и површине јавне намене.</w:t>
      </w:r>
      <w:r w:rsidR="008768D3" w:rsidRPr="0033079E">
        <w:rPr>
          <w:rFonts w:ascii="Helvetica" w:hAnsi="Helvetica" w:cs="Times New Roman"/>
          <w:sz w:val="24"/>
          <w:szCs w:val="24"/>
          <w:lang w:val="sr-Cyrl-CS"/>
        </w:rPr>
        <w:t>''</w:t>
      </w:r>
    </w:p>
    <w:p w14:paraId="0091C00E" w14:textId="77777777" w:rsidR="00107B72" w:rsidRPr="0033079E" w:rsidRDefault="00107B72" w:rsidP="00107B72">
      <w:pPr>
        <w:pStyle w:val="CLANOVI"/>
      </w:pPr>
    </w:p>
    <w:p w14:paraId="728199F9" w14:textId="7DC2D9C1"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Члан 26. брише се.</w:t>
      </w:r>
    </w:p>
    <w:p w14:paraId="70FCCAD5" w14:textId="77777777" w:rsidR="00107B72" w:rsidRPr="0033079E" w:rsidRDefault="00107B72" w:rsidP="00107B72">
      <w:pPr>
        <w:pStyle w:val="CLANOVI"/>
      </w:pPr>
    </w:p>
    <w:p w14:paraId="2CFE4FFB" w14:textId="3728CBA8" w:rsidR="00CA729B"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CA729B" w:rsidRPr="0033079E">
        <w:rPr>
          <w:rFonts w:ascii="Helvetica" w:hAnsi="Helvetica" w:cs="Times New Roman"/>
          <w:sz w:val="24"/>
          <w:szCs w:val="24"/>
          <w:lang w:val="sr-Cyrl-CS"/>
        </w:rPr>
        <w:t>У члану 27. у ставу 2. речи ”за изградњу комуналне и енергетске инфраструктуре” и реч ”изузетно” бришу се.</w:t>
      </w:r>
    </w:p>
    <w:p w14:paraId="334F1ABD" w14:textId="3319C054"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У члану 27. у ставу 2. после речи: ''просторним,'' додају се речи: ''односно урбанистичким планом</w:t>
      </w:r>
      <w:r w:rsidR="00BB71B9" w:rsidRPr="0033079E">
        <w:rPr>
          <w:rFonts w:ascii="Helvetica" w:hAnsi="Helvetica" w:cs="Times New Roman"/>
          <w:sz w:val="24"/>
          <w:szCs w:val="24"/>
          <w:lang w:val="sr-Cyrl-CS"/>
        </w:rPr>
        <w:t>'' и после речи ”одређена” додају се речи ”</w:t>
      </w:r>
      <w:r w:rsidR="00DB4A35" w:rsidRPr="0033079E">
        <w:rPr>
          <w:rFonts w:ascii="Helvetica" w:hAnsi="Helvetica" w:cs="Times New Roman"/>
          <w:sz w:val="24"/>
          <w:szCs w:val="24"/>
        </w:rPr>
        <w:t>на основу одлуке надлежног органа или</w:t>
      </w:r>
      <w:r w:rsidR="00DB4A35" w:rsidRPr="0033079E">
        <w:rPr>
          <w:rFonts w:ascii="Helvetica" w:hAnsi="Helvetica"/>
        </w:rPr>
        <w:t xml:space="preserve"> </w:t>
      </w:r>
      <w:r w:rsidR="00BB71B9" w:rsidRPr="0033079E">
        <w:rPr>
          <w:rFonts w:ascii="Helvetica" w:hAnsi="Helvetica" w:cs="Times New Roman"/>
          <w:sz w:val="24"/>
          <w:szCs w:val="24"/>
          <w:lang w:val="sr-Cyrl-CS"/>
        </w:rPr>
        <w:t>захтеву лица која са јединицом локалне самоуправе закључи уговор о финансирању израде тог планског документа.”</w:t>
      </w:r>
    </w:p>
    <w:p w14:paraId="7CC1943B" w14:textId="7DF41740"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 xml:space="preserve">После става 2. </w:t>
      </w:r>
      <w:r w:rsidR="00CA729B" w:rsidRPr="0033079E">
        <w:rPr>
          <w:rFonts w:ascii="Helvetica" w:hAnsi="Helvetica" w:cs="Times New Roman"/>
          <w:sz w:val="24"/>
          <w:szCs w:val="24"/>
          <w:lang w:val="sr-Cyrl-CS"/>
        </w:rPr>
        <w:t>додају се четири нова става који</w:t>
      </w:r>
      <w:r w:rsidR="008768D3" w:rsidRPr="0033079E">
        <w:rPr>
          <w:rFonts w:ascii="Helvetica" w:hAnsi="Helvetica" w:cs="Times New Roman"/>
          <w:sz w:val="24"/>
          <w:szCs w:val="24"/>
          <w:lang w:val="sr-Cyrl-CS"/>
        </w:rPr>
        <w:t xml:space="preserve"> гласе:</w:t>
      </w:r>
    </w:p>
    <w:p w14:paraId="296097E4" w14:textId="182CF00F" w:rsidR="00BB71B9" w:rsidRPr="0033079E" w:rsidRDefault="002F0E46" w:rsidP="00BB71B9">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w:t>
      </w:r>
      <w:r w:rsidR="00BB71B9" w:rsidRPr="0033079E">
        <w:rPr>
          <w:rFonts w:ascii="Helvetica" w:hAnsi="Helvetica" w:cs="Times New Roman"/>
          <w:sz w:val="24"/>
          <w:szCs w:val="24"/>
          <w:lang w:val="sr-Cyrl-CS"/>
        </w:rPr>
        <w:t>За линијске инфраструктурне објекте, план детаљне регулације, може се израдити на основу идејног пројекта.</w:t>
      </w:r>
    </w:p>
    <w:p w14:paraId="79AFD46D" w14:textId="0F022207" w:rsidR="00BB71B9" w:rsidRPr="0033079E" w:rsidRDefault="002F0E46" w:rsidP="00BB71B9">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B71B9" w:rsidRPr="0033079E">
        <w:rPr>
          <w:rFonts w:ascii="Helvetica" w:hAnsi="Helvetica" w:cs="Times New Roman"/>
          <w:sz w:val="24"/>
          <w:szCs w:val="24"/>
          <w:lang w:val="sr-Cyrl-CS"/>
        </w:rPr>
        <w:t>За зоне урбане обнове планом детаљне регулације разрађују се нарочито и композициони или обликовни план и план партерног уређења.</w:t>
      </w:r>
    </w:p>
    <w:p w14:paraId="69754831" w14:textId="5FE03152" w:rsidR="00590698" w:rsidRPr="0033079E" w:rsidRDefault="002F0E46" w:rsidP="00BB71B9">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90698" w:rsidRPr="0033079E">
        <w:rPr>
          <w:rFonts w:ascii="Helvetica" w:hAnsi="Helvetica" w:cs="Times New Roman"/>
          <w:sz w:val="24"/>
          <w:szCs w:val="24"/>
          <w:lang w:val="sr-Cyrl-CS"/>
        </w:rPr>
        <w:t>Када је планским документом ширег подручја предвиђена израда плана детаљне регулације, тај плански документ ширег подручја садржи правила регулације</w:t>
      </w:r>
      <w:r w:rsidR="00D47C37" w:rsidRPr="0033079E">
        <w:rPr>
          <w:rFonts w:ascii="Helvetica" w:hAnsi="Helvetica" w:cs="Times New Roman"/>
          <w:sz w:val="24"/>
          <w:szCs w:val="24"/>
          <w:lang w:val="sr-Cyrl-CS"/>
        </w:rPr>
        <w:t>, парцелације</w:t>
      </w:r>
      <w:r w:rsidR="00590698" w:rsidRPr="0033079E">
        <w:rPr>
          <w:rFonts w:ascii="Helvetica" w:hAnsi="Helvetica" w:cs="Times New Roman"/>
          <w:sz w:val="24"/>
          <w:szCs w:val="24"/>
          <w:lang w:val="sr-Cyrl-CS"/>
        </w:rPr>
        <w:t xml:space="preserve"> и грађења која ће се примењивати приликом издавања локацијских условадо доношења плана детаљне регулације.</w:t>
      </w:r>
    </w:p>
    <w:p w14:paraId="0C943387" w14:textId="36D0FB45"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B71B9" w:rsidRPr="0033079E">
        <w:rPr>
          <w:rFonts w:ascii="Helvetica" w:hAnsi="Helvetica" w:cs="Times New Roman"/>
          <w:sz w:val="24"/>
          <w:szCs w:val="24"/>
          <w:lang w:val="sr-Cyrl-CS"/>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r w:rsidR="008768D3" w:rsidRPr="0033079E">
        <w:rPr>
          <w:rFonts w:ascii="Helvetica" w:hAnsi="Helvetica" w:cs="Times New Roman"/>
          <w:sz w:val="24"/>
          <w:szCs w:val="24"/>
          <w:lang w:val="sr-Cyrl-CS"/>
        </w:rPr>
        <w:t>''</w:t>
      </w:r>
    </w:p>
    <w:p w14:paraId="2C8984F5" w14:textId="77777777" w:rsidR="00107B72" w:rsidRPr="0033079E" w:rsidRDefault="00107B72" w:rsidP="00107B72">
      <w:pPr>
        <w:pStyle w:val="CLANOVI"/>
      </w:pPr>
    </w:p>
    <w:p w14:paraId="32BE6659" w14:textId="0A444FCD" w:rsidR="008768D3"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8768D3" w:rsidRPr="0033079E">
        <w:rPr>
          <w:rFonts w:ascii="Helvetica" w:hAnsi="Helvetica" w:cs="Times New Roman"/>
          <w:sz w:val="24"/>
          <w:szCs w:val="24"/>
          <w:lang w:val="sr-Cyrl-CS"/>
        </w:rPr>
        <w:t>Члан 28. брише се.</w:t>
      </w:r>
    </w:p>
    <w:p w14:paraId="4D6938C7" w14:textId="77777777" w:rsidR="00107B72" w:rsidRPr="0033079E" w:rsidRDefault="00107B72" w:rsidP="00107B72">
      <w:pPr>
        <w:pStyle w:val="CLANOVI"/>
      </w:pPr>
    </w:p>
    <w:p w14:paraId="58B3F8F7" w14:textId="79B614C1" w:rsidR="00CA729B"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B71B9" w:rsidRPr="0033079E">
        <w:rPr>
          <w:rFonts w:ascii="Helvetica" w:hAnsi="Helvetica" w:cs="Times New Roman"/>
          <w:sz w:val="24"/>
          <w:szCs w:val="24"/>
          <w:lang w:val="sr-Cyrl-CS"/>
        </w:rPr>
        <w:t xml:space="preserve">У члану 31. бришу се ставови 2. и 3.. </w:t>
      </w:r>
    </w:p>
    <w:p w14:paraId="0B63114C" w14:textId="59473389" w:rsidR="00BB71B9"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A729B" w:rsidRPr="0033079E">
        <w:rPr>
          <w:rFonts w:ascii="Helvetica" w:hAnsi="Helvetica" w:cs="Times New Roman"/>
          <w:sz w:val="24"/>
          <w:szCs w:val="24"/>
          <w:lang w:val="sr-Cyrl-CS"/>
        </w:rPr>
        <w:t xml:space="preserve">После става 4. додају се нови ставови </w:t>
      </w:r>
      <w:r w:rsidR="00BB71B9" w:rsidRPr="0033079E">
        <w:rPr>
          <w:rFonts w:ascii="Helvetica" w:hAnsi="Helvetica" w:cs="Times New Roman"/>
          <w:sz w:val="24"/>
          <w:szCs w:val="24"/>
          <w:lang w:val="sr-Cyrl-CS"/>
        </w:rPr>
        <w:t>који гласе:</w:t>
      </w:r>
    </w:p>
    <w:p w14:paraId="729B43DC" w14:textId="1B90FFB0" w:rsidR="00BB71B9" w:rsidRPr="0033079E" w:rsidRDefault="002F0E46" w:rsidP="00BB71B9">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A729B" w:rsidRPr="0033079E">
        <w:rPr>
          <w:rFonts w:ascii="Helvetica" w:hAnsi="Helvetica" w:cs="Times New Roman"/>
          <w:sz w:val="24"/>
          <w:szCs w:val="24"/>
          <w:lang w:val="sr-Cyrl-CS"/>
        </w:rPr>
        <w:t>”</w:t>
      </w:r>
      <w:r w:rsidR="00D47C37" w:rsidRPr="0033079E">
        <w:rPr>
          <w:rFonts w:ascii="Helvetica" w:hAnsi="Helvetica"/>
        </w:rPr>
        <w:t xml:space="preserve"> </w:t>
      </w:r>
      <w:r w:rsidR="00D47C37" w:rsidRPr="0033079E">
        <w:rPr>
          <w:rFonts w:ascii="Helvetica" w:hAnsi="Helvetica" w:cs="Times New Roman"/>
          <w:sz w:val="24"/>
          <w:szCs w:val="24"/>
          <w:lang w:val="sr-Cyrl-CS"/>
        </w:rPr>
        <w:t>Сепарат о техничким условима изградње (у даљем тексту: Сепарат) је документ који израђује носилац јавних овлашћења у оквиру своје надлежности, за потребе изградње објеката на одређеном подручју и садржи могућности, ограничења и услове за изградњу објеката, односно прикључења на комуналну, саобраћајну, енергетску и другу инфраструктуру, а према врстама објеката и деловима планског подручја за које се доноси.</w:t>
      </w:r>
    </w:p>
    <w:p w14:paraId="6298028C" w14:textId="24ADD283" w:rsidR="00BB71B9" w:rsidRPr="0033079E" w:rsidRDefault="002F0E46" w:rsidP="008768D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B71B9" w:rsidRPr="0033079E">
        <w:rPr>
          <w:rFonts w:ascii="Helvetica" w:hAnsi="Helvetica" w:cs="Times New Roman"/>
          <w:sz w:val="24"/>
          <w:szCs w:val="24"/>
          <w:lang w:val="sr-Cyrl-CS"/>
        </w:rPr>
        <w:t xml:space="preserve">Сепаратом се може утврдити за које врсте објеката и у којим деловима подручја </w:t>
      </w:r>
      <w:r w:rsidR="00D47C37" w:rsidRPr="0033079E">
        <w:rPr>
          <w:rFonts w:ascii="Helvetica" w:hAnsi="Helvetica" w:cs="Times New Roman"/>
          <w:sz w:val="24"/>
          <w:szCs w:val="24"/>
          <w:lang w:val="sr-Cyrl-CS"/>
        </w:rPr>
        <w:t xml:space="preserve">за које се доноси </w:t>
      </w:r>
      <w:r w:rsidR="00BB71B9" w:rsidRPr="0033079E">
        <w:rPr>
          <w:rFonts w:ascii="Helvetica" w:hAnsi="Helvetica" w:cs="Times New Roman"/>
          <w:sz w:val="24"/>
          <w:szCs w:val="24"/>
          <w:lang w:val="sr-Cyrl-CS"/>
        </w:rPr>
        <w:t>је потребно прибавити посебне услове носилаца јавних овлашћења и јавних предузећа, у складу са законом и актом из става 2. овог члана.”</w:t>
      </w:r>
    </w:p>
    <w:p w14:paraId="7CA6AF4A" w14:textId="77777777" w:rsidR="00107B72" w:rsidRPr="0033079E" w:rsidRDefault="00107B72" w:rsidP="00107B72">
      <w:pPr>
        <w:pStyle w:val="CLANOVI"/>
      </w:pPr>
    </w:p>
    <w:p w14:paraId="219FA272" w14:textId="3B71C1AF" w:rsidR="00BB71B9" w:rsidRPr="0033079E" w:rsidRDefault="002F0E46" w:rsidP="00C5286E">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BB71B9" w:rsidRPr="0033079E">
        <w:rPr>
          <w:rFonts w:ascii="Helvetica" w:hAnsi="Helvetica" w:cs="Times New Roman"/>
          <w:sz w:val="24"/>
          <w:szCs w:val="24"/>
          <w:lang w:val="sr-Cyrl-CS"/>
        </w:rPr>
        <w:t>У члану 33. став 2. после речи ”самоуправе” бришу се речи ”генерални урбанистички план и планове генералне регулације седишта јединице локалне самоуправе”.</w:t>
      </w:r>
    </w:p>
    <w:p w14:paraId="0427ACEF" w14:textId="1620251A" w:rsidR="00CA729B" w:rsidRPr="0033079E" w:rsidRDefault="002F0E46" w:rsidP="00C5286E">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A729B" w:rsidRPr="0033079E">
        <w:rPr>
          <w:rFonts w:ascii="Helvetica" w:hAnsi="Helvetica" w:cs="Times New Roman"/>
          <w:sz w:val="24"/>
          <w:szCs w:val="24"/>
          <w:lang w:val="sr-Cyrl-CS"/>
        </w:rPr>
        <w:t>У члану 33. став 3. речи ”просторни планови јединице” мењају се речима ”просторни план јединице”.</w:t>
      </w:r>
    </w:p>
    <w:p w14:paraId="0122052D" w14:textId="6A3C17B5" w:rsidR="00BB71B9" w:rsidRPr="0033079E" w:rsidRDefault="002F0E46" w:rsidP="00C5286E">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B71B9" w:rsidRPr="0033079E">
        <w:rPr>
          <w:rFonts w:ascii="Helvetica" w:hAnsi="Helvetica" w:cs="Times New Roman"/>
          <w:sz w:val="24"/>
          <w:szCs w:val="24"/>
          <w:lang w:val="sr-Cyrl-CS"/>
        </w:rPr>
        <w:t>У члану 33. став 3. после речи ”самоуправе” бришу се речи ”генерални урбанистички планове и планове генералне регулације седишта јединица локалне самоуправе на територији аутономне покрајине, ”.</w:t>
      </w:r>
    </w:p>
    <w:p w14:paraId="112D333E" w14:textId="1E665C9D" w:rsidR="00C5286E" w:rsidRPr="0033079E" w:rsidRDefault="002F0E46" w:rsidP="00C5286E">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5286E" w:rsidRPr="0033079E">
        <w:rPr>
          <w:rFonts w:ascii="Helvetica" w:hAnsi="Helvetica" w:cs="Times New Roman"/>
          <w:sz w:val="24"/>
          <w:szCs w:val="24"/>
          <w:lang w:val="sr-Cyrl-CS"/>
        </w:rPr>
        <w:t xml:space="preserve">У члану 33, после става 6. додају се </w:t>
      </w:r>
      <w:r w:rsidR="00CA729B" w:rsidRPr="0033079E">
        <w:rPr>
          <w:rFonts w:ascii="Helvetica" w:hAnsi="Helvetica" w:cs="Times New Roman"/>
          <w:sz w:val="24"/>
          <w:szCs w:val="24"/>
          <w:lang w:val="sr-Cyrl-CS"/>
        </w:rPr>
        <w:t>нови ставови</w:t>
      </w:r>
      <w:r w:rsidR="00C5286E" w:rsidRPr="0033079E">
        <w:rPr>
          <w:rFonts w:ascii="Helvetica" w:hAnsi="Helvetica" w:cs="Times New Roman"/>
          <w:sz w:val="24"/>
          <w:szCs w:val="24"/>
          <w:lang w:val="sr-Cyrl-CS"/>
        </w:rPr>
        <w:t xml:space="preserve"> која гласе:</w:t>
      </w:r>
    </w:p>
    <w:p w14:paraId="0E13853A" w14:textId="57FBAF0D" w:rsidR="00C5286E" w:rsidRPr="0033079E" w:rsidRDefault="002F0E46" w:rsidP="00C5286E">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5286E" w:rsidRPr="0033079E">
        <w:rPr>
          <w:rFonts w:ascii="Helvetica" w:hAnsi="Helvetica" w:cs="Times New Roman"/>
          <w:sz w:val="24"/>
          <w:szCs w:val="24"/>
          <w:lang w:val="sr-Cyrl-CS"/>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плана генералне регулације седишта јединице локалне самоуправе и урбанистичког плана који се израђује у обухвату просторног плана подручја посебне намене унутар граница проглашеног или заштићеног природног добра, врши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14:paraId="1DEACDCA" w14:textId="6D777284" w:rsidR="00C5286E" w:rsidRPr="0033079E" w:rsidRDefault="002F0E46" w:rsidP="00C5286E">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5286E" w:rsidRPr="0033079E">
        <w:rPr>
          <w:rFonts w:ascii="Helvetica" w:hAnsi="Helvetica" w:cs="Times New Roman"/>
          <w:sz w:val="24"/>
          <w:szCs w:val="24"/>
          <w:lang w:val="sr-Cyrl-CS"/>
        </w:rPr>
        <w:t>О извршеној контроли усклађености саставља се извештај са предлогом министру.</w:t>
      </w:r>
    </w:p>
    <w:p w14:paraId="53E573B2" w14:textId="1A712844" w:rsidR="00C5286E" w:rsidRPr="0033079E" w:rsidRDefault="002F0E46" w:rsidP="00C5286E">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5286E" w:rsidRPr="0033079E">
        <w:rPr>
          <w:rFonts w:ascii="Helvetica" w:hAnsi="Helvetica" w:cs="Times New Roman"/>
          <w:sz w:val="24"/>
          <w:szCs w:val="24"/>
          <w:lang w:val="sr-Cyrl-CS"/>
        </w:rPr>
        <w:t>Средства за рад комисије обезбеђују се у буџету.''</w:t>
      </w:r>
    </w:p>
    <w:p w14:paraId="2494436D" w14:textId="77777777" w:rsidR="00107B72" w:rsidRPr="0033079E" w:rsidRDefault="00107B72" w:rsidP="00107B72">
      <w:pPr>
        <w:pStyle w:val="CLANOVI"/>
      </w:pPr>
    </w:p>
    <w:p w14:paraId="66EB80F7" w14:textId="02228B5A"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У члану 43. у ставу 2. речи: ''министарство надлежно за послове просторног планирања и урбанизма.'' мењају се речима: '' Републички геодетски завод''.</w:t>
      </w:r>
    </w:p>
    <w:p w14:paraId="73BF71CC" w14:textId="77777777" w:rsidR="00107B72" w:rsidRPr="0033079E" w:rsidRDefault="00107B72" w:rsidP="00107B72">
      <w:pPr>
        <w:pStyle w:val="CLANOVI"/>
      </w:pPr>
    </w:p>
    <w:p w14:paraId="127D98CC" w14:textId="0248BC96"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 xml:space="preserve">После члана 45. додаје се </w:t>
      </w:r>
      <w:r w:rsidR="007C4CF8" w:rsidRPr="0033079E">
        <w:rPr>
          <w:rFonts w:ascii="Helvetica" w:hAnsi="Helvetica" w:cs="Times New Roman"/>
          <w:sz w:val="24"/>
          <w:szCs w:val="24"/>
          <w:lang w:val="sr-Cyrl-CS"/>
        </w:rPr>
        <w:t xml:space="preserve">наслов изнад </w:t>
      </w:r>
      <w:r w:rsidR="00614B17" w:rsidRPr="0033079E">
        <w:rPr>
          <w:rFonts w:ascii="Helvetica" w:hAnsi="Helvetica" w:cs="Times New Roman"/>
          <w:sz w:val="24"/>
          <w:szCs w:val="24"/>
          <w:lang w:val="sr-Cyrl-CS"/>
        </w:rPr>
        <w:t>члан</w:t>
      </w:r>
      <w:r w:rsidR="007C4CF8" w:rsidRPr="0033079E">
        <w:rPr>
          <w:rFonts w:ascii="Helvetica" w:hAnsi="Helvetica" w:cs="Times New Roman"/>
          <w:sz w:val="24"/>
          <w:szCs w:val="24"/>
          <w:lang w:val="sr-Cyrl-CS"/>
        </w:rPr>
        <w:t>а</w:t>
      </w:r>
      <w:r w:rsidR="00614B17" w:rsidRPr="0033079E">
        <w:rPr>
          <w:rFonts w:ascii="Helvetica" w:hAnsi="Helvetica" w:cs="Times New Roman"/>
          <w:sz w:val="24"/>
          <w:szCs w:val="24"/>
          <w:lang w:val="sr-Cyrl-CS"/>
        </w:rPr>
        <w:t xml:space="preserve"> </w:t>
      </w:r>
      <w:r w:rsidR="007C4CF8" w:rsidRPr="0033079E">
        <w:rPr>
          <w:rFonts w:ascii="Helvetica" w:hAnsi="Helvetica" w:cs="Times New Roman"/>
          <w:sz w:val="24"/>
          <w:szCs w:val="24"/>
          <w:lang w:val="sr-Cyrl-CS"/>
        </w:rPr>
        <w:t xml:space="preserve">и нови члан 45а. </w:t>
      </w:r>
      <w:r w:rsidR="00614B17" w:rsidRPr="0033079E">
        <w:rPr>
          <w:rFonts w:ascii="Helvetica" w:hAnsi="Helvetica" w:cs="Times New Roman"/>
          <w:sz w:val="24"/>
          <w:szCs w:val="24"/>
          <w:lang w:val="sr-Cyrl-CS"/>
        </w:rPr>
        <w:t>који гласи:</w:t>
      </w:r>
    </w:p>
    <w:p w14:paraId="775B7CFC" w14:textId="77777777" w:rsidR="007C4CF8" w:rsidRPr="0033079E" w:rsidRDefault="00614B17" w:rsidP="007C4CF8">
      <w:pPr>
        <w:pStyle w:val="NASLOV3"/>
      </w:pPr>
      <w:r w:rsidRPr="0033079E">
        <w:rPr>
          <w:lang w:val="sr-Cyrl-CS"/>
        </w:rPr>
        <w:t>''</w:t>
      </w:r>
      <w:bookmarkStart w:id="5" w:name="_Toc262795204"/>
      <w:r w:rsidR="007C4CF8" w:rsidRPr="0033079E">
        <w:t>16.а1. Рани јавни увид</w:t>
      </w:r>
      <w:bookmarkEnd w:id="5"/>
    </w:p>
    <w:p w14:paraId="0BD6B634" w14:textId="77777777" w:rsidR="00614B17" w:rsidRPr="0033079E" w:rsidRDefault="00614B17" w:rsidP="00614B17">
      <w:pPr>
        <w:jc w:val="center"/>
        <w:rPr>
          <w:rFonts w:ascii="Helvetica" w:hAnsi="Helvetica" w:cs="Times New Roman"/>
          <w:sz w:val="24"/>
          <w:szCs w:val="24"/>
          <w:lang w:val="sr-Cyrl-CS"/>
        </w:rPr>
      </w:pPr>
      <w:r w:rsidRPr="0033079E">
        <w:rPr>
          <w:rFonts w:ascii="Helvetica" w:hAnsi="Helvetica" w:cs="Times New Roman"/>
          <w:sz w:val="24"/>
          <w:szCs w:val="24"/>
          <w:lang w:val="sr-Cyrl-CS"/>
        </w:rPr>
        <w:t>Члан 45а.</w:t>
      </w:r>
    </w:p>
    <w:p w14:paraId="471896AC" w14:textId="3B778583"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Пре доношења oдлуке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или развој просторне целине, као и ефектима планирања.</w:t>
      </w:r>
    </w:p>
    <w:p w14:paraId="15591DA7" w14:textId="7349B3D8"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 xml:space="preserve">Органи, организације и јавна предузећа, који су овлашћени да утврђују посебне услове за заштиту и уређење простора и изградњу објеката </w:t>
      </w:r>
      <w:r w:rsidR="00614B17" w:rsidRPr="0033079E">
        <w:rPr>
          <w:rFonts w:ascii="Helvetica" w:hAnsi="Helvetica" w:cs="Times New Roman"/>
          <w:sz w:val="24"/>
          <w:szCs w:val="24"/>
          <w:lang w:val="sr-Cyrl-CS"/>
        </w:rPr>
        <w:lastRenderedPageBreak/>
        <w:t>обавештавају се  и позивају да дају мишљење у погледу посебних услова и неопходног обима и степена процене утицаја на животну средину.</w:t>
      </w:r>
    </w:p>
    <w:p w14:paraId="16D348FE" w14:textId="6D85660B"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Излагање могућих планских решења из нацрта одлуке о изради просторног, односно урбанистичког плана,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од дана објављивања.</w:t>
      </w:r>
    </w:p>
    <w:p w14:paraId="42A3EA07" w14:textId="31A8A883"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О евидентирању свих примедби правних и физичких лица стара се орган надлежан за послове просторног планирања, односно урбанизма, и доставља их доносиоцу одлуке о изради плана и носиоцу израде плана.</w:t>
      </w:r>
    </w:p>
    <w:p w14:paraId="2555D966" w14:textId="2E556E73"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Јавност мора имати могућност изјашњавања, а евидентиране примедбе могу утицати на планска решења.''</w:t>
      </w:r>
    </w:p>
    <w:p w14:paraId="6981E323" w14:textId="77777777" w:rsidR="00107B72" w:rsidRPr="0033079E" w:rsidRDefault="00107B72" w:rsidP="00107B72">
      <w:pPr>
        <w:pStyle w:val="CLANOVI"/>
      </w:pPr>
    </w:p>
    <w:p w14:paraId="5D86D1ED" w14:textId="6E7A1890" w:rsidR="00080656"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У члану 46. став 2. брише се.</w:t>
      </w:r>
    </w:p>
    <w:p w14:paraId="4943CA71" w14:textId="77777777" w:rsidR="00107B72" w:rsidRPr="0033079E" w:rsidRDefault="00107B72" w:rsidP="00107B72">
      <w:pPr>
        <w:pStyle w:val="CLANOVI"/>
      </w:pPr>
    </w:p>
    <w:p w14:paraId="48BA3B13" w14:textId="710F22DA" w:rsidR="00614B17" w:rsidRPr="0033079E" w:rsidRDefault="002F0E46" w:rsidP="00614B1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14B17" w:rsidRPr="0033079E">
        <w:rPr>
          <w:rFonts w:ascii="Helvetica" w:hAnsi="Helvetica" w:cs="Times New Roman"/>
          <w:sz w:val="24"/>
          <w:szCs w:val="24"/>
          <w:lang w:val="sr-Cyrl-CS"/>
        </w:rPr>
        <w:t>Назив изнад члана и члан 48. мењају се и гласе:</w:t>
      </w:r>
    </w:p>
    <w:p w14:paraId="2B792291" w14:textId="77777777" w:rsidR="007079F2" w:rsidRPr="0033079E" w:rsidRDefault="00614B17" w:rsidP="00390D47">
      <w:pPr>
        <w:jc w:val="center"/>
        <w:rPr>
          <w:rFonts w:ascii="Helvetica" w:hAnsi="Helvetica" w:cs="Times New Roman"/>
          <w:sz w:val="24"/>
          <w:szCs w:val="24"/>
          <w:lang w:val="sr-Cyrl-CS"/>
        </w:rPr>
      </w:pPr>
      <w:r w:rsidRPr="0033079E">
        <w:rPr>
          <w:rFonts w:ascii="Helvetica" w:hAnsi="Helvetica" w:cs="Times New Roman"/>
          <w:sz w:val="24"/>
          <w:szCs w:val="24"/>
          <w:lang w:val="sr-Cyrl-CS"/>
        </w:rPr>
        <w:t>''16.3. Нацрт планског документа</w:t>
      </w:r>
      <w:r w:rsidR="007079F2" w:rsidRPr="0033079E">
        <w:rPr>
          <w:rFonts w:ascii="Helvetica" w:hAnsi="Helvetica" w:cs="Times New Roman"/>
          <w:sz w:val="24"/>
          <w:szCs w:val="24"/>
          <w:lang w:val="sr-Cyrl-CS"/>
        </w:rPr>
        <w:t>''</w:t>
      </w:r>
    </w:p>
    <w:p w14:paraId="2DC8C68B" w14:textId="58BBD31C" w:rsidR="00D92F54" w:rsidRPr="0033079E" w:rsidRDefault="00BF19A7" w:rsidP="00D92F54">
      <w:pPr>
        <w:rPr>
          <w:rFonts w:ascii="Helvetica" w:hAnsi="Helvetica" w:cs="Times New Roman"/>
          <w:sz w:val="24"/>
          <w:szCs w:val="24"/>
          <w:lang w:val="sr-Cyrl-CS"/>
        </w:rPr>
      </w:pPr>
      <w:r w:rsidRPr="0033079E">
        <w:rPr>
          <w:rFonts w:ascii="Helvetica" w:hAnsi="Helvetica" w:cs="Times New Roman"/>
          <w:sz w:val="24"/>
          <w:szCs w:val="24"/>
          <w:lang w:val="sr-Cyrl-CS"/>
        </w:rPr>
        <w:t xml:space="preserve">Назив изнад члана и члан 48. мења се и гласи: </w:t>
      </w:r>
    </w:p>
    <w:p w14:paraId="4D30048A" w14:textId="250F1B7D" w:rsidR="00BF19A7" w:rsidRPr="0033079E" w:rsidRDefault="00BF19A7" w:rsidP="00440779">
      <w:pPr>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Pr="0033079E">
        <w:rPr>
          <w:rFonts w:ascii="Helvetica" w:hAnsi="Helvetica"/>
          <w:lang w:val="en-US"/>
        </w:rPr>
        <w:t xml:space="preserve"> </w:t>
      </w:r>
      <w:r w:rsidRPr="0033079E">
        <w:rPr>
          <w:rFonts w:ascii="Helvetica" w:hAnsi="Helvetica" w:cs="Times New Roman"/>
          <w:sz w:val="24"/>
          <w:szCs w:val="24"/>
          <w:lang w:val="sr-Cyrl-CS"/>
        </w:rPr>
        <w:t xml:space="preserve">По објављивању одлуке о изради планског документа, носилац израде приступа изради нацрта планског документа. </w:t>
      </w:r>
    </w:p>
    <w:p w14:paraId="462AFC46" w14:textId="4771A956" w:rsidR="00BF19A7" w:rsidRPr="0033079E" w:rsidRDefault="00BF19A7" w:rsidP="00440779">
      <w:pPr>
        <w:jc w:val="both"/>
        <w:rPr>
          <w:rFonts w:ascii="Helvetica" w:hAnsi="Helvetica" w:cs="Times New Roman"/>
          <w:sz w:val="24"/>
          <w:szCs w:val="24"/>
          <w:lang w:val="sr-Cyrl-CS"/>
        </w:rPr>
      </w:pPr>
      <w:r w:rsidRPr="0033079E">
        <w:rPr>
          <w:rFonts w:ascii="Helvetica" w:hAnsi="Helvetica" w:cs="Times New Roman"/>
          <w:sz w:val="24"/>
          <w:szCs w:val="24"/>
          <w:lang w:val="sr-Cyrl-CS"/>
        </w:rPr>
        <w:t xml:space="preserve">За потребе израде </w:t>
      </w:r>
      <w:r w:rsidR="00440779" w:rsidRPr="0033079E">
        <w:rPr>
          <w:rFonts w:ascii="Helvetica" w:hAnsi="Helvetica" w:cs="Times New Roman"/>
          <w:sz w:val="24"/>
          <w:szCs w:val="24"/>
          <w:lang w:val="sr-Cyrl-CS"/>
        </w:rPr>
        <w:t xml:space="preserve">нацрта </w:t>
      </w:r>
      <w:r w:rsidRPr="0033079E">
        <w:rPr>
          <w:rFonts w:ascii="Helvetica" w:hAnsi="Helvetica" w:cs="Times New Roman"/>
          <w:sz w:val="24"/>
          <w:szCs w:val="24"/>
          <w:lang w:val="sr-Cyrl-CS"/>
        </w:rPr>
        <w:t xml:space="preserve">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као и о другим подацима неопходним за израду плана. </w:t>
      </w:r>
    </w:p>
    <w:p w14:paraId="36BC4462" w14:textId="05629783" w:rsidR="00BF19A7" w:rsidRPr="0033079E" w:rsidRDefault="00BF19A7" w:rsidP="00440779">
      <w:pPr>
        <w:jc w:val="both"/>
        <w:rPr>
          <w:rFonts w:ascii="Helvetica" w:hAnsi="Helvetica" w:cs="Times New Roman"/>
          <w:sz w:val="24"/>
          <w:szCs w:val="24"/>
          <w:lang w:val="sr-Cyrl-CS"/>
        </w:rPr>
      </w:pPr>
      <w:r w:rsidRPr="0033079E">
        <w:rPr>
          <w:rFonts w:ascii="Helvetica" w:hAnsi="Helvetica" w:cs="Times New Roman"/>
          <w:sz w:val="24"/>
          <w:szCs w:val="24"/>
          <w:lang w:val="sr-Cyrl-CS"/>
        </w:rPr>
        <w:t xml:space="preserve">Нацрт плана садржи графички део и текстуално образложење са потребним нумеричким показатељима. </w:t>
      </w:r>
    </w:p>
    <w:p w14:paraId="6F983B0A" w14:textId="6D4D44FF" w:rsidR="00BF19A7" w:rsidRPr="0033079E" w:rsidRDefault="00BF19A7" w:rsidP="00440779">
      <w:pPr>
        <w:jc w:val="both"/>
        <w:rPr>
          <w:rFonts w:ascii="Helvetica" w:hAnsi="Helvetica" w:cs="Times New Roman"/>
          <w:sz w:val="24"/>
          <w:szCs w:val="24"/>
          <w:lang w:val="sr-Cyrl-CS"/>
        </w:rPr>
      </w:pPr>
      <w:r w:rsidRPr="0033079E">
        <w:rPr>
          <w:rFonts w:ascii="Helvetica" w:hAnsi="Helvetica" w:cs="Times New Roman"/>
          <w:sz w:val="24"/>
          <w:szCs w:val="24"/>
          <w:lang w:val="sr-Cyrl-CS"/>
        </w:rPr>
        <w:t>Нацрт плана подлеже стручној контроли у складу са овим законом.</w:t>
      </w:r>
    </w:p>
    <w:p w14:paraId="3E1DEDDD" w14:textId="6D4C8C44" w:rsidR="00BF19A7" w:rsidRPr="0033079E" w:rsidRDefault="00BF19A7" w:rsidP="00440779">
      <w:pPr>
        <w:jc w:val="both"/>
        <w:rPr>
          <w:rFonts w:ascii="Helvetica" w:hAnsi="Helvetica" w:cs="Times New Roman"/>
          <w:sz w:val="24"/>
          <w:szCs w:val="24"/>
          <w:lang w:val="sr-Cyrl-CS"/>
        </w:rPr>
      </w:pPr>
      <w:r w:rsidRPr="0033079E">
        <w:rPr>
          <w:rFonts w:ascii="Helvetica" w:hAnsi="Helvetica" w:cs="Times New Roman"/>
          <w:sz w:val="24"/>
          <w:szCs w:val="24"/>
          <w:lang w:val="sr-Cyrl-CS"/>
        </w:rPr>
        <w:t>Нацрт за измену и допуну планског документа, у зависности од потребе, може да садржи само текстуални прилог.”</w:t>
      </w:r>
    </w:p>
    <w:p w14:paraId="5810DF8C" w14:textId="77777777" w:rsidR="00107B72" w:rsidRPr="0033079E" w:rsidRDefault="00107B72" w:rsidP="00107B72">
      <w:pPr>
        <w:pStyle w:val="CLANOVI"/>
      </w:pPr>
    </w:p>
    <w:p w14:paraId="1A5CDE85" w14:textId="5AF07063" w:rsidR="007079F2" w:rsidRPr="0033079E" w:rsidRDefault="002F0E46"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7079F2" w:rsidRPr="0033079E">
        <w:rPr>
          <w:rFonts w:ascii="Helvetica" w:hAnsi="Helvetica" w:cs="Times New Roman"/>
          <w:sz w:val="24"/>
          <w:szCs w:val="24"/>
          <w:lang w:val="sr-Cyrl-CS"/>
        </w:rPr>
        <w:t>У члану 49. став 3. мења се и гласи:</w:t>
      </w:r>
    </w:p>
    <w:p w14:paraId="77D153ED" w14:textId="55146041" w:rsidR="007079F2" w:rsidRPr="0033079E" w:rsidRDefault="002F0E46"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7079F2" w:rsidRPr="0033079E">
        <w:rPr>
          <w:rFonts w:ascii="Helvetica" w:hAnsi="Helvetica" w:cs="Times New Roman"/>
          <w:sz w:val="24"/>
          <w:szCs w:val="24"/>
          <w:lang w:val="sr-Cyrl-CS"/>
        </w:rPr>
        <w:t>''Стручну контролу Просторног плана Републике Србије, просторног плана подручја посебне намене и регионалног просторног плана, врши министарство надлежно за послове просторног планирања.''</w:t>
      </w:r>
    </w:p>
    <w:p w14:paraId="458AA8D8" w14:textId="77777777" w:rsidR="002F0E46" w:rsidRPr="0033079E" w:rsidRDefault="002F0E46"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t xml:space="preserve">После става 7. додаје се нови </w:t>
      </w:r>
      <w:r w:rsidR="00AB737B" w:rsidRPr="0033079E">
        <w:rPr>
          <w:rFonts w:ascii="Helvetica" w:hAnsi="Helvetica" w:cs="Times New Roman"/>
          <w:sz w:val="24"/>
          <w:szCs w:val="24"/>
          <w:lang w:val="sr-Cyrl-CS"/>
        </w:rPr>
        <w:t>с</w:t>
      </w:r>
      <w:r w:rsidRPr="0033079E">
        <w:rPr>
          <w:rFonts w:ascii="Helvetica" w:hAnsi="Helvetica" w:cs="Times New Roman"/>
          <w:sz w:val="24"/>
          <w:szCs w:val="24"/>
          <w:lang w:val="sr-Cyrl-CS"/>
        </w:rPr>
        <w:t xml:space="preserve">тав </w:t>
      </w:r>
      <w:r w:rsidR="00AB737B" w:rsidRPr="0033079E">
        <w:rPr>
          <w:rFonts w:ascii="Helvetica" w:hAnsi="Helvetica" w:cs="Times New Roman"/>
          <w:sz w:val="24"/>
          <w:szCs w:val="24"/>
          <w:lang w:val="sr-Cyrl-CS"/>
        </w:rPr>
        <w:t xml:space="preserve"> који гласи:</w:t>
      </w:r>
    </w:p>
    <w:p w14:paraId="43C88D24" w14:textId="737C37C3" w:rsidR="00AB737B" w:rsidRPr="0033079E" w:rsidRDefault="00AB737B"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 xml:space="preserve"> ”Средства за обављање стручне контроле обезбеђују се у буџету.”</w:t>
      </w:r>
    </w:p>
    <w:p w14:paraId="348DB378" w14:textId="77777777" w:rsidR="00107B72" w:rsidRPr="0033079E" w:rsidRDefault="00107B72" w:rsidP="00107B72">
      <w:pPr>
        <w:pStyle w:val="CLANOVI"/>
      </w:pPr>
    </w:p>
    <w:p w14:paraId="3B2ACC8C" w14:textId="7F74371C" w:rsidR="007079F2" w:rsidRPr="0033079E" w:rsidRDefault="002F0E46"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C03EE" w:rsidRPr="0033079E">
        <w:rPr>
          <w:rFonts w:ascii="Helvetica" w:hAnsi="Helvetica" w:cs="Times New Roman"/>
          <w:sz w:val="24"/>
          <w:szCs w:val="24"/>
          <w:lang w:val="sr-Cyrl-CS"/>
        </w:rPr>
        <w:t>У члану 50. после става 1. додаје се нови став који гласи:</w:t>
      </w:r>
    </w:p>
    <w:p w14:paraId="73F5FB69" w14:textId="2873365E" w:rsidR="00AC03EE" w:rsidRPr="0033079E" w:rsidRDefault="002F0E46"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C03EE" w:rsidRPr="0033079E">
        <w:rPr>
          <w:rFonts w:ascii="Helvetica" w:hAnsi="Helvetica" w:cs="Times New Roman"/>
          <w:sz w:val="24"/>
          <w:szCs w:val="24"/>
          <w:lang w:val="sr-Cyrl-CS"/>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14:paraId="3EBAE235" w14:textId="66F97E1A" w:rsidR="00BC6277" w:rsidRPr="0033079E" w:rsidRDefault="002F0E46"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AC03EE" w:rsidRPr="0033079E">
        <w:rPr>
          <w:rFonts w:ascii="Helvetica" w:hAnsi="Helvetica" w:cs="Times New Roman"/>
          <w:sz w:val="24"/>
          <w:szCs w:val="24"/>
          <w:lang w:val="sr-Cyrl-CS"/>
        </w:rPr>
        <w:t xml:space="preserve">У ставу 4. </w:t>
      </w:r>
      <w:r w:rsidR="007C4CF8" w:rsidRPr="0033079E">
        <w:rPr>
          <w:rFonts w:ascii="Helvetica" w:hAnsi="Helvetica" w:cs="Times New Roman"/>
          <w:sz w:val="24"/>
          <w:szCs w:val="24"/>
          <w:lang w:val="sr-Cyrl-CS"/>
        </w:rPr>
        <w:t>речи: ”</w:t>
      </w:r>
      <w:r w:rsidR="00BC6277" w:rsidRPr="0033079E">
        <w:rPr>
          <w:rFonts w:ascii="Helvetica" w:hAnsi="Helvetica" w:cs="Times New Roman"/>
          <w:sz w:val="24"/>
          <w:szCs w:val="24"/>
          <w:lang w:val="sr-Cyrl-CS"/>
        </w:rPr>
        <w:t>ст</w:t>
      </w:r>
      <w:r w:rsidR="007C4CF8" w:rsidRPr="0033079E">
        <w:rPr>
          <w:rFonts w:ascii="Helvetica" w:hAnsi="Helvetica" w:cs="Times New Roman"/>
          <w:sz w:val="24"/>
          <w:szCs w:val="24"/>
          <w:lang w:val="sr-Cyrl-CS"/>
        </w:rPr>
        <w:t>ава 2.” мењају се речима ”става 4.” и</w:t>
      </w:r>
      <w:r w:rsidR="00BC6277" w:rsidRPr="0033079E">
        <w:rPr>
          <w:rFonts w:ascii="Helvetica" w:hAnsi="Helvetica" w:cs="Times New Roman"/>
          <w:sz w:val="24"/>
          <w:szCs w:val="24"/>
          <w:lang w:val="sr-Cyrl-CS"/>
        </w:rPr>
        <w:t xml:space="preserve"> речи:</w:t>
      </w:r>
      <w:r w:rsidR="00BC6277" w:rsidRPr="0033079E">
        <w:rPr>
          <w:rFonts w:ascii="Helvetica" w:hAnsi="Helvetica"/>
        </w:rPr>
        <w:t xml:space="preserve"> </w:t>
      </w:r>
      <w:r w:rsidR="007C4CF8" w:rsidRPr="0033079E">
        <w:rPr>
          <w:rFonts w:ascii="Helvetica" w:hAnsi="Helvetica"/>
        </w:rPr>
        <w:t>”</w:t>
      </w:r>
      <w:r w:rsidR="00BC6277" w:rsidRPr="0033079E">
        <w:rPr>
          <w:rFonts w:ascii="Helvetica" w:hAnsi="Helvetica" w:cs="Times New Roman"/>
          <w:sz w:val="24"/>
          <w:szCs w:val="24"/>
          <w:lang w:val="sr-Cyrl-CS"/>
        </w:rPr>
        <w:t>с</w:t>
      </w:r>
      <w:r w:rsidR="007C4CF8" w:rsidRPr="0033079E">
        <w:rPr>
          <w:rFonts w:ascii="Helvetica" w:hAnsi="Helvetica" w:cs="Times New Roman"/>
          <w:sz w:val="24"/>
          <w:szCs w:val="24"/>
          <w:lang w:val="sr-Cyrl-CS"/>
        </w:rPr>
        <w:t>таву 2.” мењају се речима  ''ставу 4.”</w:t>
      </w:r>
    </w:p>
    <w:p w14:paraId="6424A619" w14:textId="77777777" w:rsidR="002F0E46" w:rsidRPr="0033079E" w:rsidRDefault="002F0E46"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t>После става 5. д</w:t>
      </w:r>
      <w:r w:rsidR="00AB737B" w:rsidRPr="0033079E">
        <w:rPr>
          <w:rFonts w:ascii="Helvetica" w:hAnsi="Helvetica" w:cs="Times New Roman"/>
          <w:sz w:val="24"/>
          <w:szCs w:val="24"/>
          <w:lang w:val="sr-Cyrl-CS"/>
        </w:rPr>
        <w:t>о</w:t>
      </w:r>
      <w:r w:rsidRPr="0033079E">
        <w:rPr>
          <w:rFonts w:ascii="Helvetica" w:hAnsi="Helvetica" w:cs="Times New Roman"/>
          <w:sz w:val="24"/>
          <w:szCs w:val="24"/>
          <w:lang w:val="sr-Cyrl-CS"/>
        </w:rPr>
        <w:t xml:space="preserve">даје се став </w:t>
      </w:r>
      <w:r w:rsidR="00AB737B" w:rsidRPr="0033079E">
        <w:rPr>
          <w:rFonts w:ascii="Helvetica" w:hAnsi="Helvetica" w:cs="Times New Roman"/>
          <w:sz w:val="24"/>
          <w:szCs w:val="24"/>
          <w:lang w:val="sr-Cyrl-CS"/>
        </w:rPr>
        <w:t xml:space="preserve"> који гласи:</w:t>
      </w:r>
    </w:p>
    <w:p w14:paraId="34B2187F" w14:textId="6D050903" w:rsidR="00AB737B" w:rsidRPr="0033079E" w:rsidRDefault="00AB737B"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 xml:space="preserve"> ”Средства за обављање стручне контроле обезбеђују се у буџету.”</w:t>
      </w:r>
    </w:p>
    <w:p w14:paraId="183047A5" w14:textId="77777777" w:rsidR="00080656" w:rsidRPr="0033079E" w:rsidRDefault="00080656" w:rsidP="007079F2">
      <w:pPr>
        <w:jc w:val="both"/>
        <w:rPr>
          <w:rFonts w:ascii="Helvetica" w:hAnsi="Helvetica" w:cs="Times New Roman"/>
          <w:sz w:val="24"/>
          <w:szCs w:val="24"/>
          <w:lang w:val="sr-Cyrl-CS"/>
        </w:rPr>
      </w:pPr>
    </w:p>
    <w:p w14:paraId="0F39308E" w14:textId="77777777" w:rsidR="00080656" w:rsidRPr="0033079E" w:rsidRDefault="00080656" w:rsidP="007079F2">
      <w:pPr>
        <w:jc w:val="both"/>
        <w:rPr>
          <w:rFonts w:ascii="Helvetica" w:hAnsi="Helvetica" w:cs="Times New Roman"/>
          <w:sz w:val="24"/>
          <w:szCs w:val="24"/>
          <w:lang w:val="sr-Cyrl-CS"/>
        </w:rPr>
      </w:pPr>
    </w:p>
    <w:p w14:paraId="2284D6DC" w14:textId="77777777" w:rsidR="00107B72" w:rsidRPr="0033079E" w:rsidRDefault="00107B72" w:rsidP="00107B72">
      <w:pPr>
        <w:pStyle w:val="CLANOVI"/>
      </w:pPr>
    </w:p>
    <w:p w14:paraId="5D3373F6" w14:textId="7537A28F"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 xml:space="preserve">У члану 51. у ставу 1. </w:t>
      </w:r>
      <w:r w:rsidR="007C4CF8" w:rsidRPr="0033079E">
        <w:rPr>
          <w:rFonts w:ascii="Helvetica" w:hAnsi="Helvetica" w:cs="Times New Roman"/>
          <w:sz w:val="24"/>
          <w:szCs w:val="24"/>
          <w:lang w:val="sr-Cyrl-CS"/>
        </w:rPr>
        <w:t>речи: '' или концепт'' бришу се.</w:t>
      </w:r>
    </w:p>
    <w:p w14:paraId="19F48D7F" w14:textId="72644C7F"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После става 1. додаје се нови став који гласи:</w:t>
      </w:r>
    </w:p>
    <w:p w14:paraId="55E4EE8B" w14:textId="0CD78A6B"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''Нацрт планског документа из става 1. овог члана подлеже стручној контроли.''</w:t>
      </w:r>
    </w:p>
    <w:p w14:paraId="3D536ACD" w14:textId="77777777" w:rsidR="00107B72" w:rsidRPr="0033079E" w:rsidRDefault="00107B72" w:rsidP="00107B72">
      <w:pPr>
        <w:pStyle w:val="CLANOVI"/>
      </w:pPr>
    </w:p>
    <w:p w14:paraId="443518F5" w14:textId="43E5DC19"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После члана 51. додаје се назив изнад члана и нови члан који гласе:</w:t>
      </w:r>
    </w:p>
    <w:p w14:paraId="440B4AB7" w14:textId="77777777" w:rsidR="00BC6277" w:rsidRPr="0033079E" w:rsidRDefault="00BC6277" w:rsidP="00BC6277">
      <w:pPr>
        <w:jc w:val="center"/>
        <w:rPr>
          <w:rFonts w:ascii="Helvetica" w:hAnsi="Helvetica" w:cs="Times New Roman"/>
          <w:sz w:val="24"/>
          <w:szCs w:val="24"/>
          <w:lang w:val="sr-Cyrl-CS"/>
        </w:rPr>
      </w:pPr>
      <w:r w:rsidRPr="0033079E">
        <w:rPr>
          <w:rFonts w:ascii="Helvetica" w:hAnsi="Helvetica" w:cs="Times New Roman"/>
          <w:sz w:val="24"/>
          <w:szCs w:val="24"/>
          <w:lang w:val="sr-Cyrl-CS"/>
        </w:rPr>
        <w:t>''16.5а. Главни градски урбаниста</w:t>
      </w:r>
    </w:p>
    <w:p w14:paraId="003E34E9" w14:textId="77777777" w:rsidR="00BC6277" w:rsidRPr="0033079E" w:rsidRDefault="00BC6277" w:rsidP="00BC6277">
      <w:pPr>
        <w:jc w:val="center"/>
        <w:rPr>
          <w:rFonts w:ascii="Helvetica" w:hAnsi="Helvetica" w:cs="Times New Roman"/>
          <w:sz w:val="24"/>
          <w:szCs w:val="24"/>
          <w:lang w:val="sr-Cyrl-CS"/>
        </w:rPr>
      </w:pPr>
      <w:r w:rsidRPr="0033079E">
        <w:rPr>
          <w:rFonts w:ascii="Helvetica" w:hAnsi="Helvetica" w:cs="Times New Roman"/>
          <w:sz w:val="24"/>
          <w:szCs w:val="24"/>
          <w:lang w:val="sr-Cyrl-CS"/>
        </w:rPr>
        <w:t>Члан 51а.</w:t>
      </w:r>
    </w:p>
    <w:p w14:paraId="6D808DBB" w14:textId="643991E2"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Главни градски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p>
    <w:p w14:paraId="77CA3CE3" w14:textId="0F9E6D09"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 xml:space="preserve">Главни градски урбаниста је по функцији председник комисије за планове. </w:t>
      </w:r>
    </w:p>
    <w:p w14:paraId="248EC5BB" w14:textId="4BC9B541"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Главни градски урбаниста поставља се на период од четири године.</w:t>
      </w:r>
    </w:p>
    <w:p w14:paraId="144454C1" w14:textId="143B674B"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 xml:space="preserve">Главни градски урбаниста је лице са стеченим високим образовањем на академским студијама другог степена  односно лице са високом стручном спремом у области архитектуре коме је издато одговарајућа лиценца у складу са овим Законом и најмање  десет година радног искуства у области урбанистичког планирања и архитектуре. </w:t>
      </w:r>
    </w:p>
    <w:p w14:paraId="1C741DF9" w14:textId="45F65235"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BC6277" w:rsidRPr="0033079E">
        <w:rPr>
          <w:rFonts w:ascii="Helvetica" w:hAnsi="Helvetica" w:cs="Times New Roman"/>
          <w:sz w:val="24"/>
          <w:szCs w:val="24"/>
          <w:lang w:val="sr-Cyrl-CS"/>
        </w:rPr>
        <w:t>Град, односно град Београд својим актом ближе уређује надлежност Главног градског урбанисте.''</w:t>
      </w:r>
    </w:p>
    <w:p w14:paraId="2DAE933A" w14:textId="77777777" w:rsidR="00107B72" w:rsidRPr="0033079E" w:rsidRDefault="00107B72" w:rsidP="00107B72">
      <w:pPr>
        <w:pStyle w:val="CLANOVI"/>
      </w:pPr>
    </w:p>
    <w:p w14:paraId="1D52F3A3" w14:textId="15BC8A4E" w:rsidR="00BC6277" w:rsidRPr="0033079E" w:rsidRDefault="002F0E46" w:rsidP="00BC627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C6277" w:rsidRPr="0033079E">
        <w:rPr>
          <w:rFonts w:ascii="Helvetica" w:hAnsi="Helvetica" w:cs="Times New Roman"/>
          <w:sz w:val="24"/>
          <w:szCs w:val="24"/>
          <w:lang w:val="sr-Cyrl-CS"/>
        </w:rPr>
        <w:t>У члану 52. у ставу 1. после речи: ''планских докумената,'' додају се речи: ''стручне провере усклађености урбанистичког пројекта са планским документом и овим законом,''.</w:t>
      </w:r>
    </w:p>
    <w:p w14:paraId="50B031D0" w14:textId="7D129E03" w:rsidR="00643A73" w:rsidRPr="0033079E" w:rsidRDefault="002F0E46" w:rsidP="00643A7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43A73" w:rsidRPr="0033079E">
        <w:rPr>
          <w:rFonts w:ascii="Helvetica" w:hAnsi="Helvetica" w:cs="Times New Roman"/>
          <w:sz w:val="24"/>
          <w:szCs w:val="24"/>
          <w:lang w:val="sr-Cyrl-CS"/>
        </w:rPr>
        <w:t>У ставу 6. после речи:</w:t>
      </w:r>
      <w:r w:rsidR="007C4CF8" w:rsidRPr="0033079E">
        <w:rPr>
          <w:rFonts w:ascii="Helvetica" w:hAnsi="Helvetica" w:cs="Times New Roman"/>
          <w:sz w:val="24"/>
          <w:szCs w:val="24"/>
          <w:lang w:val="sr-Cyrl-CS"/>
        </w:rPr>
        <w:t xml:space="preserve"> </w:t>
      </w:r>
      <w:r w:rsidR="00643A73" w:rsidRPr="0033079E">
        <w:rPr>
          <w:rFonts w:ascii="Helvetica" w:hAnsi="Helvetica" w:cs="Times New Roman"/>
          <w:sz w:val="24"/>
          <w:szCs w:val="24"/>
          <w:lang w:val="sr-Cyrl-CS"/>
        </w:rPr>
        <w:t>''године'', уместо тачке се ставља запета и додају речи:  ''а иста ли</w:t>
      </w:r>
      <w:r w:rsidR="007C4CF8" w:rsidRPr="0033079E">
        <w:rPr>
          <w:rFonts w:ascii="Helvetica" w:hAnsi="Helvetica" w:cs="Times New Roman"/>
          <w:sz w:val="24"/>
          <w:szCs w:val="24"/>
          <w:lang w:val="sr-Cyrl-CS"/>
        </w:rPr>
        <w:t>ца могу бити именована највише</w:t>
      </w:r>
      <w:r w:rsidR="00643A73" w:rsidRPr="0033079E">
        <w:rPr>
          <w:rFonts w:ascii="Helvetica" w:hAnsi="Helvetica" w:cs="Times New Roman"/>
          <w:sz w:val="24"/>
          <w:szCs w:val="24"/>
          <w:lang w:val="sr-Cyrl-CS"/>
        </w:rPr>
        <w:t xml:space="preserve"> два пута узастопно.''</w:t>
      </w:r>
    </w:p>
    <w:p w14:paraId="1273E669" w14:textId="4E44C476" w:rsidR="00643A73" w:rsidRPr="0033079E" w:rsidRDefault="002F0E46" w:rsidP="00643A7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43A73" w:rsidRPr="0033079E">
        <w:rPr>
          <w:rFonts w:ascii="Helvetica" w:hAnsi="Helvetica" w:cs="Times New Roman"/>
          <w:sz w:val="24"/>
          <w:szCs w:val="24"/>
          <w:lang w:val="sr-Cyrl-CS"/>
        </w:rPr>
        <w:t>После става 6. додају се два нова става која гласе:</w:t>
      </w:r>
    </w:p>
    <w:p w14:paraId="035B0890" w14:textId="3F31C7F2" w:rsidR="00643A73" w:rsidRPr="0033079E" w:rsidRDefault="002F0E46" w:rsidP="00643A7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43A73" w:rsidRPr="0033079E">
        <w:rPr>
          <w:rFonts w:ascii="Helvetica" w:hAnsi="Helvetica" w:cs="Times New Roman"/>
          <w:sz w:val="24"/>
          <w:szCs w:val="24"/>
          <w:lang w:val="sr-Cyrl-CS"/>
        </w:rPr>
        <w:t>''Председник Комисије у градовима и граду Београду је по функцији главни градски урбаниста.</w:t>
      </w:r>
    </w:p>
    <w:p w14:paraId="56643B8D" w14:textId="73D06A06" w:rsidR="00643A73" w:rsidRPr="0033079E" w:rsidRDefault="002F0E46" w:rsidP="00643A7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643A73" w:rsidRPr="0033079E">
        <w:rPr>
          <w:rFonts w:ascii="Helvetica" w:hAnsi="Helvetica" w:cs="Times New Roman"/>
          <w:sz w:val="24"/>
          <w:szCs w:val="24"/>
          <w:lang w:val="sr-Cyrl-CS"/>
        </w:rPr>
        <w:t>Средства за рад комисије обезбеђују се у буџету јединице локалне самоуправе.''</w:t>
      </w:r>
    </w:p>
    <w:p w14:paraId="20086020" w14:textId="77777777" w:rsidR="00080656" w:rsidRPr="0033079E" w:rsidRDefault="00080656" w:rsidP="00643A73">
      <w:pPr>
        <w:jc w:val="both"/>
        <w:rPr>
          <w:rFonts w:ascii="Helvetica" w:hAnsi="Helvetica" w:cs="Times New Roman"/>
          <w:sz w:val="24"/>
          <w:szCs w:val="24"/>
          <w:lang w:val="sr-Cyrl-CS"/>
        </w:rPr>
      </w:pPr>
    </w:p>
    <w:p w14:paraId="2CC32A62" w14:textId="77777777" w:rsidR="00107B72" w:rsidRPr="0033079E" w:rsidRDefault="00107B72" w:rsidP="00107B72">
      <w:pPr>
        <w:pStyle w:val="CLANOVI"/>
      </w:pPr>
    </w:p>
    <w:p w14:paraId="563DAD8B" w14:textId="1D806397" w:rsidR="00643A73" w:rsidRPr="0033079E" w:rsidRDefault="002F0E46" w:rsidP="00643A7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E51962" w:rsidRPr="0033079E">
        <w:rPr>
          <w:rFonts w:ascii="Helvetica" w:hAnsi="Helvetica" w:cs="Times New Roman"/>
          <w:sz w:val="24"/>
          <w:szCs w:val="24"/>
          <w:lang w:val="sr-Cyrl-CS"/>
        </w:rPr>
        <w:t>Назив изнад члана и члан 53</w:t>
      </w:r>
      <w:r w:rsidR="00643A73" w:rsidRPr="0033079E">
        <w:rPr>
          <w:rFonts w:ascii="Helvetica" w:hAnsi="Helvetica" w:cs="Times New Roman"/>
          <w:sz w:val="24"/>
          <w:szCs w:val="24"/>
          <w:lang w:val="sr-Cyrl-CS"/>
        </w:rPr>
        <w:t>. мењају се и гласе:</w:t>
      </w:r>
    </w:p>
    <w:p w14:paraId="17379354" w14:textId="77777777" w:rsidR="00643A73" w:rsidRPr="0033079E" w:rsidRDefault="00643A73" w:rsidP="00643A73">
      <w:pPr>
        <w:jc w:val="center"/>
        <w:rPr>
          <w:rFonts w:ascii="Helvetica" w:hAnsi="Helvetica" w:cs="Times New Roman"/>
          <w:sz w:val="24"/>
          <w:szCs w:val="24"/>
        </w:rPr>
      </w:pPr>
      <w:r w:rsidRPr="0033079E">
        <w:rPr>
          <w:rFonts w:ascii="Helvetica" w:hAnsi="Helvetica" w:cs="Times New Roman"/>
          <w:sz w:val="24"/>
          <w:szCs w:val="24"/>
          <w:lang w:val="sr-Cyrl-CS"/>
        </w:rPr>
        <w:t>''</w:t>
      </w:r>
      <w:r w:rsidRPr="0033079E">
        <w:rPr>
          <w:rFonts w:ascii="Helvetica" w:hAnsi="Helvetica" w:cs="Times New Roman"/>
          <w:sz w:val="24"/>
          <w:szCs w:val="24"/>
        </w:rPr>
        <w:t>17. Локацијски услови</w:t>
      </w:r>
    </w:p>
    <w:p w14:paraId="4A1BAB39" w14:textId="77777777" w:rsidR="007C4CF8" w:rsidRPr="0033079E" w:rsidRDefault="007C4CF8" w:rsidP="00643A73">
      <w:pPr>
        <w:jc w:val="center"/>
        <w:rPr>
          <w:rFonts w:ascii="Helvetica" w:hAnsi="Helvetica" w:cs="Times New Roman"/>
          <w:sz w:val="24"/>
          <w:szCs w:val="24"/>
        </w:rPr>
      </w:pPr>
      <w:r w:rsidRPr="0033079E">
        <w:rPr>
          <w:rFonts w:ascii="Helvetica" w:hAnsi="Helvetica" w:cs="Times New Roman"/>
          <w:sz w:val="24"/>
          <w:szCs w:val="24"/>
        </w:rPr>
        <w:t>Члан 53.</w:t>
      </w:r>
    </w:p>
    <w:p w14:paraId="22847BE8" w14:textId="617951A0" w:rsidR="00E51962" w:rsidRPr="0033079E" w:rsidRDefault="002F0E46" w:rsidP="00E51962">
      <w:pPr>
        <w:jc w:val="both"/>
        <w:rPr>
          <w:rFonts w:ascii="Helvetica" w:hAnsi="Helvetica" w:cs="Times New Roman"/>
          <w:sz w:val="24"/>
          <w:szCs w:val="24"/>
        </w:rPr>
      </w:pPr>
      <w:r w:rsidRPr="0033079E">
        <w:rPr>
          <w:rFonts w:ascii="Helvetica" w:hAnsi="Helvetica" w:cs="Times New Roman"/>
          <w:sz w:val="24"/>
          <w:szCs w:val="24"/>
        </w:rPr>
        <w:tab/>
      </w:r>
      <w:r w:rsidR="00E51962" w:rsidRPr="0033079E">
        <w:rPr>
          <w:rFonts w:ascii="Helvetica" w:hAnsi="Helvetica" w:cs="Times New Roman"/>
          <w:sz w:val="24"/>
          <w:szCs w:val="24"/>
        </w:rPr>
        <w:t>Локацијски услови су услови који садрже податке о могућностима и ограничењима градње на катастарској парцели, односно садрже све услове за израду техничке документације.</w:t>
      </w:r>
    </w:p>
    <w:p w14:paraId="4F9230B9" w14:textId="3340F27A" w:rsidR="00E51962" w:rsidRPr="0033079E" w:rsidRDefault="00B57B21" w:rsidP="00E51962">
      <w:pPr>
        <w:jc w:val="both"/>
        <w:rPr>
          <w:rFonts w:ascii="Helvetica" w:hAnsi="Helvetica" w:cs="Times New Roman"/>
          <w:sz w:val="24"/>
          <w:szCs w:val="24"/>
        </w:rPr>
      </w:pPr>
      <w:r w:rsidRPr="0033079E">
        <w:rPr>
          <w:rFonts w:ascii="Helvetica" w:hAnsi="Helvetica" w:cs="Times New Roman"/>
          <w:sz w:val="24"/>
          <w:szCs w:val="24"/>
        </w:rPr>
        <w:tab/>
      </w:r>
      <w:r w:rsidR="00E51962" w:rsidRPr="0033079E">
        <w:rPr>
          <w:rFonts w:ascii="Helvetica" w:hAnsi="Helvetica" w:cs="Times New Roman"/>
          <w:sz w:val="24"/>
          <w:szCs w:val="24"/>
        </w:rPr>
        <w:t>Локацијске услове за објекте из члана 133. овог закона издаје министарство надлежно за послове урбанизма, односно надлежни орган аутономне покрајине.</w:t>
      </w:r>
    </w:p>
    <w:p w14:paraId="366400F3" w14:textId="5DA30A82" w:rsidR="00E51962" w:rsidRPr="0033079E" w:rsidRDefault="00B57B21" w:rsidP="00E51962">
      <w:pPr>
        <w:jc w:val="both"/>
        <w:rPr>
          <w:rFonts w:ascii="Helvetica" w:hAnsi="Helvetica" w:cs="Times New Roman"/>
          <w:sz w:val="24"/>
          <w:szCs w:val="24"/>
        </w:rPr>
      </w:pPr>
      <w:r w:rsidRPr="0033079E">
        <w:rPr>
          <w:rFonts w:ascii="Helvetica" w:hAnsi="Helvetica" w:cs="Times New Roman"/>
          <w:sz w:val="24"/>
          <w:szCs w:val="24"/>
        </w:rPr>
        <w:tab/>
      </w:r>
      <w:r w:rsidR="00E51962" w:rsidRPr="0033079E">
        <w:rPr>
          <w:rFonts w:ascii="Helvetica" w:hAnsi="Helvetica" w:cs="Times New Roman"/>
          <w:sz w:val="24"/>
          <w:szCs w:val="24"/>
        </w:rPr>
        <w:t>Локацијске услове за објекте који нису одређени у члану 133. овог закона, издаје надлежни орган јединице локалне самоуправе.</w:t>
      </w:r>
    </w:p>
    <w:p w14:paraId="358538A7" w14:textId="52D71569" w:rsidR="00E51962" w:rsidRPr="0033079E" w:rsidRDefault="00B57B21" w:rsidP="00E51962">
      <w:pPr>
        <w:jc w:val="both"/>
        <w:rPr>
          <w:rFonts w:ascii="Helvetica" w:hAnsi="Helvetica" w:cs="Times New Roman"/>
          <w:sz w:val="24"/>
          <w:szCs w:val="24"/>
        </w:rPr>
      </w:pPr>
      <w:r w:rsidRPr="0033079E">
        <w:rPr>
          <w:rFonts w:ascii="Helvetica" w:hAnsi="Helvetica" w:cs="Times New Roman"/>
          <w:sz w:val="24"/>
          <w:szCs w:val="24"/>
        </w:rPr>
        <w:tab/>
      </w:r>
      <w:r w:rsidR="00E51962" w:rsidRPr="0033079E">
        <w:rPr>
          <w:rFonts w:ascii="Helvetica" w:hAnsi="Helvetica" w:cs="Times New Roman"/>
          <w:sz w:val="24"/>
          <w:szCs w:val="24"/>
        </w:rPr>
        <w:t>Локацијски услови се издају за изградњу и доградњу објеката, помоћних објеката, гаража, економских објеката, зиданих ограда, антенских стубова, реконструкцију и санацију објеката, изградњу трафо станица 10/04 kV или 20/04 kV и секундарних, односно дистрибутивних делова ел</w:t>
      </w:r>
      <w:r w:rsidR="00106038" w:rsidRPr="0033079E">
        <w:rPr>
          <w:rFonts w:ascii="Helvetica" w:hAnsi="Helvetica" w:cs="Times New Roman"/>
          <w:sz w:val="24"/>
          <w:szCs w:val="24"/>
        </w:rPr>
        <w:t>ектронске комуникационе мреже.”</w:t>
      </w:r>
    </w:p>
    <w:p w14:paraId="52DB385B" w14:textId="77777777" w:rsidR="00107B72" w:rsidRPr="0033079E" w:rsidRDefault="00107B72" w:rsidP="00107B72">
      <w:pPr>
        <w:pStyle w:val="CLANOVI"/>
      </w:pPr>
    </w:p>
    <w:p w14:paraId="3F0DE528" w14:textId="287F6D4B" w:rsidR="00E51962" w:rsidRPr="0033079E" w:rsidRDefault="003D7733" w:rsidP="00E51962">
      <w:pPr>
        <w:jc w:val="both"/>
        <w:rPr>
          <w:rFonts w:ascii="Helvetica" w:hAnsi="Helvetica" w:cs="Times New Roman"/>
          <w:sz w:val="24"/>
          <w:szCs w:val="24"/>
        </w:rPr>
      </w:pPr>
      <w:r w:rsidRPr="0033079E">
        <w:rPr>
          <w:rFonts w:ascii="Helvetica" w:hAnsi="Helvetica" w:cs="Times New Roman"/>
          <w:sz w:val="24"/>
          <w:szCs w:val="24"/>
        </w:rPr>
        <w:tab/>
      </w:r>
      <w:r w:rsidR="00E51962" w:rsidRPr="0033079E">
        <w:rPr>
          <w:rFonts w:ascii="Helvetica" w:hAnsi="Helvetica" w:cs="Times New Roman"/>
          <w:sz w:val="24"/>
          <w:szCs w:val="24"/>
        </w:rPr>
        <w:t>Назив изнад члана 54. брише се, а члан 54. мења се и гласи:</w:t>
      </w:r>
    </w:p>
    <w:p w14:paraId="131D112A" w14:textId="3B90AD17" w:rsidR="00614B17" w:rsidRPr="0033079E" w:rsidRDefault="003D7733" w:rsidP="007079F2">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E51962" w:rsidRPr="0033079E">
        <w:rPr>
          <w:rFonts w:ascii="Helvetica" w:hAnsi="Helvetica" w:cs="Times New Roman"/>
          <w:sz w:val="24"/>
          <w:szCs w:val="24"/>
          <w:lang w:val="sr-Cyrl-CS"/>
        </w:rPr>
        <w:t>''</w:t>
      </w:r>
      <w:r w:rsidR="00643A73" w:rsidRPr="0033079E">
        <w:rPr>
          <w:rFonts w:ascii="Helvetica" w:hAnsi="Helvetica" w:cs="Times New Roman"/>
          <w:sz w:val="24"/>
          <w:szCs w:val="24"/>
          <w:lang w:val="sr-Cyrl-CS"/>
        </w:rPr>
        <w:t>Уз захтев за издавање локацијских услова подноси се идејно решење будућег објекта, односо дела објекта</w:t>
      </w:r>
      <w:r w:rsidR="00106038" w:rsidRPr="0033079E">
        <w:rPr>
          <w:rFonts w:ascii="Helvetica" w:hAnsi="Helvetica"/>
        </w:rPr>
        <w:t xml:space="preserve"> </w:t>
      </w:r>
      <w:r w:rsidR="00106038" w:rsidRPr="0033079E">
        <w:rPr>
          <w:rFonts w:ascii="Helvetica" w:hAnsi="Helvetica" w:cs="Times New Roman"/>
          <w:sz w:val="24"/>
          <w:szCs w:val="24"/>
          <w:lang w:val="sr-Cyrl-CS"/>
        </w:rPr>
        <w:t>(скица, цртеж, графички приказ и сл.).</w:t>
      </w:r>
    </w:p>
    <w:p w14:paraId="5D2845BB" w14:textId="7FD88084" w:rsidR="00106038" w:rsidRPr="0033079E" w:rsidRDefault="003D7733" w:rsidP="003D7733">
      <w:pPr>
        <w:jc w:val="both"/>
        <w:rPr>
          <w:rFonts w:ascii="Helvetica" w:hAnsi="Helvetica" w:cs="Times New Roman"/>
          <w:sz w:val="24"/>
          <w:szCs w:val="24"/>
          <w:lang w:val="en-US"/>
        </w:rPr>
      </w:pPr>
      <w:r w:rsidRPr="0033079E">
        <w:rPr>
          <w:rFonts w:ascii="Helvetica" w:hAnsi="Helvetica" w:cs="Times New Roman"/>
          <w:sz w:val="24"/>
          <w:szCs w:val="24"/>
          <w:lang w:val="en-US"/>
        </w:rPr>
        <w:lastRenderedPageBreak/>
        <w:tab/>
      </w:r>
      <w:r w:rsidR="00106038" w:rsidRPr="0033079E">
        <w:rPr>
          <w:rFonts w:ascii="Helvetica" w:hAnsi="Helvetica" w:cs="Times New Roman"/>
          <w:sz w:val="24"/>
          <w:szCs w:val="24"/>
          <w:lang w:val="en-US"/>
        </w:rPr>
        <w:t xml:space="preserve">Ако плански документ, односно сепарат о техничким условима, не садржи </w:t>
      </w:r>
      <w:r w:rsidR="00106038" w:rsidRPr="0033079E">
        <w:rPr>
          <w:rFonts w:ascii="Helvetica" w:hAnsi="Helvetica" w:cs="Times New Roman"/>
          <w:sz w:val="24"/>
          <w:szCs w:val="24"/>
        </w:rPr>
        <w:t xml:space="preserve">могућности, ограничења и услове за изградњу објеката, односно </w:t>
      </w:r>
      <w:r w:rsidR="00106038" w:rsidRPr="0033079E">
        <w:rPr>
          <w:rFonts w:ascii="Helvetica" w:hAnsi="Helvetica" w:cs="Times New Roman"/>
          <w:sz w:val="24"/>
          <w:szCs w:val="24"/>
          <w:lang w:val="en-US"/>
        </w:rPr>
        <w:t>све</w:t>
      </w:r>
      <w:r w:rsidR="00106038" w:rsidRPr="0033079E">
        <w:rPr>
          <w:rFonts w:ascii="Helvetica" w:hAnsi="Helvetica" w:cs="Times New Roman"/>
          <w:sz w:val="24"/>
          <w:szCs w:val="24"/>
        </w:rPr>
        <w:t xml:space="preserve"> </w:t>
      </w:r>
      <w:r w:rsidR="00106038" w:rsidRPr="0033079E">
        <w:rPr>
          <w:rFonts w:ascii="Helvetica" w:hAnsi="Helvetica" w:cs="Times New Roman"/>
          <w:sz w:val="24"/>
          <w:szCs w:val="24"/>
          <w:lang w:val="en-US"/>
        </w:rPr>
        <w:t xml:space="preserve">услове за прикључење на комуналну, саобраћајну и осталу инфраструктуру, надлежни орган их прибавља по службеној дужности, о трошку инвеститора </w:t>
      </w:r>
      <w:r w:rsidR="00106038" w:rsidRPr="0033079E">
        <w:rPr>
          <w:rFonts w:ascii="Helvetica" w:eastAsia="Times New Roman" w:hAnsi="Helvetica" w:cs="Times New Roman"/>
          <w:bCs/>
          <w:sz w:val="24"/>
          <w:szCs w:val="24"/>
        </w:rPr>
        <w:t>уз накнаду стварних трошкова издавања</w:t>
      </w:r>
      <w:r w:rsidR="00106038" w:rsidRPr="0033079E">
        <w:rPr>
          <w:rFonts w:ascii="Helvetica" w:eastAsia="Times New Roman" w:hAnsi="Helvetica" w:cs="Times New Roman"/>
          <w:bCs/>
          <w:sz w:val="24"/>
          <w:szCs w:val="24"/>
          <w:lang w:val="en-US"/>
        </w:rPr>
        <w:t>.</w:t>
      </w:r>
      <w:r w:rsidR="00106038" w:rsidRPr="0033079E">
        <w:rPr>
          <w:rFonts w:ascii="Helvetica" w:hAnsi="Helvetica" w:cs="Times New Roman"/>
          <w:sz w:val="24"/>
          <w:szCs w:val="24"/>
          <w:lang w:val="en-US"/>
        </w:rPr>
        <w:t xml:space="preserve"> Органи, односно организације овлашћени за издавање тих услова и података дужни су да их по захтеву надлежног органа доставе у року </w:t>
      </w:r>
      <w:proofErr w:type="gramStart"/>
      <w:r w:rsidR="00106038" w:rsidRPr="0033079E">
        <w:rPr>
          <w:rFonts w:ascii="Helvetica" w:hAnsi="Helvetica" w:cs="Times New Roman"/>
          <w:sz w:val="24"/>
          <w:szCs w:val="24"/>
          <w:lang w:val="en-US"/>
        </w:rPr>
        <w:t>од  15</w:t>
      </w:r>
      <w:proofErr w:type="gramEnd"/>
      <w:r w:rsidR="00106038" w:rsidRPr="0033079E">
        <w:rPr>
          <w:rFonts w:ascii="Helvetica" w:hAnsi="Helvetica" w:cs="Times New Roman"/>
          <w:sz w:val="24"/>
          <w:szCs w:val="24"/>
          <w:lang w:val="en-US"/>
        </w:rPr>
        <w:t xml:space="preserve"> дана од дана пријема захтева.</w:t>
      </w:r>
    </w:p>
    <w:p w14:paraId="6D081017" w14:textId="2FC753EC" w:rsidR="00106038" w:rsidRPr="0033079E" w:rsidRDefault="003D7733" w:rsidP="003D7733">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106038" w:rsidRPr="0033079E">
        <w:rPr>
          <w:rFonts w:ascii="Helvetica" w:hAnsi="Helvetica" w:cs="Times New Roman"/>
          <w:sz w:val="24"/>
          <w:szCs w:val="24"/>
          <w:lang w:val="en-US"/>
        </w:rPr>
        <w:t>Локацијски услови се издају за катастарску парцелу која испуњава услове за грађевинску парцелу, што утврђује орган надлежан за издавање локацијских услова, а може се издати и за више катастарских парцела које чине грађевински комплекс, у складу са планским документом.</w:t>
      </w:r>
      <w:proofErr w:type="gramEnd"/>
      <w:r w:rsidR="00106038" w:rsidRPr="0033079E">
        <w:rPr>
          <w:rFonts w:ascii="Helvetica" w:hAnsi="Helvetica" w:cs="Times New Roman"/>
          <w:sz w:val="24"/>
          <w:szCs w:val="24"/>
          <w:lang w:val="en-US"/>
        </w:rPr>
        <w:t xml:space="preserve"> </w:t>
      </w:r>
    </w:p>
    <w:p w14:paraId="00430867" w14:textId="5D0D41B9" w:rsidR="00080656" w:rsidRPr="0033079E" w:rsidRDefault="003D7733" w:rsidP="003D7733">
      <w:pPr>
        <w:jc w:val="both"/>
        <w:rPr>
          <w:rFonts w:ascii="Helvetica" w:hAnsi="Helvetica" w:cs="Times New Roman"/>
          <w:sz w:val="24"/>
          <w:szCs w:val="24"/>
          <w:lang w:val="sr-Cyrl-CS"/>
        </w:rPr>
      </w:pPr>
      <w:r w:rsidRPr="0033079E">
        <w:rPr>
          <w:rFonts w:ascii="Helvetica" w:hAnsi="Helvetica" w:cs="Times New Roman"/>
          <w:sz w:val="24"/>
          <w:szCs w:val="24"/>
          <w:lang w:val="en-US"/>
        </w:rPr>
        <w:tab/>
      </w:r>
      <w:r w:rsidR="00106038" w:rsidRPr="0033079E">
        <w:rPr>
          <w:rFonts w:ascii="Helvetica" w:hAnsi="Helvetica" w:cs="Times New Roman"/>
          <w:sz w:val="24"/>
          <w:szCs w:val="24"/>
          <w:lang w:val="en-US"/>
        </w:rPr>
        <w:t>До доношења урбанистичког плана у складу са овим законом, локацијски услови за доградњу постојеће</w:t>
      </w:r>
      <w:r w:rsidRPr="0033079E">
        <w:rPr>
          <w:rFonts w:ascii="Helvetica" w:hAnsi="Helvetica" w:cs="Times New Roman"/>
          <w:sz w:val="24"/>
          <w:szCs w:val="24"/>
          <w:lang w:val="en-US"/>
        </w:rPr>
        <w:t xml:space="preserve"> комуналне инфраструктуре издају</w:t>
      </w:r>
      <w:r w:rsidR="00106038" w:rsidRPr="0033079E">
        <w:rPr>
          <w:rFonts w:ascii="Helvetica" w:hAnsi="Helvetica" w:cs="Times New Roman"/>
          <w:sz w:val="24"/>
          <w:szCs w:val="24"/>
          <w:lang w:val="en-US"/>
        </w:rPr>
        <w:t xml:space="preserve"> се у складу са фактичким стањем у регулацији постојеће саобраћајнице.</w:t>
      </w:r>
      <w:r w:rsidR="00E51962" w:rsidRPr="0033079E">
        <w:rPr>
          <w:rFonts w:ascii="Helvetica" w:hAnsi="Helvetica" w:cs="Times New Roman"/>
          <w:sz w:val="24"/>
          <w:szCs w:val="24"/>
          <w:lang w:val="sr-Cyrl-CS"/>
        </w:rPr>
        <w:t>''</w:t>
      </w:r>
    </w:p>
    <w:p w14:paraId="340F3296" w14:textId="77777777" w:rsidR="00107B72" w:rsidRPr="0033079E" w:rsidRDefault="00107B72" w:rsidP="00107B72">
      <w:pPr>
        <w:pStyle w:val="CLANOVI"/>
      </w:pPr>
    </w:p>
    <w:p w14:paraId="46148334" w14:textId="0BBE2A5A" w:rsidR="00FF1653" w:rsidRPr="0033079E" w:rsidRDefault="003D773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Члан 55. мења се и гласи:</w:t>
      </w:r>
    </w:p>
    <w:p w14:paraId="1BFA2C26" w14:textId="196B6C67" w:rsidR="00FF1653" w:rsidRPr="0033079E" w:rsidRDefault="003D773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 xml:space="preserve">''Локацијски услови садрже све урбанистичке, техничке и друге посебне услове и податке потребне за израду идејног, </w:t>
      </w:r>
      <w:r w:rsidR="00E336C1" w:rsidRPr="0033079E">
        <w:rPr>
          <w:rFonts w:ascii="Helvetica" w:hAnsi="Helvetica" w:cs="Times New Roman"/>
          <w:sz w:val="24"/>
          <w:szCs w:val="24"/>
          <w:lang w:val="sr-Cyrl-CS"/>
        </w:rPr>
        <w:t xml:space="preserve">главног пројекта, </w:t>
      </w:r>
      <w:r w:rsidR="00FF1653" w:rsidRPr="0033079E">
        <w:rPr>
          <w:rFonts w:ascii="Helvetica" w:hAnsi="Helvetica" w:cs="Times New Roman"/>
          <w:sz w:val="24"/>
          <w:szCs w:val="24"/>
          <w:lang w:val="sr-Cyrl-CS"/>
        </w:rPr>
        <w:t>односно пројекта за издавање грађевинске дозволе, као и податке о:</w:t>
      </w:r>
    </w:p>
    <w:p w14:paraId="677C6181" w14:textId="77777777" w:rsidR="00FF1653" w:rsidRPr="0033079E" w:rsidRDefault="00FF165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1) броју и површини катастарске парцеле, осим за линијске инфраструктурне објекте и антенске стубове;</w:t>
      </w:r>
    </w:p>
    <w:p w14:paraId="29B57871" w14:textId="77777777" w:rsidR="00FF1653" w:rsidRPr="0033079E" w:rsidRDefault="00FF165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3)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w:t>
      </w:r>
    </w:p>
    <w:p w14:paraId="31DA5414" w14:textId="77777777" w:rsidR="00FF1653" w:rsidRPr="0033079E" w:rsidRDefault="00FF165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4) услове за прикључење на комуналну, саобраћајну и другу инфраструктуру;</w:t>
      </w:r>
    </w:p>
    <w:p w14:paraId="1FD8529E" w14:textId="77777777" w:rsidR="00FF1653" w:rsidRPr="0033079E" w:rsidRDefault="00FF165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6) друге услове у складу са посебним законом.</w:t>
      </w:r>
    </w:p>
    <w:p w14:paraId="48E63896" w14:textId="77777777" w:rsidR="00107B72" w:rsidRPr="0033079E" w:rsidRDefault="00107B72" w:rsidP="00107B72">
      <w:pPr>
        <w:pStyle w:val="CLANOVI"/>
      </w:pPr>
    </w:p>
    <w:p w14:paraId="4315AD61" w14:textId="492A7D9D" w:rsidR="00FF1653" w:rsidRPr="0033079E" w:rsidRDefault="003D7733" w:rsidP="00D47C3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У члану 56. став 1. мења се и гласи:</w:t>
      </w:r>
    </w:p>
    <w:p w14:paraId="31A948BE" w14:textId="72C8B6D8" w:rsidR="00FF1653" w:rsidRPr="0033079E" w:rsidRDefault="003D7733" w:rsidP="00D47C37">
      <w:pPr>
        <w:jc w:val="both"/>
        <w:rPr>
          <w:rFonts w:ascii="Helvetica" w:hAnsi="Helvetica" w:cs="Times New Roman"/>
          <w:sz w:val="24"/>
          <w:szCs w:val="24"/>
          <w:lang w:val="en-U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w:t>
      </w:r>
      <w:r w:rsidR="0008051B" w:rsidRPr="0033079E">
        <w:rPr>
          <w:rFonts w:ascii="Helvetica" w:hAnsi="Helvetica" w:cs="Times New Roman"/>
          <w:sz w:val="24"/>
          <w:szCs w:val="24"/>
          <w:lang w:val="en-US"/>
        </w:rPr>
        <w:t>Надлежни орган је дужан да у року од 3 дана од дана прибављања свих потребних услова и других података од имаоца јавних овлашћења изда локацијске услове.</w:t>
      </w:r>
    </w:p>
    <w:p w14:paraId="46586715" w14:textId="191B7149" w:rsidR="00FF1653" w:rsidRPr="0033079E" w:rsidRDefault="003D7733" w:rsidP="00D47C3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Ставови 2.-7. бришу се.</w:t>
      </w:r>
    </w:p>
    <w:p w14:paraId="45B1CD8B" w14:textId="4CD5B7E3" w:rsidR="00D47C37" w:rsidRPr="0033079E" w:rsidRDefault="003D7733" w:rsidP="00D47C37">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D47C37" w:rsidRPr="0033079E">
        <w:rPr>
          <w:rFonts w:ascii="Helvetica" w:hAnsi="Helvetica" w:cs="Times New Roman"/>
          <w:sz w:val="24"/>
          <w:szCs w:val="24"/>
          <w:lang w:val="sr-Cyrl-CS"/>
        </w:rPr>
        <w:t>У члану 56. додаје се нови став који гласи:</w:t>
      </w:r>
    </w:p>
    <w:p w14:paraId="3698543C" w14:textId="205D4479" w:rsidR="00D47C37" w:rsidRPr="0033079E" w:rsidRDefault="003D7733" w:rsidP="00FF1653">
      <w:pPr>
        <w:jc w:val="both"/>
        <w:rPr>
          <w:rFonts w:ascii="Helvetica" w:hAnsi="Helvetica" w:cs="Times New Roman"/>
          <w:sz w:val="24"/>
          <w:szCs w:val="24"/>
          <w:lang w:val="en-US"/>
        </w:rPr>
      </w:pPr>
      <w:r w:rsidRPr="0033079E">
        <w:rPr>
          <w:rFonts w:ascii="Helvetica" w:hAnsi="Helvetica" w:cs="Times New Roman"/>
          <w:sz w:val="24"/>
          <w:szCs w:val="24"/>
          <w:lang w:val="sr-Cyrl-CS"/>
        </w:rPr>
        <w:tab/>
      </w:r>
      <w:r w:rsidR="00D47C37" w:rsidRPr="0033079E">
        <w:rPr>
          <w:rFonts w:ascii="Helvetica" w:hAnsi="Helvetica" w:cs="Times New Roman"/>
          <w:sz w:val="24"/>
          <w:szCs w:val="24"/>
          <w:lang w:val="sr-Cyrl-CS"/>
        </w:rPr>
        <w:t>''</w:t>
      </w:r>
      <w:r w:rsidR="00D47C37" w:rsidRPr="0033079E">
        <w:rPr>
          <w:rFonts w:ascii="Helvetica" w:hAnsi="Helvetica" w:cs="Times New Roman"/>
          <w:sz w:val="24"/>
          <w:szCs w:val="24"/>
          <w:lang w:val="en-US"/>
        </w:rPr>
        <w:t>На издате локацијске услове може се поднети приговор надлежном општинском, односно градском већу, у року од три дана од дана издавања.”</w:t>
      </w:r>
    </w:p>
    <w:p w14:paraId="48776419" w14:textId="77777777" w:rsidR="00107B72" w:rsidRPr="0033079E" w:rsidRDefault="00107B72" w:rsidP="00107B72">
      <w:pPr>
        <w:pStyle w:val="CLANOVI"/>
      </w:pPr>
    </w:p>
    <w:p w14:paraId="2747FA43" w14:textId="17D7D608" w:rsidR="00FF1653" w:rsidRPr="0033079E" w:rsidRDefault="003D773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FF1653" w:rsidRPr="0033079E">
        <w:rPr>
          <w:rFonts w:ascii="Helvetica" w:hAnsi="Helvetica" w:cs="Times New Roman"/>
          <w:sz w:val="24"/>
          <w:szCs w:val="24"/>
          <w:lang w:val="sr-Cyrl-CS"/>
        </w:rPr>
        <w:t>Члан 57. мења се и гласи:</w:t>
      </w:r>
    </w:p>
    <w:p w14:paraId="0F589464" w14:textId="30708F5C" w:rsidR="00FF1653" w:rsidRPr="0033079E" w:rsidRDefault="003D773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''Локацијски услови се издају на основу просторног плана подручја посебне намене и просторног плана јединице локалне самоуправе, за дел</w:t>
      </w:r>
      <w:r w:rsidRPr="0033079E">
        <w:rPr>
          <w:rFonts w:ascii="Helvetica" w:hAnsi="Helvetica" w:cs="Times New Roman"/>
          <w:sz w:val="24"/>
          <w:szCs w:val="24"/>
          <w:lang w:val="sr-Cyrl-CS"/>
        </w:rPr>
        <w:t>ове територије у обухвату плана.</w:t>
      </w:r>
    </w:p>
    <w:p w14:paraId="54416EB5" w14:textId="69388852" w:rsidR="00FF1653" w:rsidRPr="0033079E" w:rsidRDefault="003D773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 xml:space="preserve">Локацијски услови се издају на основу плана генералне регулације, за делове територије за које није предвиђена израда урбанистичког плана. </w:t>
      </w:r>
    </w:p>
    <w:p w14:paraId="6D41004D" w14:textId="38D2B211" w:rsidR="00FF1653" w:rsidRPr="0033079E" w:rsidRDefault="003D773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 xml:space="preserve">Локацијски услови се издају на основу плана детаљне регулације. </w:t>
      </w:r>
    </w:p>
    <w:p w14:paraId="71B56F0C" w14:textId="06060ED2" w:rsidR="00FF1653" w:rsidRPr="0033079E" w:rsidRDefault="003D7733" w:rsidP="00FF16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FF1653" w:rsidRPr="0033079E">
        <w:rPr>
          <w:rFonts w:ascii="Helvetica" w:hAnsi="Helvetica" w:cs="Times New Roman"/>
          <w:sz w:val="24"/>
          <w:szCs w:val="24"/>
          <w:lang w:val="sr-Cyrl-CS"/>
        </w:rPr>
        <w:t xml:space="preserve">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 </w:t>
      </w:r>
    </w:p>
    <w:p w14:paraId="587220E9" w14:textId="31733D32" w:rsidR="00590698" w:rsidRPr="0033079E" w:rsidRDefault="003D7733" w:rsidP="0092467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90698" w:rsidRPr="0033079E">
        <w:rPr>
          <w:rFonts w:ascii="Helvetica" w:hAnsi="Helvetica" w:cs="Times New Roman"/>
          <w:sz w:val="24"/>
          <w:szCs w:val="24"/>
          <w:lang w:val="sr-Cyrl-CS"/>
        </w:rPr>
        <w:t xml:space="preserve">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прописаним чл. 27. овог закона, локацијски услови биће издати на основу акта којим се утврђују општа правила уређења и грађења, или на основу постојећег планског документа ако садржи регулациону линију. </w:t>
      </w:r>
    </w:p>
    <w:p w14:paraId="2D6566BC" w14:textId="2CFF75C4" w:rsidR="00924674" w:rsidRPr="0033079E" w:rsidRDefault="003D7733" w:rsidP="0092467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924674" w:rsidRPr="0033079E">
        <w:rPr>
          <w:rFonts w:ascii="Helvetica" w:hAnsi="Helvetica" w:cs="Times New Roman"/>
          <w:sz w:val="24"/>
          <w:szCs w:val="24"/>
          <w:lang w:val="sr-Cyrl-CS"/>
        </w:rPr>
        <w:t>Локацијски услови из става 5. овог члана обавезно садрже: врсту и намену објекта, положај објекта у односу на регулационе линије, дозвољени индекс изграђености и заузетости парцеле, бруто развијену грађевинску површину објекта (БРГП), дозвољену висину објекта, услове и начин обезбеђења приступа парцели и простора за паркирање возила.”</w:t>
      </w:r>
    </w:p>
    <w:p w14:paraId="2622F6D7" w14:textId="77777777" w:rsidR="00107B72" w:rsidRPr="0033079E" w:rsidRDefault="00107B72" w:rsidP="00107B72">
      <w:pPr>
        <w:pStyle w:val="CLANOVI"/>
      </w:pPr>
    </w:p>
    <w:p w14:paraId="266466F4" w14:textId="5F55A86F" w:rsidR="00497BBF" w:rsidRPr="0033079E" w:rsidRDefault="003D7733" w:rsidP="00497BBF">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497BBF" w:rsidRPr="0033079E">
        <w:rPr>
          <w:rFonts w:ascii="Helvetica" w:hAnsi="Helvetica" w:cs="Times New Roman"/>
          <w:sz w:val="24"/>
          <w:szCs w:val="24"/>
          <w:lang w:val="sr-Cyrl-CS"/>
        </w:rPr>
        <w:t>Члан 59. брише се.</w:t>
      </w:r>
    </w:p>
    <w:p w14:paraId="74CE781A" w14:textId="77777777" w:rsidR="00107B72" w:rsidRPr="0033079E" w:rsidRDefault="00107B72" w:rsidP="00107B72">
      <w:pPr>
        <w:pStyle w:val="CLANOVI"/>
      </w:pPr>
    </w:p>
    <w:p w14:paraId="2FE27901" w14:textId="742B880F" w:rsidR="00497BBF" w:rsidRPr="0033079E" w:rsidRDefault="003D7733" w:rsidP="00497BBF">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497BBF" w:rsidRPr="0033079E">
        <w:rPr>
          <w:rFonts w:ascii="Helvetica" w:hAnsi="Helvetica" w:cs="Times New Roman"/>
          <w:sz w:val="24"/>
          <w:szCs w:val="24"/>
          <w:lang w:val="sr-Cyrl-CS"/>
        </w:rPr>
        <w:t>Члан 60. мења се и гласи:</w:t>
      </w:r>
    </w:p>
    <w:p w14:paraId="1E48E312" w14:textId="6FDE8BCC" w:rsidR="00497BBF" w:rsidRPr="0033079E" w:rsidRDefault="003D7733" w:rsidP="00257F1D">
      <w:pPr>
        <w:jc w:val="both"/>
        <w:rPr>
          <w:rFonts w:ascii="Helvetica" w:hAnsi="Helvetica"/>
          <w:lang w:val="en-US"/>
        </w:rPr>
      </w:pPr>
      <w:r w:rsidRPr="0033079E">
        <w:rPr>
          <w:rFonts w:ascii="Helvetica" w:hAnsi="Helvetica" w:cs="Times New Roman"/>
          <w:sz w:val="24"/>
          <w:szCs w:val="24"/>
          <w:lang w:val="sr-Cyrl-CS"/>
        </w:rPr>
        <w:tab/>
      </w:r>
      <w:r w:rsidR="00497BBF" w:rsidRPr="0033079E">
        <w:rPr>
          <w:rFonts w:ascii="Helvetica" w:hAnsi="Helvetica" w:cs="Times New Roman"/>
          <w:sz w:val="24"/>
          <w:szCs w:val="24"/>
          <w:lang w:val="sr-Cyrl-CS"/>
        </w:rPr>
        <w:t>''</w:t>
      </w:r>
      <w:r w:rsidR="001502D9" w:rsidRPr="0033079E">
        <w:rPr>
          <w:rFonts w:ascii="Helvetica" w:hAnsi="Helvetica" w:cs="Times New Roman"/>
          <w:sz w:val="24"/>
          <w:szCs w:val="24"/>
          <w:lang w:val="en-US"/>
        </w:rPr>
        <w:t xml:space="preserve">Урбанистички пројекат се израђује када је то предвиђено </w:t>
      </w:r>
      <w:r w:rsidR="001502D9" w:rsidRPr="0033079E">
        <w:rPr>
          <w:rFonts w:ascii="Helvetica" w:eastAsia="Times New Roman" w:hAnsi="Helvetica" w:cs="Times New Roman"/>
          <w:sz w:val="24"/>
          <w:szCs w:val="24"/>
          <w:lang w:val="en-US"/>
        </w:rPr>
        <w:t xml:space="preserve">планским документом, или на захтев инвеститора, </w:t>
      </w:r>
      <w:r w:rsidR="001502D9" w:rsidRPr="0033079E">
        <w:rPr>
          <w:rFonts w:ascii="Helvetica" w:hAnsi="Helvetica" w:cs="Times New Roman"/>
          <w:sz w:val="24"/>
          <w:szCs w:val="24"/>
          <w:lang w:val="en-US"/>
        </w:rPr>
        <w:t>за потребе урбанистичко-архитектонског обликовања површина јавне намене и урбанистичко-архитектонске разраде локација.”</w:t>
      </w:r>
    </w:p>
    <w:p w14:paraId="6D3BFCDB" w14:textId="77777777" w:rsidR="00107B72" w:rsidRPr="0033079E" w:rsidRDefault="00107B72" w:rsidP="00107B72">
      <w:pPr>
        <w:pStyle w:val="CLANOVI"/>
      </w:pPr>
    </w:p>
    <w:p w14:paraId="31605D2A" w14:textId="0035D652" w:rsidR="000B61FD" w:rsidRPr="0033079E" w:rsidRDefault="003D7733" w:rsidP="000B61F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0B61FD" w:rsidRPr="0033079E">
        <w:rPr>
          <w:rFonts w:ascii="Helvetica" w:hAnsi="Helvetica" w:cs="Times New Roman"/>
          <w:sz w:val="24"/>
          <w:szCs w:val="24"/>
          <w:lang w:val="sr-Cyrl-CS"/>
        </w:rPr>
        <w:t>Члан 61. мења се и гласи:</w:t>
      </w:r>
    </w:p>
    <w:p w14:paraId="58E2D49F" w14:textId="2C6BAAB5" w:rsidR="000B61FD" w:rsidRPr="0033079E" w:rsidRDefault="003D7733" w:rsidP="000B61FD">
      <w:pPr>
        <w:jc w:val="both"/>
        <w:rPr>
          <w:rFonts w:ascii="Helvetica" w:hAnsi="Helvetica" w:cs="Times New Roman"/>
          <w:sz w:val="24"/>
          <w:szCs w:val="24"/>
          <w:lang w:val="sr-Cyrl-CS"/>
        </w:rPr>
      </w:pPr>
      <w:r w:rsidRPr="0033079E">
        <w:rPr>
          <w:rFonts w:ascii="Helvetica" w:hAnsi="Helvetica" w:cs="Times New Roman"/>
          <w:sz w:val="24"/>
          <w:szCs w:val="24"/>
        </w:rPr>
        <w:tab/>
      </w:r>
      <w:r w:rsidR="00E56D0E" w:rsidRPr="0033079E">
        <w:rPr>
          <w:rFonts w:ascii="Helvetica" w:hAnsi="Helvetica" w:cs="Times New Roman"/>
          <w:sz w:val="24"/>
          <w:szCs w:val="24"/>
        </w:rPr>
        <w:t>”</w:t>
      </w:r>
      <w:r w:rsidR="000B61FD" w:rsidRPr="0033079E">
        <w:rPr>
          <w:rFonts w:ascii="Helvetica" w:hAnsi="Helvetica" w:cs="Times New Roman"/>
          <w:sz w:val="24"/>
          <w:szCs w:val="24"/>
          <w:lang w:val="sr-Cyrl-CS"/>
        </w:rPr>
        <w:t>Урбанистички пројекат се израђује за једну или више катастарских парцела на овереном катастарско-топографском плану.</w:t>
      </w:r>
    </w:p>
    <w:p w14:paraId="55EC50AD" w14:textId="3980ADF5" w:rsidR="000B61FD" w:rsidRPr="0033079E" w:rsidRDefault="003D7733" w:rsidP="000B61F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0B61FD" w:rsidRPr="0033079E">
        <w:rPr>
          <w:rFonts w:ascii="Helvetica" w:hAnsi="Helvetica" w:cs="Times New Roman"/>
          <w:sz w:val="24"/>
          <w:szCs w:val="24"/>
          <w:lang w:val="sr-Cyrl-CS"/>
        </w:rPr>
        <w:t xml:space="preserve">Урбанистичким пројектом за урбанистичко-архитектонску разраду локације може се утврдити промена и прецизно дефинисање планираних </w:t>
      </w:r>
      <w:r w:rsidR="000B61FD" w:rsidRPr="0033079E">
        <w:rPr>
          <w:rFonts w:ascii="Helvetica" w:hAnsi="Helvetica" w:cs="Times New Roman"/>
          <w:sz w:val="24"/>
          <w:szCs w:val="24"/>
          <w:lang w:val="sr-Cyrl-CS"/>
        </w:rPr>
        <w:lastRenderedPageBreak/>
        <w:t>намена у оквиру планом дефинисаних компатибилности, у законом прописаној процедури.</w:t>
      </w:r>
      <w:r w:rsidR="00E56D0E" w:rsidRPr="0033079E">
        <w:rPr>
          <w:rFonts w:ascii="Helvetica" w:hAnsi="Helvetica" w:cs="Times New Roman"/>
          <w:sz w:val="24"/>
          <w:szCs w:val="24"/>
          <w:lang w:val="sr-Cyrl-CS"/>
        </w:rPr>
        <w:t>”</w:t>
      </w:r>
    </w:p>
    <w:p w14:paraId="65DFE525" w14:textId="77777777" w:rsidR="00107B72" w:rsidRPr="0033079E" w:rsidRDefault="00107B72" w:rsidP="00107B72">
      <w:pPr>
        <w:pStyle w:val="CLANOVI"/>
      </w:pPr>
    </w:p>
    <w:p w14:paraId="5966B6A6" w14:textId="189E6DD1" w:rsidR="000B61FD" w:rsidRPr="0033079E" w:rsidRDefault="003D7733" w:rsidP="000B61FD">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E56D0E" w:rsidRPr="0033079E">
        <w:rPr>
          <w:rFonts w:ascii="Helvetica" w:hAnsi="Helvetica" w:cs="Times New Roman"/>
          <w:sz w:val="24"/>
          <w:szCs w:val="24"/>
          <w:lang w:val="sr-Cyrl-CS"/>
        </w:rPr>
        <w:t>Члан 63</w:t>
      </w:r>
      <w:r w:rsidR="000B61FD" w:rsidRPr="0033079E">
        <w:rPr>
          <w:rFonts w:ascii="Helvetica" w:hAnsi="Helvetica" w:cs="Times New Roman"/>
          <w:sz w:val="24"/>
          <w:szCs w:val="24"/>
          <w:lang w:val="sr-Cyrl-CS"/>
        </w:rPr>
        <w:t>. мења се и гласи:</w:t>
      </w:r>
    </w:p>
    <w:p w14:paraId="5479E1F5" w14:textId="10E7AE4A" w:rsidR="00E56D0E" w:rsidRPr="0033079E" w:rsidRDefault="003D7733" w:rsidP="00257F1D">
      <w:pPr>
        <w:jc w:val="both"/>
        <w:rPr>
          <w:rFonts w:ascii="Helvetica" w:hAnsi="Helvetica" w:cs="Times New Roman"/>
          <w:sz w:val="24"/>
          <w:szCs w:val="24"/>
          <w:lang w:val="en-US"/>
        </w:rPr>
      </w:pPr>
      <w:r w:rsidRPr="0033079E">
        <w:rPr>
          <w:rFonts w:ascii="Helvetica" w:hAnsi="Helvetica" w:cs="Times New Roman"/>
          <w:sz w:val="24"/>
          <w:szCs w:val="24"/>
          <w:lang w:val="sr-Cyrl-CS"/>
        </w:rPr>
        <w:tab/>
      </w:r>
      <w:r w:rsidR="000B61FD" w:rsidRPr="0033079E">
        <w:rPr>
          <w:rFonts w:ascii="Helvetica" w:hAnsi="Helvetica" w:cs="Times New Roman"/>
          <w:sz w:val="24"/>
          <w:szCs w:val="24"/>
          <w:lang w:val="sr-Cyrl-CS"/>
        </w:rPr>
        <w:t>''</w:t>
      </w:r>
      <w:r w:rsidR="00E56D0E" w:rsidRPr="0033079E">
        <w:rPr>
          <w:rFonts w:ascii="Helvetica" w:hAnsi="Helvetica" w:cs="Times New Roman"/>
          <w:sz w:val="24"/>
          <w:szCs w:val="24"/>
          <w:lang w:val="en-US"/>
        </w:rPr>
        <w:t xml:space="preserve">Орган јединице локалне самоуправе надлежан за послове урбанизма потврђује да је урбанистички пројекат није у супротности </w:t>
      </w:r>
      <w:r w:rsidR="00257F1D" w:rsidRPr="0033079E">
        <w:rPr>
          <w:rFonts w:ascii="Helvetica" w:hAnsi="Helvetica" w:cs="Times New Roman"/>
          <w:sz w:val="24"/>
          <w:szCs w:val="24"/>
          <w:lang w:val="en-US"/>
        </w:rPr>
        <w:t xml:space="preserve">са важећим планским документом </w:t>
      </w:r>
      <w:r w:rsidR="00E56D0E" w:rsidRPr="0033079E">
        <w:rPr>
          <w:rFonts w:ascii="Helvetica" w:hAnsi="Helvetica" w:cs="Times New Roman"/>
          <w:sz w:val="24"/>
          <w:szCs w:val="24"/>
          <w:lang w:val="en-US"/>
        </w:rPr>
        <w:t xml:space="preserve">и овим законом. </w:t>
      </w:r>
    </w:p>
    <w:p w14:paraId="62DE642B" w14:textId="23160BAD" w:rsidR="00E56D0E" w:rsidRPr="0033079E" w:rsidRDefault="003D7733" w:rsidP="00257F1D">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E56D0E" w:rsidRPr="0033079E">
        <w:rPr>
          <w:rFonts w:ascii="Helvetica" w:hAnsi="Helvetica" w:cs="Times New Roman"/>
          <w:sz w:val="24"/>
          <w:szCs w:val="24"/>
          <w:lang w:val="en-US"/>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proofErr w:type="gramEnd"/>
    </w:p>
    <w:p w14:paraId="08B5C29B" w14:textId="1FCAA791" w:rsidR="00E56D0E" w:rsidRPr="0033079E" w:rsidRDefault="003D7733" w:rsidP="00257F1D">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E56D0E" w:rsidRPr="0033079E">
        <w:rPr>
          <w:rFonts w:ascii="Helvetica" w:hAnsi="Helvetica" w:cs="Times New Roman"/>
          <w:sz w:val="24"/>
          <w:szCs w:val="24"/>
          <w:lang w:val="en-US"/>
        </w:rPr>
        <w:t>На јавној презентацији се евидентирају све примедбе и сугестије заинтересованих лица.</w:t>
      </w:r>
      <w:proofErr w:type="gramEnd"/>
    </w:p>
    <w:p w14:paraId="3FF766E3" w14:textId="3C8B3699" w:rsidR="00E56D0E" w:rsidRPr="0033079E" w:rsidRDefault="003D7733" w:rsidP="00257F1D">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E56D0E" w:rsidRPr="0033079E">
        <w:rPr>
          <w:rFonts w:ascii="Helvetica" w:hAnsi="Helvetica" w:cs="Times New Roman"/>
          <w:sz w:val="24"/>
          <w:szCs w:val="24"/>
          <w:lang w:val="en-US"/>
        </w:rPr>
        <w:t>По истеку рока за јавну презентацију, урбанистички пројекат са свим примедбама и сугестијама се доставља комисији за планове.</w:t>
      </w:r>
      <w:proofErr w:type="gramEnd"/>
    </w:p>
    <w:p w14:paraId="1132DD3F" w14:textId="43BA6C04" w:rsidR="00E56D0E" w:rsidRPr="0033079E" w:rsidRDefault="003D7733" w:rsidP="00257F1D">
      <w:pPr>
        <w:jc w:val="both"/>
        <w:rPr>
          <w:rFonts w:ascii="Helvetica" w:hAnsi="Helvetica" w:cs="Times New Roman"/>
          <w:sz w:val="24"/>
          <w:szCs w:val="24"/>
          <w:lang w:val="en-US"/>
        </w:rPr>
      </w:pPr>
      <w:r w:rsidRPr="0033079E">
        <w:rPr>
          <w:rFonts w:ascii="Helvetica" w:hAnsi="Helvetica" w:cs="Times New Roman"/>
          <w:sz w:val="24"/>
          <w:szCs w:val="24"/>
          <w:lang w:val="en-US"/>
        </w:rPr>
        <w:tab/>
      </w:r>
      <w:r w:rsidR="00E56D0E" w:rsidRPr="0033079E">
        <w:rPr>
          <w:rFonts w:ascii="Helvetica" w:hAnsi="Helvetica" w:cs="Times New Roman"/>
          <w:sz w:val="24"/>
          <w:szCs w:val="24"/>
          <w:lang w:val="en-US"/>
        </w:rPr>
        <w:t>Комисија за планове дужна је да, у року од осам дана од пријема, утврди да урбанистички пројекат није у супротности са планом ширег подручја, размотри све примедбе и сугестије са јавне презентације и изврши стручну контролу урбанистичког пројекта, о чему сачињава писмени извештај са предлогом о прихватању или одбијању урбанистичког пројекта.</w:t>
      </w:r>
    </w:p>
    <w:p w14:paraId="675E7800" w14:textId="61CEA686" w:rsidR="00E56D0E" w:rsidRPr="0033079E" w:rsidRDefault="003D7733" w:rsidP="00257F1D">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E56D0E" w:rsidRPr="0033079E">
        <w:rPr>
          <w:rFonts w:ascii="Helvetica" w:hAnsi="Helvetica" w:cs="Times New Roman"/>
          <w:sz w:val="24"/>
          <w:szCs w:val="24"/>
          <w:lang w:val="en-US"/>
        </w:rPr>
        <w:t>Предлог Комисије за планове је обавезујући.</w:t>
      </w:r>
      <w:proofErr w:type="gramEnd"/>
    </w:p>
    <w:p w14:paraId="2E2E8818" w14:textId="25638171" w:rsidR="00E56D0E" w:rsidRPr="0033079E" w:rsidRDefault="003D7733" w:rsidP="00257F1D">
      <w:pPr>
        <w:jc w:val="both"/>
        <w:rPr>
          <w:rFonts w:ascii="Helvetica" w:hAnsi="Helvetica" w:cs="Times New Roman"/>
          <w:sz w:val="24"/>
          <w:szCs w:val="24"/>
          <w:lang w:val="en-US"/>
        </w:rPr>
      </w:pPr>
      <w:r w:rsidRPr="0033079E">
        <w:rPr>
          <w:rFonts w:ascii="Helvetica" w:eastAsia="Times New Roman" w:hAnsi="Helvetica" w:cs="Times New Roman"/>
          <w:sz w:val="24"/>
          <w:szCs w:val="24"/>
          <w:lang w:val="en-US"/>
        </w:rPr>
        <w:tab/>
      </w:r>
      <w:proofErr w:type="gramStart"/>
      <w:r w:rsidR="00E56D0E" w:rsidRPr="0033079E">
        <w:rPr>
          <w:rFonts w:ascii="Helvetica" w:eastAsia="Times New Roman" w:hAnsi="Helvetica" w:cs="Times New Roman"/>
          <w:sz w:val="24"/>
          <w:szCs w:val="24"/>
          <w:lang w:val="en-US"/>
        </w:rPr>
        <w:t>Уколико је предлогом комисије из става 5.</w:t>
      </w:r>
      <w:proofErr w:type="gramEnd"/>
      <w:r w:rsidR="00E56D0E" w:rsidRPr="0033079E">
        <w:rPr>
          <w:rFonts w:ascii="Helvetica" w:eastAsia="Times New Roman" w:hAnsi="Helvetica" w:cs="Times New Roman"/>
          <w:sz w:val="24"/>
          <w:szCs w:val="24"/>
          <w:lang w:val="en-US"/>
        </w:rPr>
        <w:t xml:space="preserve"> </w:t>
      </w:r>
      <w:proofErr w:type="gramStart"/>
      <w:r w:rsidR="00E56D0E" w:rsidRPr="0033079E">
        <w:rPr>
          <w:rFonts w:ascii="Helvetica" w:eastAsia="Times New Roman" w:hAnsi="Helvetica" w:cs="Times New Roman"/>
          <w:sz w:val="24"/>
          <w:szCs w:val="24"/>
          <w:lang w:val="en-US"/>
        </w:rPr>
        <w:t xml:space="preserve">овог члана утврђено да је </w:t>
      </w:r>
      <w:r w:rsidR="00E56D0E" w:rsidRPr="0033079E">
        <w:rPr>
          <w:rFonts w:ascii="Helvetica" w:hAnsi="Helvetica" w:cs="Times New Roman"/>
          <w:sz w:val="24"/>
          <w:szCs w:val="24"/>
          <w:lang w:val="en-US"/>
        </w:rPr>
        <w:t>урбанистички пројекат у складу са важећим планским документом и овим законом, надлежни орган ће о томе обавестити подносиоца захтева</w:t>
      </w:r>
      <w:r w:rsidR="00EA46EF" w:rsidRPr="0033079E">
        <w:rPr>
          <w:rFonts w:ascii="Helvetica" w:hAnsi="Helvetica" w:cs="Times New Roman"/>
          <w:sz w:val="24"/>
          <w:szCs w:val="24"/>
          <w:lang w:val="en-US"/>
        </w:rPr>
        <w:t>, у року од три дана од дана добијања предлога комисије за планове</w:t>
      </w:r>
      <w:r w:rsidR="00E56D0E" w:rsidRPr="0033079E">
        <w:rPr>
          <w:rFonts w:ascii="Helvetica" w:hAnsi="Helvetica" w:cs="Times New Roman"/>
          <w:sz w:val="24"/>
          <w:szCs w:val="24"/>
          <w:lang w:val="en-US"/>
        </w:rPr>
        <w:t>.</w:t>
      </w:r>
      <w:proofErr w:type="gramEnd"/>
      <w:r w:rsidR="00E56D0E" w:rsidRPr="0033079E">
        <w:rPr>
          <w:rFonts w:ascii="Helvetica" w:hAnsi="Helvetica" w:cs="Times New Roman"/>
          <w:sz w:val="24"/>
          <w:szCs w:val="24"/>
          <w:lang w:val="en-US"/>
        </w:rPr>
        <w:t xml:space="preserve"> </w:t>
      </w:r>
    </w:p>
    <w:p w14:paraId="4A27D05E" w14:textId="35199858" w:rsidR="00E56D0E" w:rsidRPr="0033079E" w:rsidRDefault="003D7733" w:rsidP="00257F1D">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E56D0E" w:rsidRPr="0033079E">
        <w:rPr>
          <w:rFonts w:ascii="Helvetica" w:hAnsi="Helvetica" w:cs="Times New Roman"/>
          <w:sz w:val="24"/>
          <w:szCs w:val="24"/>
          <w:lang w:val="en-US"/>
        </w:rPr>
        <w:t>На обавештење из става 7.</w:t>
      </w:r>
      <w:proofErr w:type="gramEnd"/>
      <w:r w:rsidR="00E56D0E" w:rsidRPr="0033079E">
        <w:rPr>
          <w:rFonts w:ascii="Helvetica" w:hAnsi="Helvetica" w:cs="Times New Roman"/>
          <w:sz w:val="24"/>
          <w:szCs w:val="24"/>
          <w:lang w:val="en-US"/>
        </w:rPr>
        <w:t xml:space="preserve"> овог члана може се поднети приговор општинском, односно градском већу, у року од три дана.”</w:t>
      </w:r>
    </w:p>
    <w:p w14:paraId="74718335" w14:textId="77777777" w:rsidR="00107B72" w:rsidRPr="0033079E" w:rsidRDefault="00107B72" w:rsidP="00107B72">
      <w:pPr>
        <w:pStyle w:val="CLANOVI"/>
      </w:pPr>
    </w:p>
    <w:p w14:paraId="41C37905" w14:textId="31F629C2"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Назив изнад члана 68. и члан 68. мењају се и гласе:</w:t>
      </w:r>
    </w:p>
    <w:p w14:paraId="03069CE5" w14:textId="77777777" w:rsidR="00C37424" w:rsidRPr="0033079E" w:rsidRDefault="00C37424" w:rsidP="00C37424">
      <w:pPr>
        <w:jc w:val="center"/>
        <w:rPr>
          <w:rFonts w:ascii="Helvetica" w:hAnsi="Helvetica" w:cs="Times New Roman"/>
          <w:sz w:val="24"/>
          <w:szCs w:val="24"/>
          <w:lang w:val="sr-Cyrl-CS"/>
        </w:rPr>
      </w:pPr>
      <w:r w:rsidRPr="0033079E">
        <w:rPr>
          <w:rFonts w:ascii="Helvetica" w:hAnsi="Helvetica" w:cs="Times New Roman"/>
          <w:sz w:val="24"/>
          <w:szCs w:val="24"/>
          <w:lang w:val="sr-Cyrl-CS"/>
        </w:rPr>
        <w:t>''</w:t>
      </w:r>
      <w:r w:rsidRPr="0033079E">
        <w:rPr>
          <w:rFonts w:ascii="Helvetica" w:hAnsi="Helvetica"/>
        </w:rPr>
        <w:t xml:space="preserve"> </w:t>
      </w:r>
      <w:r w:rsidR="00E56D0E" w:rsidRPr="0033079E">
        <w:rPr>
          <w:rFonts w:ascii="Helvetica" w:hAnsi="Helvetica"/>
        </w:rPr>
        <w:t xml:space="preserve">20.3. </w:t>
      </w:r>
      <w:r w:rsidRPr="0033079E">
        <w:rPr>
          <w:rFonts w:ascii="Helvetica" w:hAnsi="Helvetica" w:cs="Times New Roman"/>
          <w:sz w:val="24"/>
          <w:szCs w:val="24"/>
          <w:lang w:val="sr-Cyrl-CS"/>
        </w:rPr>
        <w:t>Елаборат исправке граница суседних парцела и спајање две суседне парцеле истог власника</w:t>
      </w:r>
    </w:p>
    <w:p w14:paraId="2FBDBC22" w14:textId="77777777" w:rsidR="00C37424" w:rsidRPr="0033079E" w:rsidRDefault="00C37424" w:rsidP="00C37424">
      <w:pPr>
        <w:jc w:val="center"/>
        <w:rPr>
          <w:rFonts w:ascii="Helvetica" w:hAnsi="Helvetica" w:cs="Times New Roman"/>
          <w:sz w:val="24"/>
          <w:szCs w:val="24"/>
          <w:lang w:val="sr-Cyrl-CS"/>
        </w:rPr>
      </w:pPr>
      <w:r w:rsidRPr="0033079E">
        <w:rPr>
          <w:rFonts w:ascii="Helvetica" w:hAnsi="Helvetica" w:cs="Times New Roman"/>
          <w:sz w:val="24"/>
          <w:szCs w:val="24"/>
          <w:lang w:val="sr-Cyrl-CS"/>
        </w:rPr>
        <w:t>Члан 68.</w:t>
      </w:r>
    </w:p>
    <w:p w14:paraId="1CE72E03" w14:textId="4BACBD62"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 xml:space="preserve">Исправка граница суседних катастарских парцела, спајање две суседне катастарске парцеле истог власника, као и спајање суседних парцела на којима је исто лице власник или дугорочни закупац на основу ранијих прописа, врши се на основу елабората геодетских радова. </w:t>
      </w:r>
    </w:p>
    <w:p w14:paraId="6BDCE268" w14:textId="3CEA4480"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C37424" w:rsidRPr="0033079E">
        <w:rPr>
          <w:rFonts w:ascii="Helvetica" w:hAnsi="Helvetica" w:cs="Times New Roman"/>
          <w:sz w:val="24"/>
          <w:szCs w:val="24"/>
          <w:lang w:val="sr-Cyrl-CS"/>
        </w:rPr>
        <w:t>Елаборат геодетских радова израђује привредно друштво или друго правно лице или предузетник геодетске струке који су уписани у одговарајући регистар.</w:t>
      </w:r>
    </w:p>
    <w:p w14:paraId="13E6AE43" w14:textId="0252AB8F"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Пре израде геодетског елабората, власник катастарске парцеле решава имовинско правне односе.</w:t>
      </w:r>
    </w:p>
    <w:p w14:paraId="13B80B32" w14:textId="388C443F"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Уколико је суседна катастарска парцела у јавној својини, сагласност за исправку границе даје надлежни јавни правобранилац.</w:t>
      </w:r>
    </w:p>
    <w:p w14:paraId="16924240" w14:textId="782300AC"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 xml:space="preserve">Власник парцеле, након израде геодетског елабората, подноси захтев за исправку граница парцеле органу надлежном за послове државног премера и катастра. </w:t>
      </w:r>
    </w:p>
    <w:p w14:paraId="040456DD" w14:textId="71DDCAE1"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Уз захтев из става 5. овог члана, власник подноси и доказ о решеним имовинско правним односима.</w:t>
      </w:r>
    </w:p>
    <w:p w14:paraId="358505F2" w14:textId="64BD1871"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14:paraId="4B41EE74" w14:textId="455F86E2"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C37424" w:rsidRPr="0033079E">
        <w:rPr>
          <w:rFonts w:ascii="Helvetica" w:hAnsi="Helvetica" w:cs="Times New Roman"/>
          <w:sz w:val="24"/>
          <w:szCs w:val="24"/>
          <w:lang w:val="sr-Cyrl-CS"/>
        </w:rPr>
        <w:t>Трошкове исправке граница парцеле сноси власник, односно закупац катастарске парцеле.''</w:t>
      </w:r>
    </w:p>
    <w:p w14:paraId="3B65B44E" w14:textId="77777777" w:rsidR="00107B72" w:rsidRPr="0033079E" w:rsidRDefault="00107B72" w:rsidP="00107B72">
      <w:pPr>
        <w:pStyle w:val="CLANOVI"/>
      </w:pPr>
    </w:p>
    <w:p w14:paraId="47C2D7D9" w14:textId="7CC67227" w:rsidR="00C37424" w:rsidRPr="0033079E" w:rsidRDefault="003D7733" w:rsidP="00C37424">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После члана 68. додају се назив изнад члана и нови члан који гласе:</w:t>
      </w:r>
    </w:p>
    <w:p w14:paraId="18DF6C90" w14:textId="77777777" w:rsidR="00524D53" w:rsidRPr="0033079E" w:rsidRDefault="00524D53" w:rsidP="00524D53">
      <w:pPr>
        <w:jc w:val="center"/>
        <w:rPr>
          <w:rFonts w:ascii="Helvetica" w:hAnsi="Helvetica" w:cs="Times New Roman"/>
          <w:sz w:val="24"/>
          <w:szCs w:val="24"/>
          <w:lang w:val="sr-Cyrl-CS"/>
        </w:rPr>
      </w:pPr>
      <w:r w:rsidRPr="0033079E">
        <w:rPr>
          <w:rFonts w:ascii="Helvetica" w:hAnsi="Helvetica" w:cs="Times New Roman"/>
          <w:sz w:val="24"/>
          <w:szCs w:val="24"/>
          <w:lang w:val="sr-Cyrl-CS"/>
        </w:rPr>
        <w:t>''19.3а.  Урбанистичко-архитектонски конкурс</w:t>
      </w:r>
    </w:p>
    <w:p w14:paraId="4E5483CA" w14:textId="77777777" w:rsidR="00524D53" w:rsidRPr="0033079E" w:rsidRDefault="00524D53" w:rsidP="00524D53">
      <w:pPr>
        <w:jc w:val="center"/>
        <w:rPr>
          <w:rFonts w:ascii="Helvetica" w:hAnsi="Helvetica" w:cs="Times New Roman"/>
          <w:sz w:val="24"/>
          <w:szCs w:val="24"/>
          <w:lang w:val="sr-Cyrl-CS"/>
        </w:rPr>
      </w:pPr>
      <w:r w:rsidRPr="0033079E">
        <w:rPr>
          <w:rFonts w:ascii="Helvetica" w:hAnsi="Helvetica" w:cs="Times New Roman"/>
          <w:sz w:val="24"/>
          <w:szCs w:val="24"/>
          <w:lang w:val="sr-Cyrl-CS"/>
        </w:rPr>
        <w:t>Члан 68а.</w:t>
      </w:r>
    </w:p>
    <w:p w14:paraId="1B50AE0F" w14:textId="64162B24"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w:t>
      </w:r>
    </w:p>
    <w:p w14:paraId="0132287B" w14:textId="4181F05A"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Конкурс представља скуп активности на прикупљању и оцењивању ауторских решења за локације које су од значаја за јединицу локалне самоуправе.</w:t>
      </w:r>
    </w:p>
    <w:p w14:paraId="7C479E8B" w14:textId="30EE723B"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Поступак објављивања и спровођења конкурса и избора конкурсног решења уређује јединица локалне самоуправе.</w:t>
      </w:r>
    </w:p>
    <w:p w14:paraId="629A2C9C" w14:textId="46A10A7D"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w:t>
      </w:r>
    </w:p>
    <w:p w14:paraId="4FAE5AA0" w14:textId="77777777" w:rsidR="00107B72" w:rsidRPr="0033079E" w:rsidRDefault="00107B72" w:rsidP="00107B72">
      <w:pPr>
        <w:pStyle w:val="CLANOVI"/>
      </w:pPr>
    </w:p>
    <w:p w14:paraId="6ED792ED" w14:textId="2B1C3B12"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У члану 69. став 1. мења се и гласи:</w:t>
      </w:r>
    </w:p>
    <w:p w14:paraId="5F2C7007" w14:textId="7512FD53"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524D53" w:rsidRPr="0033079E">
        <w:rPr>
          <w:rFonts w:ascii="Helvetica" w:hAnsi="Helvetica" w:cs="Times New Roman"/>
          <w:sz w:val="24"/>
          <w:szCs w:val="24"/>
          <w:lang w:val="sr-Cyrl-CS"/>
        </w:rPr>
        <w:t>''За грађење, односно постављање инфраструктурних, електроенергетских и електронских објеката или</w:t>
      </w:r>
      <w:r w:rsidR="00524D53" w:rsidRPr="0033079E">
        <w:rPr>
          <w:rFonts w:ascii="Helvetica" w:hAnsi="Helvetica"/>
        </w:rPr>
        <w:t xml:space="preserve"> </w:t>
      </w:r>
      <w:r w:rsidR="00524D53" w:rsidRPr="0033079E">
        <w:rPr>
          <w:rFonts w:ascii="Helvetica" w:hAnsi="Helvetica" w:cs="Times New Roman"/>
          <w:sz w:val="24"/>
          <w:szCs w:val="24"/>
          <w:lang w:val="sr-Cyrl-CS"/>
        </w:rPr>
        <w:t>комуникационих мрежа и уређаја, може се формирати грађевинска парцела</w:t>
      </w:r>
      <w:r w:rsidR="00524D53" w:rsidRPr="0033079E">
        <w:rPr>
          <w:rFonts w:ascii="Helvetica" w:hAnsi="Helvetica"/>
        </w:rPr>
        <w:t xml:space="preserve"> </w:t>
      </w:r>
      <w:r w:rsidR="00524D53" w:rsidRPr="0033079E">
        <w:rPr>
          <w:rFonts w:ascii="Helvetica" w:hAnsi="Helvetica" w:cs="Times New Roman"/>
          <w:sz w:val="24"/>
          <w:szCs w:val="24"/>
          <w:lang w:val="sr-Cyrl-CS"/>
        </w:rPr>
        <w:t>која одступа од површине или положаја предвиђене планским документом за ту зону, под условом да постоји приступ објекту, односно уређајима, ради одржавања и отклањања кварова или хаварије. Као решен приступ јавној саобраћајној површини признаје се и уговор о успостављању права службености пролаза са власником послужног добра.''</w:t>
      </w:r>
    </w:p>
    <w:p w14:paraId="46D2A5F8" w14:textId="748D468B"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Став 2. брише се.</w:t>
      </w:r>
    </w:p>
    <w:p w14:paraId="1A35E460" w14:textId="6AD84A30" w:rsidR="00524D53"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Став 4. мења се и гласи:</w:t>
      </w:r>
    </w:p>
    <w:p w14:paraId="20870314" w14:textId="06A311D8" w:rsidR="00E56D0E" w:rsidRPr="0033079E" w:rsidRDefault="003D7733" w:rsidP="00E56D0E">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24D53" w:rsidRPr="0033079E">
        <w:rPr>
          <w:rFonts w:ascii="Helvetica" w:hAnsi="Helvetica" w:cs="Times New Roman"/>
          <w:sz w:val="24"/>
          <w:szCs w:val="24"/>
          <w:lang w:val="sr-Cyrl-CS"/>
        </w:rPr>
        <w:t>''</w:t>
      </w:r>
      <w:r w:rsidR="00E56D0E" w:rsidRPr="0033079E">
        <w:rPr>
          <w:rFonts w:ascii="Helvetica" w:hAnsi="Helvetica" w:cs="Times New Roman"/>
          <w:sz w:val="24"/>
          <w:szCs w:val="24"/>
          <w:lang w:val="en-US"/>
        </w:rPr>
        <w:t>Као доказ о решеним имовинско-правним односима на земљишту, за објекте из  ст</w:t>
      </w:r>
      <w:r w:rsidR="00924674" w:rsidRPr="0033079E">
        <w:rPr>
          <w:rFonts w:ascii="Helvetica" w:hAnsi="Helvetica" w:cs="Times New Roman"/>
          <w:sz w:val="24"/>
          <w:szCs w:val="24"/>
          <w:lang w:val="en-US"/>
        </w:rPr>
        <w:t>.</w:t>
      </w:r>
      <w:r w:rsidR="00E56D0E" w:rsidRPr="0033079E">
        <w:rPr>
          <w:rFonts w:ascii="Helvetica" w:hAnsi="Helvetica" w:cs="Times New Roman"/>
          <w:sz w:val="24"/>
          <w:szCs w:val="24"/>
          <w:lang w:val="en-US"/>
        </w:rPr>
        <w:t xml:space="preserve"> </w:t>
      </w:r>
      <w:proofErr w:type="gramStart"/>
      <w:r w:rsidR="00924674" w:rsidRPr="0033079E">
        <w:rPr>
          <w:rFonts w:ascii="Helvetica" w:hAnsi="Helvetica" w:cs="Times New Roman"/>
          <w:sz w:val="24"/>
          <w:szCs w:val="24"/>
          <w:lang w:val="en-US"/>
        </w:rPr>
        <w:t xml:space="preserve">1. и </w:t>
      </w:r>
      <w:r w:rsidR="00E56D0E" w:rsidRPr="0033079E">
        <w:rPr>
          <w:rFonts w:ascii="Helvetica" w:hAnsi="Helvetica" w:cs="Times New Roman"/>
          <w:sz w:val="24"/>
          <w:szCs w:val="24"/>
          <w:lang w:val="en-US"/>
        </w:rPr>
        <w:t>2.</w:t>
      </w:r>
      <w:proofErr w:type="gramEnd"/>
      <w:r w:rsidR="00E56D0E" w:rsidRPr="0033079E">
        <w:rPr>
          <w:rFonts w:ascii="Helvetica" w:hAnsi="Helvetica" w:cs="Times New Roman"/>
          <w:sz w:val="24"/>
          <w:szCs w:val="24"/>
          <w:lang w:val="en-US"/>
        </w:rPr>
        <w:t xml:space="preserve"> </w:t>
      </w:r>
      <w:proofErr w:type="gramStart"/>
      <w:r w:rsidR="00E56D0E" w:rsidRPr="0033079E">
        <w:rPr>
          <w:rFonts w:ascii="Helvetica" w:hAnsi="Helvetica" w:cs="Times New Roman"/>
          <w:sz w:val="24"/>
          <w:szCs w:val="24"/>
          <w:lang w:val="en-US"/>
        </w:rPr>
        <w:t xml:space="preserve">овог члана, може се признати и уговор о закупу земљишта у приватној својини са власником земљишта, закључен у складу са посебним прописима, </w:t>
      </w:r>
      <w:r w:rsidR="00E56D0E" w:rsidRPr="0033079E">
        <w:rPr>
          <w:rFonts w:ascii="Helvetica" w:hAnsi="Helvetica" w:cs="Times New Roman"/>
          <w:sz w:val="24"/>
          <w:szCs w:val="24"/>
        </w:rPr>
        <w:t xml:space="preserve">као и уговор о успостављању права службеностизакључен са власником, односно корисником земљишта коjи jе </w:t>
      </w:r>
      <w:r w:rsidR="00924674" w:rsidRPr="0033079E">
        <w:rPr>
          <w:rFonts w:ascii="Helvetica" w:hAnsi="Helvetica" w:cs="Times New Roman"/>
          <w:sz w:val="24"/>
          <w:szCs w:val="24"/>
        </w:rPr>
        <w:t>имаоц</w:t>
      </w:r>
      <w:r w:rsidR="00E56D0E" w:rsidRPr="0033079E">
        <w:rPr>
          <w:rFonts w:ascii="Helvetica" w:hAnsi="Helvetica" w:cs="Times New Roman"/>
          <w:sz w:val="24"/>
          <w:szCs w:val="24"/>
        </w:rPr>
        <w:t xml:space="preserve"> jавних овлашћења</w:t>
      </w:r>
      <w:r w:rsidR="00E56D0E" w:rsidRPr="0033079E">
        <w:rPr>
          <w:rFonts w:ascii="Helvetica" w:hAnsi="Helvetica" w:cs="Times New Roman"/>
          <w:sz w:val="24"/>
          <w:szCs w:val="24"/>
          <w:lang w:val="en-US"/>
        </w:rPr>
        <w:t>.</w:t>
      </w:r>
      <w:proofErr w:type="gramEnd"/>
      <w:r w:rsidR="00E56D0E" w:rsidRPr="0033079E">
        <w:rPr>
          <w:rFonts w:ascii="Helvetica" w:hAnsi="Helvetica" w:cs="Times New Roman"/>
          <w:sz w:val="24"/>
          <w:szCs w:val="24"/>
          <w:lang w:val="en-US"/>
        </w:rPr>
        <w:t xml:space="preserve"> </w:t>
      </w:r>
      <w:r w:rsidR="00E56D0E" w:rsidRPr="0033079E">
        <w:rPr>
          <w:rFonts w:ascii="Helvetica" w:hAnsi="Helvetica" w:cs="Times New Roman"/>
          <w:bCs/>
          <w:sz w:val="24"/>
          <w:szCs w:val="24"/>
          <w:lang w:val="en-US"/>
        </w:rPr>
        <w:t xml:space="preserve">За изградњу, доградњу или реконструкцију постојеће комуналне инфраструктуре и линијских инфраструктурних објеката, као доказ о решеним имовинско-правним односима на земљишту, може </w:t>
      </w:r>
      <w:r w:rsidR="00257F1D" w:rsidRPr="0033079E">
        <w:rPr>
          <w:rFonts w:ascii="Helvetica" w:hAnsi="Helvetica" w:cs="Times New Roman"/>
          <w:bCs/>
          <w:sz w:val="24"/>
          <w:szCs w:val="24"/>
          <w:lang w:val="en-US"/>
        </w:rPr>
        <w:t xml:space="preserve">се, </w:t>
      </w:r>
      <w:r w:rsidR="00E56D0E" w:rsidRPr="0033079E">
        <w:rPr>
          <w:rFonts w:ascii="Helvetica" w:hAnsi="Helvetica" w:cs="Times New Roman"/>
          <w:sz w:val="24"/>
          <w:szCs w:val="24"/>
        </w:rPr>
        <w:t>уместо прописаних доказа из овог члана и других доказа прописаних овим законом</w:t>
      </w:r>
      <w:r w:rsidR="00E56D0E" w:rsidRPr="0033079E">
        <w:rPr>
          <w:rFonts w:ascii="Helvetica" w:hAnsi="Helvetica" w:cs="Times New Roman"/>
          <w:bCs/>
          <w:sz w:val="24"/>
          <w:szCs w:val="24"/>
          <w:lang w:val="en-US"/>
        </w:rPr>
        <w:t xml:space="preserve"> и попис катастарских парцела са приложеним сагласностима власника, односно корисника земљишта.”</w:t>
      </w:r>
    </w:p>
    <w:p w14:paraId="768DE5B0" w14:textId="38F04F6E" w:rsidR="00514DEF"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14DEF" w:rsidRPr="0033079E">
        <w:rPr>
          <w:rFonts w:ascii="Helvetica" w:hAnsi="Helvetica" w:cs="Times New Roman"/>
          <w:sz w:val="24"/>
          <w:szCs w:val="24"/>
          <w:lang w:val="sr-Cyrl-CS"/>
        </w:rPr>
        <w:t>У ставу 5. речи: ''</w:t>
      </w:r>
      <w:r w:rsidR="007C4CF8" w:rsidRPr="0033079E">
        <w:rPr>
          <w:rFonts w:ascii="Helvetica" w:hAnsi="Helvetica" w:cs="Times New Roman"/>
          <w:sz w:val="24"/>
          <w:szCs w:val="24"/>
          <w:lang w:val="sr-Cyrl-CS"/>
        </w:rPr>
        <w:t xml:space="preserve">члана 54. став 5. тачка 3)'', </w:t>
      </w:r>
      <w:r w:rsidR="00514DEF" w:rsidRPr="0033079E">
        <w:rPr>
          <w:rFonts w:ascii="Helvetica" w:hAnsi="Helvetica" w:cs="Times New Roman"/>
          <w:sz w:val="24"/>
          <w:szCs w:val="24"/>
          <w:lang w:val="sr-Cyrl-CS"/>
        </w:rPr>
        <w:t>замењују се речи</w:t>
      </w:r>
      <w:r w:rsidR="007C4CF8" w:rsidRPr="0033079E">
        <w:rPr>
          <w:rFonts w:ascii="Helvetica" w:hAnsi="Helvetica" w:cs="Times New Roman"/>
          <w:sz w:val="24"/>
          <w:szCs w:val="24"/>
          <w:lang w:val="sr-Cyrl-CS"/>
        </w:rPr>
        <w:t>ма: ''члана 135. овог закона</w:t>
      </w:r>
      <w:r w:rsidR="00514DEF" w:rsidRPr="0033079E">
        <w:rPr>
          <w:rFonts w:ascii="Helvetica" w:hAnsi="Helvetica" w:cs="Times New Roman"/>
          <w:sz w:val="24"/>
          <w:szCs w:val="24"/>
          <w:lang w:val="sr-Cyrl-CS"/>
        </w:rPr>
        <w:t>)''.</w:t>
      </w:r>
    </w:p>
    <w:p w14:paraId="3CB17F75" w14:textId="7623FF22" w:rsidR="007C4CF8"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7C4CF8" w:rsidRPr="0033079E">
        <w:rPr>
          <w:rFonts w:ascii="Helvetica" w:hAnsi="Helvetica" w:cs="Times New Roman"/>
          <w:sz w:val="24"/>
          <w:szCs w:val="24"/>
          <w:lang w:val="sr-Cyrl-CS"/>
        </w:rPr>
        <w:t>У ставу 6. речи ”локацијске” бришу се.</w:t>
      </w:r>
    </w:p>
    <w:p w14:paraId="0073825A" w14:textId="5DFFA2D3" w:rsidR="00514DEF"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514DEF" w:rsidRPr="0033079E">
        <w:rPr>
          <w:rFonts w:ascii="Helvetica" w:hAnsi="Helvetica" w:cs="Times New Roman"/>
          <w:sz w:val="24"/>
          <w:szCs w:val="24"/>
          <w:lang w:val="sr-Cyrl-CS"/>
        </w:rPr>
        <w:t xml:space="preserve">У ставу 8. речи:  ''уз захтев за издавања локацијске дозволе,'', </w:t>
      </w:r>
      <w:r w:rsidR="007C4CF8" w:rsidRPr="0033079E">
        <w:rPr>
          <w:rFonts w:ascii="Helvetica" w:hAnsi="Helvetica" w:cs="Times New Roman"/>
          <w:sz w:val="24"/>
          <w:szCs w:val="24"/>
          <w:lang w:val="sr-Cyrl-CS"/>
        </w:rPr>
        <w:t xml:space="preserve">бришу се, </w:t>
      </w:r>
      <w:r w:rsidR="00514DEF" w:rsidRPr="0033079E">
        <w:rPr>
          <w:rFonts w:ascii="Helvetica" w:hAnsi="Helvetica" w:cs="Times New Roman"/>
          <w:sz w:val="24"/>
          <w:szCs w:val="24"/>
          <w:lang w:val="sr-Cyrl-CS"/>
        </w:rPr>
        <w:t>а после речи: ''други докази предвиђени овим законом,'' додаје се речца: ''а''.</w:t>
      </w:r>
    </w:p>
    <w:p w14:paraId="6A5C57D0" w14:textId="33167303" w:rsidR="007B5D2A" w:rsidRPr="0033079E" w:rsidRDefault="003D7733" w:rsidP="00524D53">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7B5D2A" w:rsidRPr="0033079E">
        <w:rPr>
          <w:rFonts w:ascii="Helvetica" w:hAnsi="Helvetica" w:cs="Times New Roman"/>
          <w:sz w:val="24"/>
          <w:szCs w:val="24"/>
          <w:lang w:val="sr-Cyrl-CS"/>
        </w:rPr>
        <w:t>Ст. 9. и 10. мењају се и гласе:</w:t>
      </w:r>
    </w:p>
    <w:p w14:paraId="73A1AB57" w14:textId="7F470550" w:rsidR="007B5D2A" w:rsidRPr="0033079E" w:rsidRDefault="003D7733" w:rsidP="007B5D2A">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7B5D2A" w:rsidRPr="0033079E">
        <w:rPr>
          <w:rFonts w:ascii="Helvetica" w:hAnsi="Helvetica" w:cs="Times New Roman"/>
          <w:sz w:val="24"/>
          <w:szCs w:val="24"/>
          <w:lang w:val="sr-Cyrl-CS"/>
        </w:rPr>
        <w:t>''Објекти из става 1. овог члана могу се градити и на пољопривредном земљишту, уз претходно прибављену сагласност министарства надлежног за послове пољопривреде. За потребе изградње наведених објеката на пољопривредном земљишту, могу се промењивати одредбе овог закона које се односе на препарцелацију, парцелацију и исправку граница сиседних парцела.</w:t>
      </w:r>
    </w:p>
    <w:p w14:paraId="1C3719AD" w14:textId="62A3DC59" w:rsidR="007B5D2A" w:rsidRPr="0033079E" w:rsidRDefault="003D7733" w:rsidP="007B5D2A">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7B5D2A" w:rsidRPr="0033079E">
        <w:rPr>
          <w:rFonts w:ascii="Helvetica" w:hAnsi="Helvetica" w:cs="Times New Roman"/>
          <w:sz w:val="24"/>
          <w:szCs w:val="24"/>
          <w:lang w:val="sr-Cyrl-CS"/>
        </w:rPr>
        <w:t>Инвеститор за изградњу објеката из става 1.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p>
    <w:p w14:paraId="08E0B913" w14:textId="43494023" w:rsidR="007B5D2A" w:rsidRPr="0033079E" w:rsidRDefault="003D7733" w:rsidP="007B5D2A">
      <w:pPr>
        <w:jc w:val="both"/>
        <w:rPr>
          <w:rFonts w:ascii="Helvetica" w:hAnsi="Helvetica" w:cs="Times New Roman"/>
          <w:sz w:val="24"/>
          <w:szCs w:val="24"/>
          <w:lang w:val="sr-Cyrl-CS"/>
        </w:rPr>
      </w:pPr>
      <w:r w:rsidRPr="0033079E">
        <w:rPr>
          <w:rFonts w:ascii="Helvetica" w:hAnsi="Helvetica" w:cs="Times New Roman"/>
          <w:sz w:val="24"/>
          <w:szCs w:val="24"/>
          <w:lang w:val="sr-Cyrl-CS"/>
        </w:rPr>
        <w:lastRenderedPageBreak/>
        <w:tab/>
      </w:r>
      <w:r w:rsidR="007B5D2A" w:rsidRPr="0033079E">
        <w:rPr>
          <w:rFonts w:ascii="Helvetica" w:hAnsi="Helvetica" w:cs="Times New Roman"/>
          <w:sz w:val="24"/>
          <w:szCs w:val="24"/>
          <w:lang w:val="sr-Cyrl-CS"/>
        </w:rPr>
        <w:t>У ставу 12. после речи: ''и превозом'' додају се речи: ''и врати земљиште у првобитно стање.''</w:t>
      </w:r>
    </w:p>
    <w:p w14:paraId="3028BC5C" w14:textId="77777777" w:rsidR="00107B72" w:rsidRPr="0033079E" w:rsidRDefault="00107B72" w:rsidP="00107B72">
      <w:pPr>
        <w:pStyle w:val="CLANOVI"/>
      </w:pPr>
    </w:p>
    <w:p w14:paraId="01190F41" w14:textId="6C2E5794" w:rsidR="002C2AD0" w:rsidRPr="0033079E" w:rsidRDefault="003D7733" w:rsidP="002C2AD0">
      <w:pPr>
        <w:pStyle w:val="CLANOVI"/>
        <w:numPr>
          <w:ilvl w:val="0"/>
          <w:numId w:val="0"/>
        </w:numPr>
        <w:jc w:val="left"/>
      </w:pPr>
      <w:r w:rsidRPr="0033079E">
        <w:tab/>
      </w:r>
      <w:proofErr w:type="gramStart"/>
      <w:r w:rsidR="002C2AD0" w:rsidRPr="0033079E">
        <w:t>У члану 70.</w:t>
      </w:r>
      <w:proofErr w:type="gramEnd"/>
      <w:r w:rsidR="002C2AD0" w:rsidRPr="0033079E">
        <w:t xml:space="preserve"> став 1. брише се.</w:t>
      </w:r>
    </w:p>
    <w:p w14:paraId="283C73C7" w14:textId="77777777" w:rsidR="00EC6C07" w:rsidRPr="0033079E" w:rsidRDefault="003D7733" w:rsidP="00BA5DEC">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BA5DEC" w:rsidRPr="0033079E">
        <w:rPr>
          <w:rFonts w:ascii="Helvetica" w:hAnsi="Helvetica" w:cs="Times New Roman"/>
          <w:sz w:val="24"/>
          <w:szCs w:val="24"/>
          <w:lang w:val="sr-Cyrl-CS"/>
        </w:rPr>
        <w:t xml:space="preserve">У члану 70. у ставу 3. тачка 2) мења се и гласи: </w:t>
      </w:r>
    </w:p>
    <w:p w14:paraId="62F021FC" w14:textId="3232645F" w:rsidR="00BA5DEC" w:rsidRPr="0033079E" w:rsidRDefault="00BA5DEC" w:rsidP="00EC6C07">
      <w:pPr>
        <w:ind w:firstLine="708"/>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002A5A96" w:rsidRPr="0033079E">
        <w:rPr>
          <w:rFonts w:ascii="Helvetica" w:hAnsi="Helvetica" w:cs="Times New Roman"/>
          <w:sz w:val="24"/>
          <w:szCs w:val="24"/>
          <w:lang w:val="sr-Cyrl-CS"/>
        </w:rPr>
        <w:t xml:space="preserve">2) </w:t>
      </w:r>
      <w:r w:rsidRPr="0033079E">
        <w:rPr>
          <w:rFonts w:ascii="Helvetica" w:hAnsi="Helvetica" w:cs="Times New Roman"/>
          <w:sz w:val="24"/>
          <w:szCs w:val="24"/>
          <w:lang w:val="sr-Cyrl-CS"/>
        </w:rPr>
        <w:t>се ради о објекту за који је поднет или објекту који је уписан у евиденцију непокретности и права у складу са Законом о посебним условима за упис права својине на објектима изграђеним без грађевинске дозволе (”</w:t>
      </w:r>
      <w:r w:rsidR="00BC6E10" w:rsidRPr="0033079E">
        <w:rPr>
          <w:rFonts w:ascii="Helvetica" w:hAnsi="Helvetica" w:cs="Times New Roman"/>
          <w:sz w:val="24"/>
          <w:szCs w:val="24"/>
          <w:lang w:val="sr-Cyrl-CS"/>
        </w:rPr>
        <w:t>Службени гласн</w:t>
      </w:r>
      <w:r w:rsidR="00EC6C07" w:rsidRPr="0033079E">
        <w:rPr>
          <w:rFonts w:ascii="Helvetica" w:hAnsi="Helvetica" w:cs="Times New Roman"/>
          <w:sz w:val="24"/>
          <w:szCs w:val="24"/>
          <w:lang w:val="sr-Cyrl-CS"/>
        </w:rPr>
        <w:t>ик Републике Србије'</w:t>
      </w:r>
      <w:r w:rsidR="00BC6E10" w:rsidRPr="0033079E">
        <w:rPr>
          <w:rFonts w:ascii="Helvetica" w:hAnsi="Helvetica" w:cs="Times New Roman"/>
          <w:sz w:val="24"/>
          <w:szCs w:val="24"/>
          <w:lang w:val="sr-Cyrl-CS"/>
        </w:rPr>
        <w:t>', број 25/2013</w:t>
      </w:r>
      <w:r w:rsidRPr="0033079E">
        <w:rPr>
          <w:rFonts w:ascii="Helvetica" w:hAnsi="Helvetica" w:cs="Times New Roman"/>
          <w:sz w:val="24"/>
          <w:szCs w:val="24"/>
          <w:lang w:val="sr-Cyrl-CS"/>
        </w:rPr>
        <w:t>) захтев за легализацију и за који је надлежни орган утврдио да постоји могућност легализације, односно за који је донето решење о легализацији у складу са раније важећим законом, када је такав објекат изграђен на грађевинском земљишту на коме је као носилац права коришћења, односно власник уписана јединица локалне самоуправе, аутономна покрајина, Република Србија.”.</w:t>
      </w:r>
    </w:p>
    <w:p w14:paraId="4019E1C9" w14:textId="77777777" w:rsidR="00EC6C07" w:rsidRPr="0033079E" w:rsidRDefault="003D7733" w:rsidP="007B5D2A">
      <w:pPr>
        <w:jc w:val="both"/>
        <w:rPr>
          <w:rFonts w:ascii="Helvetica" w:hAnsi="Helvetica" w:cs="Times New Roman"/>
          <w:sz w:val="24"/>
          <w:szCs w:val="24"/>
          <w:lang w:val="sr-Cyrl-CS"/>
        </w:rPr>
      </w:pPr>
      <w:r w:rsidRPr="0033079E">
        <w:rPr>
          <w:rFonts w:ascii="Helvetica" w:hAnsi="Helvetica" w:cs="Times New Roman"/>
          <w:sz w:val="24"/>
          <w:szCs w:val="24"/>
          <w:lang w:val="sr-Cyrl-CS"/>
        </w:rPr>
        <w:tab/>
      </w:r>
      <w:r w:rsidR="007B5D2A" w:rsidRPr="0033079E">
        <w:rPr>
          <w:rFonts w:ascii="Helvetica" w:hAnsi="Helvetica" w:cs="Times New Roman"/>
          <w:sz w:val="24"/>
          <w:szCs w:val="24"/>
          <w:lang w:val="sr-Cyrl-CS"/>
        </w:rPr>
        <w:t xml:space="preserve">У члану </w:t>
      </w:r>
      <w:r w:rsidR="002C2AD0" w:rsidRPr="0033079E">
        <w:rPr>
          <w:rFonts w:ascii="Helvetica" w:hAnsi="Helvetica" w:cs="Times New Roman"/>
          <w:sz w:val="24"/>
          <w:szCs w:val="24"/>
          <w:lang w:val="sr-Cyrl-CS"/>
        </w:rPr>
        <w:t xml:space="preserve">70. у ставу 3. тачка 3) мења се и гласи: </w:t>
      </w:r>
    </w:p>
    <w:p w14:paraId="25CEE094" w14:textId="4E993748" w:rsidR="007B5D2A" w:rsidRPr="0033079E" w:rsidRDefault="002C2AD0" w:rsidP="00EC6C07">
      <w:pPr>
        <w:ind w:firstLine="708"/>
        <w:jc w:val="both"/>
        <w:rPr>
          <w:rFonts w:ascii="Helvetica" w:hAnsi="Helvetica" w:cs="Times New Roman"/>
          <w:sz w:val="24"/>
          <w:szCs w:val="24"/>
          <w:lang w:val="sr-Cyrl-CS"/>
        </w:rPr>
      </w:pPr>
      <w:r w:rsidRPr="0033079E">
        <w:rPr>
          <w:rFonts w:ascii="Helvetica" w:hAnsi="Helvetica" w:cs="Times New Roman"/>
          <w:sz w:val="24"/>
          <w:szCs w:val="24"/>
          <w:lang w:val="sr-Cyrl-CS"/>
        </w:rPr>
        <w:t>”</w:t>
      </w:r>
      <w:r w:rsidR="00EC6C07" w:rsidRPr="0033079E">
        <w:rPr>
          <w:rFonts w:ascii="Helvetica" w:hAnsi="Helvetica" w:cs="Times New Roman"/>
          <w:sz w:val="24"/>
          <w:szCs w:val="24"/>
          <w:lang w:val="sr-Cyrl-CS"/>
        </w:rPr>
        <w:t xml:space="preserve">3) </w:t>
      </w:r>
      <w:r w:rsidRPr="0033079E">
        <w:rPr>
          <w:rFonts w:ascii="Helvetica" w:hAnsi="Helvetica" w:cs="Times New Roman"/>
          <w:sz w:val="24"/>
          <w:szCs w:val="24"/>
          <w:lang w:val="sr-Cyrl-CS"/>
        </w:rPr>
        <w:t xml:space="preserve">је у поступку конверзије права коришћења потребно утврдити земљиште за редовну употребу постојећег објекта, у складу са </w:t>
      </w:r>
      <w:r w:rsidR="00D234D5" w:rsidRPr="0033079E">
        <w:rPr>
          <w:rFonts w:ascii="Helvetica" w:hAnsi="Helvetica" w:cs="Times New Roman"/>
          <w:sz w:val="24"/>
          <w:szCs w:val="24"/>
          <w:lang w:val="sr-Cyrl-CS"/>
        </w:rPr>
        <w:t xml:space="preserve">поступком предвиђеним </w:t>
      </w:r>
      <w:r w:rsidR="00EA46EF" w:rsidRPr="0033079E">
        <w:rPr>
          <w:rFonts w:ascii="Helvetica" w:hAnsi="Helvetica" w:cs="Times New Roman"/>
          <w:sz w:val="24"/>
          <w:szCs w:val="24"/>
          <w:lang w:val="sr-Cyrl-CS"/>
        </w:rPr>
        <w:t>чланом 105</w:t>
      </w:r>
      <w:r w:rsidRPr="0033079E">
        <w:rPr>
          <w:rFonts w:ascii="Helvetica" w:hAnsi="Helvetica" w:cs="Times New Roman"/>
          <w:sz w:val="24"/>
          <w:szCs w:val="24"/>
          <w:lang w:val="sr-Cyrl-CS"/>
        </w:rPr>
        <w:t>. овог закона.”</w:t>
      </w:r>
      <w:r w:rsidR="007B5D2A" w:rsidRPr="0033079E">
        <w:rPr>
          <w:rFonts w:ascii="Helvetica" w:hAnsi="Helvetica" w:cs="Times New Roman"/>
          <w:sz w:val="24"/>
          <w:szCs w:val="24"/>
          <w:lang w:val="sr-Cyrl-CS"/>
        </w:rPr>
        <w:t>.</w:t>
      </w:r>
    </w:p>
    <w:p w14:paraId="5650345B" w14:textId="2E685352" w:rsidR="002C2AD0" w:rsidRPr="0033079E" w:rsidRDefault="002C2AD0" w:rsidP="002C2AD0">
      <w:pPr>
        <w:pStyle w:val="CLANOVI"/>
        <w:numPr>
          <w:ilvl w:val="0"/>
          <w:numId w:val="0"/>
        </w:numPr>
        <w:jc w:val="left"/>
      </w:pPr>
      <w:proofErr w:type="gramStart"/>
      <w:r w:rsidRPr="0033079E">
        <w:t>У члану 70.</w:t>
      </w:r>
      <w:proofErr w:type="gramEnd"/>
      <w:r w:rsidRPr="0033079E">
        <w:t xml:space="preserve"> </w:t>
      </w:r>
      <w:proofErr w:type="gramStart"/>
      <w:r w:rsidR="00EC6C07" w:rsidRPr="0033079E">
        <w:t xml:space="preserve">у </w:t>
      </w:r>
      <w:r w:rsidRPr="0033079E">
        <w:t>став</w:t>
      </w:r>
      <w:r w:rsidR="00EC6C07" w:rsidRPr="0033079E">
        <w:t>у</w:t>
      </w:r>
      <w:r w:rsidRPr="0033079E">
        <w:t xml:space="preserve"> 4.</w:t>
      </w:r>
      <w:proofErr w:type="gramEnd"/>
      <w:r w:rsidRPr="0033079E">
        <w:t xml:space="preserve"> </w:t>
      </w:r>
      <w:proofErr w:type="gramStart"/>
      <w:r w:rsidRPr="0033079E">
        <w:t>након речи ”катастра да” брише се речца ”ли”.</w:t>
      </w:r>
      <w:proofErr w:type="gramEnd"/>
    </w:p>
    <w:p w14:paraId="108EEE14" w14:textId="4209EFD6" w:rsidR="002C2AD0" w:rsidRPr="0033079E" w:rsidRDefault="00B57B21" w:rsidP="002C2AD0">
      <w:pPr>
        <w:pStyle w:val="CLANOVI"/>
        <w:numPr>
          <w:ilvl w:val="0"/>
          <w:numId w:val="0"/>
        </w:numPr>
        <w:jc w:val="left"/>
        <w:rPr>
          <w:bCs/>
        </w:rPr>
      </w:pPr>
      <w:r w:rsidRPr="0033079E">
        <w:tab/>
      </w:r>
      <w:proofErr w:type="gramStart"/>
      <w:r w:rsidR="002C2AD0" w:rsidRPr="0033079E">
        <w:t>У члану 70.</w:t>
      </w:r>
      <w:proofErr w:type="gramEnd"/>
      <w:r w:rsidR="002C2AD0" w:rsidRPr="0033079E">
        <w:t xml:space="preserve"> </w:t>
      </w:r>
      <w:proofErr w:type="gramStart"/>
      <w:r w:rsidR="00EC6C07" w:rsidRPr="0033079E">
        <w:t xml:space="preserve">у </w:t>
      </w:r>
      <w:r w:rsidR="002C2AD0" w:rsidRPr="0033079E">
        <w:t>став</w:t>
      </w:r>
      <w:r w:rsidR="00EC6C07" w:rsidRPr="0033079E">
        <w:t>у</w:t>
      </w:r>
      <w:r w:rsidR="002C2AD0" w:rsidRPr="0033079E">
        <w:t xml:space="preserve"> 4.</w:t>
      </w:r>
      <w:proofErr w:type="gramEnd"/>
      <w:r w:rsidR="002C2AD0" w:rsidRPr="0033079E">
        <w:t xml:space="preserve"> </w:t>
      </w:r>
      <w:r w:rsidR="00EC6C07" w:rsidRPr="0033079E">
        <w:t>након речи ”по ком основу” бришу</w:t>
      </w:r>
      <w:r w:rsidR="002C2AD0" w:rsidRPr="0033079E">
        <w:t xml:space="preserve"> се</w:t>
      </w:r>
      <w:r w:rsidR="00EC6C07" w:rsidRPr="0033079E">
        <w:t xml:space="preserve"> бројеви</w:t>
      </w:r>
      <w:r w:rsidR="002C2AD0" w:rsidRPr="0033079E">
        <w:t xml:space="preserve"> ”103, 105, 106 и 106а.” и додаје се ”</w:t>
      </w:r>
      <w:r w:rsidR="002C2AD0" w:rsidRPr="0033079E">
        <w:rPr>
          <w:bCs/>
        </w:rPr>
        <w:t>као и исправе на основу којих се може утврдити да ли</w:t>
      </w:r>
      <w:r w:rsidR="00E953B9" w:rsidRPr="0033079E">
        <w:rPr>
          <w:bCs/>
        </w:rPr>
        <w:t xml:space="preserve"> је подносилац лице из члана 106</w:t>
      </w:r>
      <w:r w:rsidR="002C2AD0" w:rsidRPr="0033079E">
        <w:rPr>
          <w:bCs/>
        </w:rPr>
        <w:t>.”</w:t>
      </w:r>
    </w:p>
    <w:p w14:paraId="43DB6138" w14:textId="43A84CBF" w:rsidR="000275FD" w:rsidRPr="0033079E" w:rsidRDefault="00B57B21" w:rsidP="00B57B21">
      <w:pPr>
        <w:pStyle w:val="CLANOVI"/>
        <w:numPr>
          <w:ilvl w:val="0"/>
          <w:numId w:val="0"/>
        </w:numPr>
        <w:jc w:val="both"/>
      </w:pPr>
      <w:r w:rsidRPr="0033079E">
        <w:tab/>
      </w:r>
      <w:proofErr w:type="gramStart"/>
      <w:r w:rsidR="00B217EF" w:rsidRPr="0033079E">
        <w:t>У члану 70.</w:t>
      </w:r>
      <w:proofErr w:type="gramEnd"/>
      <w:r w:rsidR="00B217EF" w:rsidRPr="0033079E">
        <w:t xml:space="preserve"> </w:t>
      </w:r>
      <w:proofErr w:type="gramStart"/>
      <w:r w:rsidR="00EC6C07" w:rsidRPr="0033079E">
        <w:t xml:space="preserve">у </w:t>
      </w:r>
      <w:r w:rsidR="00B217EF" w:rsidRPr="0033079E">
        <w:t>став</w:t>
      </w:r>
      <w:r w:rsidR="00EC6C07" w:rsidRPr="0033079E">
        <w:t>у</w:t>
      </w:r>
      <w:r w:rsidR="00B217EF" w:rsidRPr="0033079E">
        <w:t xml:space="preserve"> 11.</w:t>
      </w:r>
      <w:proofErr w:type="gramEnd"/>
      <w:r w:rsidR="00B217EF" w:rsidRPr="0033079E">
        <w:t xml:space="preserve"> </w:t>
      </w:r>
      <w:proofErr w:type="gramStart"/>
      <w:r w:rsidR="00B217EF" w:rsidRPr="0033079E">
        <w:t>након речи ”то земљиште отуђи” бришу се речи ”или да у закуп”.</w:t>
      </w:r>
      <w:proofErr w:type="gramEnd"/>
      <w:r w:rsidR="000275FD" w:rsidRPr="0033079E">
        <w:t xml:space="preserve"> </w:t>
      </w:r>
    </w:p>
    <w:p w14:paraId="415646A2" w14:textId="77777777" w:rsidR="000275FD" w:rsidRPr="0033079E" w:rsidRDefault="000275FD" w:rsidP="000275FD">
      <w:pPr>
        <w:pStyle w:val="CLANOVI"/>
      </w:pPr>
    </w:p>
    <w:p w14:paraId="74500F93" w14:textId="77777777" w:rsidR="003D7733" w:rsidRPr="0033079E" w:rsidRDefault="003D7733" w:rsidP="000275FD">
      <w:pPr>
        <w:jc w:val="both"/>
        <w:rPr>
          <w:rFonts w:ascii="Helvetica" w:hAnsi="Helvetica" w:cs="Times New Roman"/>
          <w:sz w:val="24"/>
          <w:szCs w:val="24"/>
        </w:rPr>
      </w:pPr>
      <w:r w:rsidRPr="0033079E">
        <w:rPr>
          <w:rFonts w:ascii="Helvetica" w:hAnsi="Helvetica" w:cs="Times New Roman"/>
          <w:sz w:val="24"/>
          <w:szCs w:val="24"/>
        </w:rPr>
        <w:tab/>
      </w:r>
      <w:r w:rsidR="000275FD" w:rsidRPr="0033079E">
        <w:rPr>
          <w:rFonts w:ascii="Helvetica" w:hAnsi="Helvetica" w:cs="Times New Roman"/>
          <w:sz w:val="24"/>
          <w:szCs w:val="24"/>
        </w:rPr>
        <w:t>У члану 73. став 2. брише се и гласи:</w:t>
      </w:r>
    </w:p>
    <w:p w14:paraId="522D7E7B" w14:textId="3E725D88" w:rsidR="000275FD" w:rsidRPr="0033079E" w:rsidRDefault="000275FD" w:rsidP="000275FD">
      <w:pPr>
        <w:jc w:val="both"/>
        <w:rPr>
          <w:rFonts w:ascii="Helvetica" w:hAnsi="Helvetica" w:cs="Times New Roman"/>
          <w:sz w:val="24"/>
          <w:szCs w:val="24"/>
        </w:rPr>
      </w:pPr>
      <w:r w:rsidRPr="0033079E">
        <w:rPr>
          <w:rFonts w:ascii="Helvetica" w:hAnsi="Helvetica" w:cs="Times New Roman"/>
          <w:sz w:val="24"/>
          <w:szCs w:val="24"/>
        </w:rPr>
        <w:t xml:space="preserve"> ”</w:t>
      </w:r>
      <w:r w:rsidRPr="0033079E">
        <w:rPr>
          <w:rFonts w:ascii="Helvetica" w:hAnsi="Helvetica"/>
        </w:rPr>
        <w:t xml:space="preserve"> </w:t>
      </w:r>
      <w:r w:rsidRPr="0033079E">
        <w:rPr>
          <w:rFonts w:ascii="Helvetica" w:hAnsi="Helvetica" w:cs="Times New Roman"/>
          <w:sz w:val="24"/>
          <w:szCs w:val="24"/>
        </w:rPr>
        <w:t>Агенција има регионалне канцеларије у складу са општим актима Агенције.”</w:t>
      </w:r>
    </w:p>
    <w:p w14:paraId="365A060E" w14:textId="77777777" w:rsidR="000275FD" w:rsidRPr="0033079E" w:rsidRDefault="000275FD" w:rsidP="000275FD">
      <w:pPr>
        <w:pStyle w:val="CLANOVI"/>
      </w:pPr>
    </w:p>
    <w:p w14:paraId="36A72AF7" w14:textId="31A1A32B" w:rsidR="000275FD" w:rsidRPr="0033079E" w:rsidRDefault="003D7733" w:rsidP="000275FD">
      <w:pPr>
        <w:jc w:val="both"/>
        <w:rPr>
          <w:rFonts w:ascii="Helvetica" w:hAnsi="Helvetica" w:cs="Times New Roman"/>
          <w:sz w:val="24"/>
          <w:szCs w:val="24"/>
        </w:rPr>
      </w:pPr>
      <w:r w:rsidRPr="0033079E">
        <w:rPr>
          <w:rFonts w:ascii="Helvetica" w:hAnsi="Helvetica" w:cs="Times New Roman"/>
          <w:sz w:val="24"/>
          <w:szCs w:val="24"/>
        </w:rPr>
        <w:tab/>
      </w:r>
      <w:r w:rsidR="000275FD" w:rsidRPr="0033079E">
        <w:rPr>
          <w:rFonts w:ascii="Helvetica" w:hAnsi="Helvetica" w:cs="Times New Roman"/>
          <w:sz w:val="24"/>
          <w:szCs w:val="24"/>
        </w:rPr>
        <w:t xml:space="preserve">У члану 74. </w:t>
      </w:r>
      <w:r w:rsidR="00EC6C07" w:rsidRPr="0033079E">
        <w:rPr>
          <w:rFonts w:ascii="Helvetica" w:hAnsi="Helvetica" w:cs="Times New Roman"/>
          <w:sz w:val="24"/>
          <w:szCs w:val="24"/>
        </w:rPr>
        <w:t>у</w:t>
      </w:r>
      <w:r w:rsidRPr="0033079E">
        <w:rPr>
          <w:rFonts w:ascii="Helvetica" w:hAnsi="Helvetica" w:cs="Times New Roman"/>
          <w:sz w:val="24"/>
          <w:szCs w:val="24"/>
        </w:rPr>
        <w:t xml:space="preserve"> </w:t>
      </w:r>
      <w:r w:rsidR="000275FD" w:rsidRPr="0033079E">
        <w:rPr>
          <w:rFonts w:ascii="Helvetica" w:hAnsi="Helvetica" w:cs="Times New Roman"/>
          <w:sz w:val="24"/>
          <w:szCs w:val="24"/>
        </w:rPr>
        <w:t>став</w:t>
      </w:r>
      <w:r w:rsidRPr="0033079E">
        <w:rPr>
          <w:rFonts w:ascii="Helvetica" w:hAnsi="Helvetica" w:cs="Times New Roman"/>
          <w:sz w:val="24"/>
          <w:szCs w:val="24"/>
        </w:rPr>
        <w:t>у</w:t>
      </w:r>
      <w:r w:rsidR="000275FD" w:rsidRPr="0033079E">
        <w:rPr>
          <w:rFonts w:ascii="Helvetica" w:hAnsi="Helvetica" w:cs="Times New Roman"/>
          <w:sz w:val="24"/>
          <w:szCs w:val="24"/>
        </w:rPr>
        <w:t xml:space="preserve"> 2. после речи ”А</w:t>
      </w:r>
      <w:r w:rsidRPr="0033079E">
        <w:rPr>
          <w:rFonts w:ascii="Helvetica" w:hAnsi="Helvetica" w:cs="Times New Roman"/>
          <w:sz w:val="24"/>
          <w:szCs w:val="24"/>
        </w:rPr>
        <w:t>генције” бришу</w:t>
      </w:r>
      <w:r w:rsidR="000275FD" w:rsidRPr="0033079E">
        <w:rPr>
          <w:rFonts w:ascii="Helvetica" w:hAnsi="Helvetica" w:cs="Times New Roman"/>
          <w:sz w:val="24"/>
          <w:szCs w:val="24"/>
        </w:rPr>
        <w:t xml:space="preserve"> се </w:t>
      </w:r>
      <w:r w:rsidRPr="0033079E">
        <w:rPr>
          <w:rFonts w:ascii="Helvetica" w:hAnsi="Helvetica" w:cs="Times New Roman"/>
          <w:sz w:val="24"/>
          <w:szCs w:val="24"/>
        </w:rPr>
        <w:t>речи: .</w:t>
      </w:r>
      <w:r w:rsidR="000275FD" w:rsidRPr="0033079E">
        <w:rPr>
          <w:rFonts w:ascii="Helvetica" w:hAnsi="Helvetica" w:cs="Times New Roman"/>
          <w:sz w:val="24"/>
          <w:szCs w:val="24"/>
        </w:rPr>
        <w:t>”уз мишљење извршног органа аутономне покрајине и”</w:t>
      </w:r>
    </w:p>
    <w:p w14:paraId="0C8A485D" w14:textId="77777777" w:rsidR="00107B72" w:rsidRPr="0033079E" w:rsidRDefault="00107B72" w:rsidP="00107B72">
      <w:pPr>
        <w:pStyle w:val="CLANOVI"/>
      </w:pPr>
    </w:p>
    <w:p w14:paraId="3006CCE9" w14:textId="469F76A9" w:rsidR="007B5D2A" w:rsidRPr="0033079E" w:rsidRDefault="003D7733" w:rsidP="007B5D2A">
      <w:pPr>
        <w:jc w:val="both"/>
        <w:rPr>
          <w:rFonts w:ascii="Helvetica" w:hAnsi="Helvetica" w:cs="Times New Roman"/>
          <w:sz w:val="24"/>
          <w:szCs w:val="24"/>
        </w:rPr>
      </w:pPr>
      <w:r w:rsidRPr="0033079E">
        <w:rPr>
          <w:rFonts w:ascii="Helvetica" w:hAnsi="Helvetica" w:cs="Times New Roman"/>
          <w:sz w:val="24"/>
          <w:szCs w:val="24"/>
        </w:rPr>
        <w:tab/>
      </w:r>
      <w:r w:rsidR="00BA5DEC" w:rsidRPr="0033079E">
        <w:rPr>
          <w:rFonts w:ascii="Helvetica" w:hAnsi="Helvetica" w:cs="Times New Roman"/>
          <w:sz w:val="24"/>
          <w:szCs w:val="24"/>
        </w:rPr>
        <w:t>Област ”</w:t>
      </w:r>
      <w:r w:rsidR="00BA5DEC" w:rsidRPr="0033079E">
        <w:rPr>
          <w:rFonts w:ascii="Helvetica" w:hAnsi="Helvetica" w:cs="Times New Roman"/>
          <w:sz w:val="24"/>
          <w:szCs w:val="24"/>
          <w:lang w:val="en-US"/>
        </w:rPr>
        <w:t>IV</w:t>
      </w:r>
      <w:r w:rsidR="00BA5DEC" w:rsidRPr="0033079E">
        <w:rPr>
          <w:rFonts w:ascii="Helvetica" w:hAnsi="Helvetica" w:cs="Times New Roman"/>
          <w:sz w:val="24"/>
          <w:szCs w:val="24"/>
          <w:lang w:val="sr"/>
        </w:rPr>
        <w:t xml:space="preserve"> Грађевинско земљиште”, ч</w:t>
      </w:r>
      <w:r w:rsidRPr="0033079E">
        <w:rPr>
          <w:rFonts w:ascii="Helvetica" w:hAnsi="Helvetica" w:cs="Times New Roman"/>
          <w:sz w:val="24"/>
          <w:szCs w:val="24"/>
          <w:lang w:val="sr"/>
        </w:rPr>
        <w:t>ланови од 82. до 109. бришу се, а нови чланови гласе:</w:t>
      </w:r>
    </w:p>
    <w:p w14:paraId="0FEFD82B" w14:textId="77777777" w:rsidR="00E00BBF" w:rsidRPr="0033079E" w:rsidRDefault="00E00BBF" w:rsidP="00E00BBF">
      <w:pPr>
        <w:jc w:val="center"/>
        <w:rPr>
          <w:rFonts w:ascii="Helvetica" w:hAnsi="Helvetica" w:cs="Times New Roman"/>
          <w:sz w:val="24"/>
          <w:szCs w:val="24"/>
        </w:rPr>
      </w:pPr>
      <w:r w:rsidRPr="0033079E">
        <w:rPr>
          <w:rFonts w:ascii="Helvetica" w:hAnsi="Helvetica" w:cs="Times New Roman"/>
          <w:sz w:val="24"/>
          <w:szCs w:val="24"/>
        </w:rPr>
        <w:t>''</w:t>
      </w:r>
      <w:r w:rsidR="00DA6ADD" w:rsidRPr="0033079E">
        <w:rPr>
          <w:rFonts w:ascii="Helvetica" w:hAnsi="Helvetica" w:cs="Times New Roman"/>
          <w:sz w:val="24"/>
          <w:szCs w:val="24"/>
        </w:rPr>
        <w:t xml:space="preserve">1. </w:t>
      </w:r>
      <w:r w:rsidRPr="0033079E">
        <w:rPr>
          <w:rFonts w:ascii="Helvetica" w:hAnsi="Helvetica" w:cs="Times New Roman"/>
          <w:sz w:val="24"/>
          <w:szCs w:val="24"/>
        </w:rPr>
        <w:t>Појам грађевинског земљишта</w:t>
      </w:r>
    </w:p>
    <w:p w14:paraId="7F44B512" w14:textId="77777777" w:rsidR="00E00BBF" w:rsidRPr="0033079E" w:rsidRDefault="00E00BBF" w:rsidP="00E00BBF">
      <w:pPr>
        <w:jc w:val="center"/>
        <w:rPr>
          <w:rFonts w:ascii="Helvetica" w:hAnsi="Helvetica" w:cs="Times New Roman"/>
          <w:sz w:val="24"/>
          <w:szCs w:val="24"/>
        </w:rPr>
      </w:pPr>
      <w:r w:rsidRPr="0033079E">
        <w:rPr>
          <w:rFonts w:ascii="Helvetica" w:hAnsi="Helvetica" w:cs="Times New Roman"/>
          <w:sz w:val="24"/>
          <w:szCs w:val="24"/>
        </w:rPr>
        <w:t>Члан 82.</w:t>
      </w:r>
    </w:p>
    <w:p w14:paraId="09E37060" w14:textId="77777777" w:rsidR="00E00BBF" w:rsidRPr="0033079E" w:rsidRDefault="00E00BBF" w:rsidP="00E00BBF">
      <w:pPr>
        <w:jc w:val="both"/>
        <w:rPr>
          <w:rFonts w:ascii="Helvetica" w:hAnsi="Helvetica" w:cs="Times New Roman"/>
          <w:sz w:val="24"/>
          <w:szCs w:val="24"/>
        </w:rPr>
      </w:pPr>
      <w:r w:rsidRPr="0033079E">
        <w:rPr>
          <w:rFonts w:ascii="Helvetica" w:hAnsi="Helvetica" w:cs="Times New Roman"/>
          <w:sz w:val="24"/>
          <w:szCs w:val="24"/>
        </w:rPr>
        <w:lastRenderedPageBreak/>
        <w:tab/>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p>
    <w:p w14:paraId="78FA177F" w14:textId="77777777" w:rsidR="00E00BBF" w:rsidRPr="0033079E" w:rsidRDefault="00E00BBF" w:rsidP="00E00BBF">
      <w:pPr>
        <w:jc w:val="center"/>
        <w:rPr>
          <w:rFonts w:ascii="Helvetica" w:hAnsi="Helvetica" w:cs="Times New Roman"/>
          <w:sz w:val="24"/>
          <w:szCs w:val="24"/>
        </w:rPr>
      </w:pPr>
      <w:r w:rsidRPr="0033079E">
        <w:rPr>
          <w:rFonts w:ascii="Helvetica" w:hAnsi="Helvetica" w:cs="Times New Roman"/>
          <w:sz w:val="24"/>
          <w:szCs w:val="24"/>
        </w:rPr>
        <w:t>''</w:t>
      </w:r>
      <w:r w:rsidR="00DA6ADD" w:rsidRPr="0033079E">
        <w:rPr>
          <w:rFonts w:ascii="Helvetica" w:hAnsi="Helvetica" w:cs="Times New Roman"/>
          <w:sz w:val="24"/>
          <w:szCs w:val="24"/>
        </w:rPr>
        <w:t xml:space="preserve">2. </w:t>
      </w:r>
      <w:r w:rsidR="00884211" w:rsidRPr="0033079E">
        <w:rPr>
          <w:rFonts w:ascii="Helvetica" w:hAnsi="Helvetica" w:cs="Times New Roman"/>
          <w:sz w:val="24"/>
          <w:szCs w:val="24"/>
        </w:rPr>
        <w:t>Коришћење грађевинског земљиштa</w:t>
      </w:r>
    </w:p>
    <w:p w14:paraId="2D6459C0" w14:textId="77777777" w:rsidR="00E00BBF" w:rsidRPr="0033079E" w:rsidRDefault="00E00BBF" w:rsidP="00E00BBF">
      <w:pPr>
        <w:jc w:val="center"/>
        <w:rPr>
          <w:rFonts w:ascii="Helvetica" w:hAnsi="Helvetica" w:cs="Times New Roman"/>
          <w:sz w:val="24"/>
          <w:szCs w:val="24"/>
        </w:rPr>
      </w:pPr>
      <w:r w:rsidRPr="0033079E">
        <w:rPr>
          <w:rFonts w:ascii="Helvetica" w:hAnsi="Helvetica" w:cs="Times New Roman"/>
          <w:sz w:val="24"/>
          <w:szCs w:val="24"/>
        </w:rPr>
        <w:t>Члан 83.</w:t>
      </w:r>
    </w:p>
    <w:p w14:paraId="7DD3E2E7" w14:textId="77777777" w:rsidR="00884211" w:rsidRPr="0033079E" w:rsidRDefault="00E00BBF"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 xml:space="preserve">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 </w:t>
      </w:r>
    </w:p>
    <w:p w14:paraId="44B4B50C" w14:textId="6E98004B" w:rsidR="00884211" w:rsidRPr="0033079E" w:rsidRDefault="003D7733"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w:t>
      </w:r>
    </w:p>
    <w:p w14:paraId="63927462" w14:textId="58502159" w:rsidR="00884211" w:rsidRPr="0033079E" w:rsidRDefault="003D7733"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w:t>
      </w:r>
    </w:p>
    <w:p w14:paraId="0487CA71" w14:textId="151C46F3" w:rsidR="00884211" w:rsidRPr="0033079E" w:rsidRDefault="003D7733"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За промену намене земљишта у грађевинско земљиште плаћа се накнада, ако је то предвиђено посебним законом.”</w:t>
      </w:r>
    </w:p>
    <w:p w14:paraId="28D42548" w14:textId="77777777" w:rsidR="00DA6ADD" w:rsidRPr="0033079E" w:rsidRDefault="00DA6ADD" w:rsidP="00DA6ADD">
      <w:pPr>
        <w:jc w:val="center"/>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Pr="0033079E">
        <w:rPr>
          <w:rFonts w:ascii="Helvetica" w:hAnsi="Helvetica" w:cs="Times New Roman"/>
          <w:sz w:val="24"/>
          <w:szCs w:val="24"/>
        </w:rPr>
        <w:t>3</w:t>
      </w:r>
      <w:r w:rsidRPr="0033079E">
        <w:rPr>
          <w:rFonts w:ascii="Helvetica" w:hAnsi="Helvetica"/>
        </w:rPr>
        <w:t xml:space="preserve">. </w:t>
      </w:r>
      <w:r w:rsidR="00884211" w:rsidRPr="0033079E">
        <w:rPr>
          <w:rFonts w:ascii="Helvetica" w:hAnsi="Helvetica" w:cs="Times New Roman"/>
          <w:sz w:val="24"/>
          <w:szCs w:val="24"/>
        </w:rPr>
        <w:t>Својински режим</w:t>
      </w:r>
    </w:p>
    <w:p w14:paraId="6DA6F2C0" w14:textId="77777777" w:rsidR="00DA6ADD" w:rsidRPr="0033079E" w:rsidRDefault="00DA6ADD" w:rsidP="00DA6ADD">
      <w:pPr>
        <w:jc w:val="center"/>
        <w:rPr>
          <w:rFonts w:ascii="Helvetica" w:hAnsi="Helvetica" w:cs="Times New Roman"/>
          <w:sz w:val="24"/>
          <w:szCs w:val="24"/>
        </w:rPr>
      </w:pPr>
      <w:r w:rsidRPr="0033079E">
        <w:rPr>
          <w:rFonts w:ascii="Helvetica" w:hAnsi="Helvetica" w:cs="Times New Roman"/>
          <w:sz w:val="24"/>
          <w:szCs w:val="24"/>
        </w:rPr>
        <w:t>Члан 84.</w:t>
      </w:r>
    </w:p>
    <w:p w14:paraId="38BBA769" w14:textId="74BFCACE" w:rsidR="00884211" w:rsidRPr="0033079E" w:rsidRDefault="003D7733"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Грађевинско земљиште може бити у свим облицима својине.</w:t>
      </w:r>
    </w:p>
    <w:p w14:paraId="12124422" w14:textId="7CD44348" w:rsidR="00884211" w:rsidRPr="0033079E" w:rsidRDefault="003D7733"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Право својине на грађевинском земљишту у јавној својини има Република Србија, аутономна покрајина, односно јединица локалне самоуправе.”</w:t>
      </w:r>
    </w:p>
    <w:p w14:paraId="5D868909" w14:textId="77777777" w:rsidR="00DA6ADD" w:rsidRPr="0033079E" w:rsidRDefault="00884211" w:rsidP="00DA6ADD">
      <w:pPr>
        <w:jc w:val="center"/>
        <w:rPr>
          <w:rFonts w:ascii="Helvetica" w:hAnsi="Helvetica" w:cs="Times New Roman"/>
          <w:sz w:val="24"/>
          <w:szCs w:val="24"/>
        </w:rPr>
      </w:pPr>
      <w:r w:rsidRPr="0033079E">
        <w:rPr>
          <w:rFonts w:ascii="Helvetica" w:hAnsi="Helvetica" w:cs="Times New Roman"/>
          <w:sz w:val="24"/>
          <w:szCs w:val="24"/>
        </w:rPr>
        <w:t>”</w:t>
      </w:r>
      <w:r w:rsidR="00DA6ADD" w:rsidRPr="0033079E">
        <w:rPr>
          <w:rFonts w:ascii="Helvetica" w:hAnsi="Helvetica" w:cs="Times New Roman"/>
          <w:sz w:val="24"/>
          <w:szCs w:val="24"/>
        </w:rPr>
        <w:t>Члан 85.</w:t>
      </w:r>
    </w:p>
    <w:p w14:paraId="0D441615" w14:textId="76262A7F" w:rsidR="00884211" w:rsidRPr="0033079E" w:rsidRDefault="003D7733"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Грађевинско земљиште  је у промету.</w:t>
      </w:r>
    </w:p>
    <w:p w14:paraId="5A75A527" w14:textId="31394864" w:rsidR="00BA4BD0" w:rsidRPr="0033079E" w:rsidRDefault="003D7733" w:rsidP="00884211">
      <w:pPr>
        <w:jc w:val="both"/>
        <w:rPr>
          <w:rFonts w:ascii="Helvetica" w:hAnsi="Helvetica" w:cs="Times New Roman"/>
          <w:sz w:val="24"/>
          <w:szCs w:val="24"/>
        </w:rPr>
      </w:pPr>
      <w:r w:rsidRPr="0033079E">
        <w:rPr>
          <w:rFonts w:ascii="Helvetica" w:hAnsi="Helvetica" w:cs="Times New Roman"/>
          <w:sz w:val="24"/>
          <w:szCs w:val="24"/>
        </w:rPr>
        <w:tab/>
      </w:r>
      <w:r w:rsidR="00884211" w:rsidRPr="0033079E">
        <w:rPr>
          <w:rFonts w:ascii="Helvetica" w:hAnsi="Helvetica" w:cs="Times New Roman"/>
          <w:sz w:val="24"/>
          <w:szCs w:val="24"/>
        </w:rPr>
        <w:t>Грађевинско земљиште у јавној својини је у промету, под условима прописаним овим законом и другим прописима. ”</w:t>
      </w:r>
    </w:p>
    <w:p w14:paraId="3C925D05" w14:textId="77777777" w:rsidR="00A44E5C" w:rsidRPr="0033079E" w:rsidRDefault="00884211" w:rsidP="00CA6909">
      <w:pPr>
        <w:jc w:val="center"/>
        <w:rPr>
          <w:rFonts w:ascii="Helvetica" w:hAnsi="Helvetica" w:cs="Times New Roman"/>
          <w:sz w:val="24"/>
          <w:szCs w:val="24"/>
        </w:rPr>
      </w:pPr>
      <w:bookmarkStart w:id="6" w:name="_Toc262644256"/>
      <w:r w:rsidRPr="0033079E">
        <w:rPr>
          <w:rFonts w:ascii="Helvetica" w:hAnsi="Helvetica" w:cs="Times New Roman"/>
          <w:sz w:val="24"/>
          <w:szCs w:val="24"/>
        </w:rPr>
        <w:t xml:space="preserve">”3.1. </w:t>
      </w:r>
      <w:bookmarkEnd w:id="6"/>
      <w:r w:rsidR="00A44E5C" w:rsidRPr="0033079E">
        <w:rPr>
          <w:rFonts w:ascii="Helvetica" w:hAnsi="Helvetica" w:cs="Times New Roman"/>
          <w:sz w:val="24"/>
          <w:szCs w:val="24"/>
        </w:rPr>
        <w:t xml:space="preserve">Право закупа на грађевинском земљишту у јавној својини </w:t>
      </w:r>
    </w:p>
    <w:p w14:paraId="56075D09" w14:textId="77777777" w:rsidR="00CA6909" w:rsidRPr="0033079E" w:rsidRDefault="00CA6909" w:rsidP="00CA6909">
      <w:pPr>
        <w:jc w:val="center"/>
        <w:rPr>
          <w:rFonts w:ascii="Helvetica" w:hAnsi="Helvetica" w:cs="Times New Roman"/>
          <w:sz w:val="24"/>
          <w:szCs w:val="24"/>
        </w:rPr>
      </w:pPr>
      <w:r w:rsidRPr="0033079E">
        <w:rPr>
          <w:rFonts w:ascii="Helvetica" w:hAnsi="Helvetica" w:cs="Times New Roman"/>
          <w:sz w:val="24"/>
          <w:szCs w:val="24"/>
        </w:rPr>
        <w:t>Члан 86.</w:t>
      </w:r>
    </w:p>
    <w:p w14:paraId="73890266" w14:textId="02F0DFAD" w:rsidR="00A44E5C" w:rsidRPr="0033079E" w:rsidRDefault="00CA6909"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w:t>
      </w:r>
      <w:r w:rsidR="00BA5DEC" w:rsidRPr="0033079E">
        <w:rPr>
          <w:rFonts w:ascii="Helvetica" w:hAnsi="Helvetica" w:cs="Times New Roman"/>
          <w:sz w:val="24"/>
          <w:szCs w:val="24"/>
        </w:rPr>
        <w:t>, као и у сл</w:t>
      </w:r>
      <w:r w:rsidR="00E953B9" w:rsidRPr="0033079E">
        <w:rPr>
          <w:rFonts w:ascii="Helvetica" w:hAnsi="Helvetica" w:cs="Times New Roman"/>
          <w:sz w:val="24"/>
          <w:szCs w:val="24"/>
        </w:rPr>
        <w:t>учајевима предвиђеним у члану 100</w:t>
      </w:r>
      <w:r w:rsidR="00BA5DEC" w:rsidRPr="0033079E">
        <w:rPr>
          <w:rFonts w:ascii="Helvetica" w:hAnsi="Helvetica" w:cs="Times New Roman"/>
          <w:sz w:val="24"/>
          <w:szCs w:val="24"/>
        </w:rPr>
        <w:t>. ст.2. и 3. овог закона.</w:t>
      </w:r>
    </w:p>
    <w:p w14:paraId="6A2E04FA" w14:textId="7D9B00B6" w:rsidR="00884211" w:rsidRPr="0033079E" w:rsidRDefault="003D7733" w:rsidP="00A44E5C">
      <w:pPr>
        <w:jc w:val="both"/>
        <w:rPr>
          <w:rFonts w:ascii="Helvetica" w:hAnsi="Helvetica" w:cs="Times New Roman"/>
          <w:sz w:val="24"/>
          <w:szCs w:val="24"/>
        </w:rPr>
      </w:pPr>
      <w:r w:rsidRPr="0033079E">
        <w:rPr>
          <w:rFonts w:ascii="Helvetica" w:hAnsi="Helvetica" w:cs="Times New Roman"/>
          <w:sz w:val="24"/>
          <w:szCs w:val="24"/>
        </w:rPr>
        <w:lastRenderedPageBreak/>
        <w:tab/>
      </w:r>
      <w:r w:rsidR="00A44E5C" w:rsidRPr="0033079E">
        <w:rPr>
          <w:rFonts w:ascii="Helvetica" w:hAnsi="Helvetica" w:cs="Times New Roman"/>
          <w:sz w:val="24"/>
          <w:szCs w:val="24"/>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w:t>
      </w:r>
      <w:r w:rsidR="00884211" w:rsidRPr="0033079E">
        <w:rPr>
          <w:rFonts w:ascii="Helvetica" w:hAnsi="Helvetica" w:cs="Times New Roman"/>
          <w:sz w:val="24"/>
          <w:szCs w:val="24"/>
        </w:rPr>
        <w:t>”</w:t>
      </w:r>
    </w:p>
    <w:p w14:paraId="370E70D1" w14:textId="49273F69" w:rsidR="00E943D5" w:rsidRPr="0033079E" w:rsidRDefault="00E943D5" w:rsidP="00E943D5">
      <w:pPr>
        <w:jc w:val="center"/>
        <w:rPr>
          <w:rFonts w:ascii="Helvetica" w:hAnsi="Helvetica" w:cs="Times New Roman"/>
          <w:sz w:val="24"/>
          <w:szCs w:val="24"/>
        </w:rPr>
      </w:pPr>
      <w:r w:rsidRPr="0033079E">
        <w:rPr>
          <w:rFonts w:ascii="Helvetica" w:hAnsi="Helvetica" w:cs="Times New Roman"/>
          <w:sz w:val="24"/>
          <w:szCs w:val="24"/>
        </w:rPr>
        <w:tab/>
        <w:t>''</w:t>
      </w:r>
      <w:r w:rsidR="006501A2" w:rsidRPr="0033079E">
        <w:rPr>
          <w:rFonts w:ascii="Helvetica" w:hAnsi="Helvetica" w:cs="Times New Roman"/>
          <w:sz w:val="24"/>
          <w:szCs w:val="24"/>
        </w:rPr>
        <w:t>4</w:t>
      </w:r>
      <w:r w:rsidR="00884211" w:rsidRPr="0033079E">
        <w:rPr>
          <w:rFonts w:ascii="Helvetica" w:hAnsi="Helvetica" w:cs="Times New Roman"/>
          <w:sz w:val="24"/>
          <w:szCs w:val="24"/>
        </w:rPr>
        <w:t>. Врсте грађевинског земљишта</w:t>
      </w:r>
    </w:p>
    <w:p w14:paraId="400ACF07" w14:textId="1E0EA153" w:rsidR="00E943D5" w:rsidRPr="0033079E" w:rsidRDefault="006501A2" w:rsidP="00E943D5">
      <w:pPr>
        <w:jc w:val="center"/>
        <w:rPr>
          <w:rFonts w:ascii="Helvetica" w:hAnsi="Helvetica" w:cs="Times New Roman"/>
          <w:sz w:val="24"/>
          <w:szCs w:val="24"/>
        </w:rPr>
      </w:pPr>
      <w:r w:rsidRPr="0033079E">
        <w:rPr>
          <w:rFonts w:ascii="Helvetica" w:hAnsi="Helvetica" w:cs="Times New Roman"/>
          <w:sz w:val="24"/>
          <w:szCs w:val="24"/>
        </w:rPr>
        <w:t>Члан 87</w:t>
      </w:r>
      <w:r w:rsidR="00E943D5" w:rsidRPr="0033079E">
        <w:rPr>
          <w:rFonts w:ascii="Helvetica" w:hAnsi="Helvetica" w:cs="Times New Roman"/>
          <w:sz w:val="24"/>
          <w:szCs w:val="24"/>
        </w:rPr>
        <w:t>.</w:t>
      </w:r>
    </w:p>
    <w:p w14:paraId="79B515DB" w14:textId="3E7744E5" w:rsidR="00137D51" w:rsidRPr="0033079E" w:rsidRDefault="003D7733" w:rsidP="00137D51">
      <w:pPr>
        <w:jc w:val="both"/>
        <w:rPr>
          <w:rFonts w:ascii="Helvetica" w:hAnsi="Helvetica" w:cs="Times New Roman"/>
          <w:sz w:val="24"/>
          <w:szCs w:val="24"/>
        </w:rPr>
      </w:pPr>
      <w:r w:rsidRPr="0033079E">
        <w:rPr>
          <w:rFonts w:ascii="Helvetica" w:hAnsi="Helvetica" w:cs="Times New Roman"/>
          <w:sz w:val="24"/>
          <w:szCs w:val="24"/>
        </w:rPr>
        <w:tab/>
      </w:r>
      <w:r w:rsidR="00137D51" w:rsidRPr="0033079E">
        <w:rPr>
          <w:rFonts w:ascii="Helvetica" w:hAnsi="Helvetica" w:cs="Times New Roman"/>
          <w:sz w:val="24"/>
          <w:szCs w:val="24"/>
        </w:rPr>
        <w:t xml:space="preserve">Грађевинско земљиште може бити: </w:t>
      </w:r>
    </w:p>
    <w:p w14:paraId="33147C5A" w14:textId="77777777" w:rsidR="00E76455" w:rsidRPr="0033079E" w:rsidRDefault="00137D51" w:rsidP="00E76455">
      <w:pPr>
        <w:jc w:val="both"/>
        <w:rPr>
          <w:rFonts w:ascii="Helvetica" w:hAnsi="Helvetica" w:cs="Times New Roman"/>
          <w:sz w:val="24"/>
          <w:szCs w:val="24"/>
        </w:rPr>
      </w:pPr>
      <w:r w:rsidRPr="0033079E">
        <w:rPr>
          <w:rFonts w:ascii="Helvetica" w:hAnsi="Helvetica" w:cs="Times New Roman"/>
          <w:sz w:val="24"/>
          <w:szCs w:val="24"/>
        </w:rPr>
        <w:t>1)</w:t>
      </w:r>
      <w:r w:rsidRPr="0033079E">
        <w:rPr>
          <w:rFonts w:ascii="Helvetica" w:hAnsi="Helvetica" w:cs="Times New Roman"/>
          <w:sz w:val="24"/>
          <w:szCs w:val="24"/>
        </w:rPr>
        <w:tab/>
      </w:r>
      <w:r w:rsidR="00E76455" w:rsidRPr="0033079E">
        <w:rPr>
          <w:rFonts w:ascii="Helvetica" w:hAnsi="Helvetica" w:cs="Times New Roman"/>
          <w:sz w:val="24"/>
          <w:szCs w:val="24"/>
        </w:rPr>
        <w:t>изграђено и неизграђено;</w:t>
      </w:r>
    </w:p>
    <w:p w14:paraId="33F36409" w14:textId="77777777" w:rsidR="00E943D5" w:rsidRPr="0033079E" w:rsidRDefault="00E76455" w:rsidP="00E76455">
      <w:pPr>
        <w:jc w:val="both"/>
        <w:rPr>
          <w:rFonts w:ascii="Helvetica" w:hAnsi="Helvetica" w:cs="Times New Roman"/>
          <w:sz w:val="24"/>
          <w:szCs w:val="24"/>
        </w:rPr>
      </w:pPr>
      <w:r w:rsidRPr="0033079E">
        <w:rPr>
          <w:rFonts w:ascii="Helvetica" w:hAnsi="Helvetica" w:cs="Times New Roman"/>
          <w:sz w:val="24"/>
          <w:szCs w:val="24"/>
        </w:rPr>
        <w:t>2)</w:t>
      </w:r>
      <w:r w:rsidRPr="0033079E">
        <w:rPr>
          <w:rFonts w:ascii="Helvetica" w:hAnsi="Helvetica" w:cs="Times New Roman"/>
          <w:sz w:val="24"/>
          <w:szCs w:val="24"/>
        </w:rPr>
        <w:tab/>
        <w:t>уређено и неуређено.</w:t>
      </w:r>
      <w:r w:rsidR="00137D51" w:rsidRPr="0033079E">
        <w:rPr>
          <w:rFonts w:ascii="Helvetica" w:hAnsi="Helvetica" w:cs="Times New Roman"/>
          <w:sz w:val="24"/>
          <w:szCs w:val="24"/>
        </w:rPr>
        <w:t>”</w:t>
      </w:r>
    </w:p>
    <w:p w14:paraId="63CA7454" w14:textId="31EC4949" w:rsidR="00E76455" w:rsidRPr="0033079E" w:rsidRDefault="006501A2" w:rsidP="00E76455">
      <w:pPr>
        <w:pStyle w:val="NASLOV3"/>
        <w:rPr>
          <w:rFonts w:eastAsiaTheme="minorHAnsi"/>
          <w:bCs w:val="0"/>
          <w:i w:val="0"/>
          <w:iCs w:val="0"/>
          <w:lang w:val="uz-Cyrl-UZ"/>
        </w:rPr>
      </w:pPr>
      <w:bookmarkStart w:id="7" w:name="_Toc262644262"/>
      <w:r w:rsidRPr="0033079E">
        <w:rPr>
          <w:rFonts w:eastAsiaTheme="minorHAnsi"/>
          <w:bCs w:val="0"/>
          <w:i w:val="0"/>
          <w:iCs w:val="0"/>
          <w:lang w:val="uz-Cyrl-UZ"/>
        </w:rPr>
        <w:t>”4</w:t>
      </w:r>
      <w:r w:rsidR="00E76455" w:rsidRPr="0033079E">
        <w:rPr>
          <w:rFonts w:eastAsiaTheme="minorHAnsi"/>
          <w:bCs w:val="0"/>
          <w:i w:val="0"/>
          <w:iCs w:val="0"/>
          <w:lang w:val="uz-Cyrl-UZ"/>
        </w:rPr>
        <w:t>.1. Промена намене пољопривредног у грађевинско земљиште</w:t>
      </w:r>
      <w:bookmarkEnd w:id="7"/>
    </w:p>
    <w:p w14:paraId="68DDB2EC" w14:textId="68760E20" w:rsidR="000F6299" w:rsidRPr="0033079E" w:rsidRDefault="006501A2" w:rsidP="000F6299">
      <w:pPr>
        <w:jc w:val="center"/>
        <w:rPr>
          <w:rFonts w:ascii="Helvetica" w:hAnsi="Helvetica" w:cs="Times New Roman"/>
          <w:sz w:val="24"/>
          <w:szCs w:val="24"/>
        </w:rPr>
      </w:pPr>
      <w:r w:rsidRPr="0033079E">
        <w:rPr>
          <w:rFonts w:ascii="Helvetica" w:hAnsi="Helvetica" w:cs="Times New Roman"/>
          <w:sz w:val="24"/>
          <w:szCs w:val="24"/>
        </w:rPr>
        <w:t>Члан 88</w:t>
      </w:r>
      <w:r w:rsidR="000F6299" w:rsidRPr="0033079E">
        <w:rPr>
          <w:rFonts w:ascii="Helvetica" w:hAnsi="Helvetica" w:cs="Times New Roman"/>
          <w:sz w:val="24"/>
          <w:szCs w:val="24"/>
        </w:rPr>
        <w:t>.</w:t>
      </w:r>
    </w:p>
    <w:p w14:paraId="1C2603F8" w14:textId="77777777" w:rsidR="00E76455" w:rsidRPr="0033079E" w:rsidRDefault="000F6299"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 xml:space="preserve">Када се планским документом промени намена пољопривредног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акт који садржи попис катастарских парцела којима је промењена намена. </w:t>
      </w:r>
    </w:p>
    <w:p w14:paraId="7972FAB6" w14:textId="009AEBEC"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Орган надлежан за послове државног премера и катастра решењем проводи насталу промену и ставља забележбу о обавези плаћања накнаде за промену намене пољопривредног земљишта у базу података катастра непокретности из које се издаје лист непокретности.</w:t>
      </w:r>
    </w:p>
    <w:p w14:paraId="4B090C1B" w14:textId="52597155"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Пољопривредно земљиште које је планским актом постало грађевинско, до почетка изградње, односно привођења намени може се користи за пољопривредну производњу.</w:t>
      </w:r>
    </w:p>
    <w:p w14:paraId="3522488B" w14:textId="4C5DB75A"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 xml:space="preserve">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14:paraId="7F45C313" w14:textId="424FC519"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Власник катастарске парцеле којој је промењена намена из пољопривредног у грађевинско земљиште дужан је да плати накнаду за промену намене земљишта пре издавања урбанистичко-техничких локацијских услова, односно грађевинске дозволе, у складу са законом којим се уређује пољопривредно земљиште.</w:t>
      </w:r>
    </w:p>
    <w:p w14:paraId="3259B427" w14:textId="09491BEA"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Ако је промена намене, односно врсте земљишта из пољопривредног у грађевинско извршена на основу закона, планског документа или одлуке надлежног органа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брз, виноград, воћњак, ливада, пашњак, трстик-мочвара или неполодно земљиште.</w:t>
      </w:r>
    </w:p>
    <w:p w14:paraId="36610693" w14:textId="54C08C97"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lastRenderedPageBreak/>
        <w:tab/>
      </w:r>
      <w:r w:rsidR="00E76455" w:rsidRPr="0033079E">
        <w:rPr>
          <w:rFonts w:ascii="Helvetica" w:hAnsi="Helvetica" w:cs="Times New Roman"/>
          <w:sz w:val="24"/>
          <w:szCs w:val="24"/>
        </w:rPr>
        <w:t>Скупштина јединице локалне самоуправе на чијој територији се налази предметно земљиште дужна је да органу надлежном за послове државног премера и катастра,  у року од 30 дана од дана ступања на снагу овог закона, достави акт који садржи попис катастарских парцела којима је промењена намена до 15. јула 1992. године.</w:t>
      </w:r>
    </w:p>
    <w:p w14:paraId="4345F70A" w14:textId="79DE599D"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Орган надлежан за послове државног премера и катастра дужан је да, по добијању акта из става 6. овог члана у року од 60 дана упише забележбу о обавези плаћања накнаде за промену намене земљишта, за земљиште коме је намена промењена из пољопривредног у грађевинско земљиште после рока утврђеног у ставу 5. овог члана.</w:t>
      </w:r>
    </w:p>
    <w:p w14:paraId="6E2318F7" w14:textId="6220D74A"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 xml:space="preserve">Накнада за промену намене пољопривредног у грађевинско земљиште не плаћа се приликом изградње објеката од значаја за Републику Србију, у којима би обвезник плаћања била Република Србија, аутономна покрајина, односно јединица локалне самоуправе. </w:t>
      </w:r>
    </w:p>
    <w:p w14:paraId="5381AFDE" w14:textId="20F02A72" w:rsidR="000F6299"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Влада, на предлог министарства надлежног за послове грађевинарства, утврђује пројекте за изградњу објеката од  значаја за Републику Србију.</w:t>
      </w:r>
      <w:r w:rsidR="000F6299" w:rsidRPr="0033079E">
        <w:rPr>
          <w:rFonts w:ascii="Helvetica" w:hAnsi="Helvetica" w:cs="Times New Roman"/>
          <w:sz w:val="24"/>
          <w:szCs w:val="24"/>
        </w:rPr>
        <w:t>''</w:t>
      </w:r>
    </w:p>
    <w:p w14:paraId="36140268" w14:textId="1F4415CD" w:rsidR="00E76455" w:rsidRPr="0033079E" w:rsidRDefault="000F6299" w:rsidP="000F6299">
      <w:pPr>
        <w:jc w:val="center"/>
        <w:rPr>
          <w:rFonts w:ascii="Helvetica" w:hAnsi="Helvetica" w:cs="Times New Roman"/>
          <w:sz w:val="24"/>
          <w:szCs w:val="24"/>
        </w:rPr>
      </w:pPr>
      <w:r w:rsidRPr="0033079E">
        <w:rPr>
          <w:rFonts w:ascii="Helvetica" w:hAnsi="Helvetica" w:cs="Times New Roman"/>
          <w:sz w:val="24"/>
          <w:szCs w:val="24"/>
        </w:rPr>
        <w:t>''</w:t>
      </w:r>
      <w:r w:rsidR="006501A2" w:rsidRPr="0033079E">
        <w:rPr>
          <w:rFonts w:ascii="Helvetica" w:hAnsi="Helvetica" w:cs="Times New Roman"/>
          <w:sz w:val="24"/>
          <w:szCs w:val="24"/>
        </w:rPr>
        <w:t>4</w:t>
      </w:r>
      <w:r w:rsidR="00E76455" w:rsidRPr="0033079E">
        <w:rPr>
          <w:rFonts w:ascii="Helvetica" w:hAnsi="Helvetica" w:cs="Times New Roman"/>
          <w:sz w:val="24"/>
          <w:szCs w:val="24"/>
        </w:rPr>
        <w:t>.2. Промена намене шумског земљишта у грађевинско земљиште</w:t>
      </w:r>
    </w:p>
    <w:p w14:paraId="38AD13D1" w14:textId="232151A4" w:rsidR="000F6299" w:rsidRPr="0033079E" w:rsidRDefault="006501A2" w:rsidP="000F6299">
      <w:pPr>
        <w:jc w:val="center"/>
        <w:rPr>
          <w:rFonts w:ascii="Helvetica" w:hAnsi="Helvetica" w:cs="Times New Roman"/>
          <w:sz w:val="24"/>
          <w:szCs w:val="24"/>
        </w:rPr>
      </w:pPr>
      <w:r w:rsidRPr="0033079E">
        <w:rPr>
          <w:rFonts w:ascii="Helvetica" w:hAnsi="Helvetica" w:cs="Times New Roman"/>
          <w:sz w:val="24"/>
          <w:szCs w:val="24"/>
        </w:rPr>
        <w:t>Члан 89</w:t>
      </w:r>
      <w:r w:rsidR="000F6299" w:rsidRPr="0033079E">
        <w:rPr>
          <w:rFonts w:ascii="Helvetica" w:hAnsi="Helvetica" w:cs="Times New Roman"/>
          <w:sz w:val="24"/>
          <w:szCs w:val="24"/>
        </w:rPr>
        <w:t>.</w:t>
      </w:r>
    </w:p>
    <w:p w14:paraId="62DE1011" w14:textId="77777777" w:rsidR="00E76455" w:rsidRPr="0033079E" w:rsidRDefault="000F6299"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 xml:space="preserve">Када се планским документом промени намена шумског  у грађевинско земљиште, орган надлежан за доношење плана је дужан да у року од 15 дана од дана ступања на снагу планског документа, министарству надлежном за послове шумарства и органу надлежном за послове државног премера и катастра достави акт који садржи попис катастарских парцела којима је промењена намена. </w:t>
      </w:r>
    </w:p>
    <w:p w14:paraId="7C1B3F87" w14:textId="389914DB"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Орган надлежан за послове државног премера и катастра решењем проводи насталу промену и ставља забележбу о обавези плаћања накнаде за промену намене шумског земљишта-шуме, у базу података катастра непокретности из које се издаје лист непокретности.</w:t>
      </w:r>
    </w:p>
    <w:p w14:paraId="3C6118B3" w14:textId="63C1ED4C"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Власник катастарске парцеле којој је промењена намена из шумског у грађевинско земљиште дужан је да плати накнаду за промену намене земљишта пре издавања локацијских услова, односно грађевинске дозволе, у складу са законом којим се уређују шуме.</w:t>
      </w:r>
    </w:p>
    <w:p w14:paraId="73FD7233" w14:textId="21B9715A" w:rsidR="00E76455" w:rsidRPr="0033079E" w:rsidRDefault="003D7733" w:rsidP="00E76455">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Промена намене из шумског у грађевинско земљиште садржана у планском документу се сматра општим интересом у складу са чланом 10. Закона о шумама (''Службени гласник РС'', бр. 30/2010 и 93/2012).</w:t>
      </w:r>
    </w:p>
    <w:p w14:paraId="66F76807" w14:textId="623E3D05" w:rsidR="00137D51" w:rsidRPr="0033079E" w:rsidRDefault="003D7733" w:rsidP="000275FD">
      <w:pPr>
        <w:jc w:val="both"/>
        <w:rPr>
          <w:rFonts w:ascii="Helvetica" w:hAnsi="Helvetica" w:cs="Times New Roman"/>
          <w:sz w:val="24"/>
          <w:szCs w:val="24"/>
        </w:rPr>
      </w:pPr>
      <w:r w:rsidRPr="0033079E">
        <w:rPr>
          <w:rFonts w:ascii="Helvetica" w:hAnsi="Helvetica" w:cs="Times New Roman"/>
          <w:sz w:val="24"/>
          <w:szCs w:val="24"/>
        </w:rPr>
        <w:tab/>
      </w:r>
      <w:r w:rsidR="00E76455" w:rsidRPr="0033079E">
        <w:rPr>
          <w:rFonts w:ascii="Helvetica" w:hAnsi="Helvetica" w:cs="Times New Roman"/>
          <w:sz w:val="24"/>
          <w:szCs w:val="24"/>
        </w:rPr>
        <w:t xml:space="preserve">Од дана ступања на снагу планског документа којим је извршена промена намене шумског земљишта у грађевинско земљиште, власник таквог земљишта остварује сва права власника на грађевинском земљишту, у складу са овим законом. </w:t>
      </w:r>
      <w:r w:rsidR="00137D51" w:rsidRPr="0033079E">
        <w:rPr>
          <w:rFonts w:ascii="Helvetica" w:hAnsi="Helvetica" w:cs="Times New Roman"/>
          <w:sz w:val="24"/>
          <w:szCs w:val="24"/>
        </w:rPr>
        <w:t>”</w:t>
      </w:r>
    </w:p>
    <w:p w14:paraId="3C5EB99F" w14:textId="4E09A2B6" w:rsidR="00137D51" w:rsidRPr="0033079E" w:rsidRDefault="00E4281A" w:rsidP="00137D51">
      <w:pPr>
        <w:pStyle w:val="NASLOV3"/>
        <w:rPr>
          <w:rFonts w:eastAsiaTheme="minorHAnsi"/>
          <w:bCs w:val="0"/>
          <w:i w:val="0"/>
          <w:iCs w:val="0"/>
          <w:lang w:val="uz-Cyrl-UZ"/>
        </w:rPr>
      </w:pPr>
      <w:r w:rsidRPr="0033079E">
        <w:lastRenderedPageBreak/>
        <w:tab/>
      </w:r>
      <w:r w:rsidRPr="0033079E">
        <w:rPr>
          <w:rFonts w:eastAsiaTheme="minorHAnsi"/>
          <w:bCs w:val="0"/>
          <w:i w:val="0"/>
          <w:iCs w:val="0"/>
          <w:lang w:val="uz-Cyrl-UZ"/>
        </w:rPr>
        <w:t>''</w:t>
      </w:r>
      <w:bookmarkStart w:id="8" w:name="_Toc262644263"/>
      <w:r w:rsidR="006501A2" w:rsidRPr="0033079E">
        <w:rPr>
          <w:rFonts w:eastAsiaTheme="minorHAnsi"/>
          <w:bCs w:val="0"/>
          <w:i w:val="0"/>
          <w:iCs w:val="0"/>
          <w:lang w:val="uz-Cyrl-UZ"/>
        </w:rPr>
        <w:t>4</w:t>
      </w:r>
      <w:r w:rsidR="00E76455" w:rsidRPr="0033079E">
        <w:rPr>
          <w:rFonts w:eastAsiaTheme="minorHAnsi"/>
          <w:bCs w:val="0"/>
          <w:i w:val="0"/>
          <w:iCs w:val="0"/>
          <w:lang w:val="uz-Cyrl-UZ"/>
        </w:rPr>
        <w:t>.3</w:t>
      </w:r>
      <w:r w:rsidR="00137D51" w:rsidRPr="0033079E">
        <w:rPr>
          <w:rFonts w:eastAsiaTheme="minorHAnsi"/>
          <w:bCs w:val="0"/>
          <w:i w:val="0"/>
          <w:iCs w:val="0"/>
          <w:lang w:val="uz-Cyrl-UZ"/>
        </w:rPr>
        <w:t>. Изграђено и неизграђено грађевинско земљиште</w:t>
      </w:r>
      <w:bookmarkEnd w:id="8"/>
    </w:p>
    <w:p w14:paraId="1903E3E1" w14:textId="30DEB744" w:rsidR="00137D51" w:rsidRPr="0033079E" w:rsidRDefault="006501A2" w:rsidP="00137D51">
      <w:pPr>
        <w:pStyle w:val="CLANOVI"/>
        <w:numPr>
          <w:ilvl w:val="0"/>
          <w:numId w:val="0"/>
        </w:numPr>
        <w:rPr>
          <w:rFonts w:eastAsiaTheme="minorHAnsi"/>
          <w:lang w:val="uz-Cyrl-UZ"/>
        </w:rPr>
      </w:pPr>
      <w:r w:rsidRPr="0033079E">
        <w:rPr>
          <w:rFonts w:eastAsiaTheme="minorHAnsi"/>
          <w:lang w:val="uz-Cyrl-UZ"/>
        </w:rPr>
        <w:t>Члан 90</w:t>
      </w:r>
      <w:r w:rsidR="00137D51" w:rsidRPr="0033079E">
        <w:rPr>
          <w:rFonts w:eastAsiaTheme="minorHAnsi"/>
          <w:lang w:val="uz-Cyrl-UZ"/>
        </w:rPr>
        <w:t>.</w:t>
      </w:r>
    </w:p>
    <w:p w14:paraId="4549DD6B" w14:textId="08B7D2EB" w:rsidR="00A44E5C" w:rsidRPr="0033079E" w:rsidRDefault="003D7733"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 xml:space="preserve">Грађевинско земљиште може бити изграђено и неизграђено. </w:t>
      </w:r>
    </w:p>
    <w:p w14:paraId="3DC031EE" w14:textId="0F233CA5" w:rsidR="00A44E5C" w:rsidRPr="0033079E" w:rsidRDefault="003D7733"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Изграђено грађевинско земљиште је земљиште на коме су изграђени објекти намењени за трајну употребу, у складу са законом.</w:t>
      </w:r>
    </w:p>
    <w:p w14:paraId="11484C0F" w14:textId="55DA2D0E" w:rsidR="00E4281A" w:rsidRPr="0033079E" w:rsidRDefault="003D7733" w:rsidP="00137D51">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r w:rsidR="00137D51" w:rsidRPr="0033079E">
        <w:rPr>
          <w:rFonts w:ascii="Helvetica" w:hAnsi="Helvetica" w:cs="Times New Roman"/>
          <w:sz w:val="24"/>
          <w:szCs w:val="24"/>
        </w:rPr>
        <w:t>”</w:t>
      </w:r>
    </w:p>
    <w:p w14:paraId="07B93B78" w14:textId="77777777" w:rsidR="00390D47" w:rsidRPr="0033079E" w:rsidRDefault="00390D47" w:rsidP="00137D51">
      <w:pPr>
        <w:jc w:val="both"/>
        <w:rPr>
          <w:rFonts w:ascii="Helvetica" w:hAnsi="Helvetica" w:cs="Times New Roman"/>
          <w:sz w:val="24"/>
          <w:szCs w:val="24"/>
        </w:rPr>
      </w:pPr>
    </w:p>
    <w:p w14:paraId="63B40BE9" w14:textId="4CD2435E" w:rsidR="00137D51" w:rsidRPr="0033079E" w:rsidRDefault="000F6299" w:rsidP="000F6299">
      <w:pPr>
        <w:jc w:val="center"/>
        <w:rPr>
          <w:rFonts w:ascii="Helvetica" w:hAnsi="Helvetica" w:cs="Times New Roman"/>
          <w:sz w:val="24"/>
          <w:szCs w:val="24"/>
        </w:rPr>
      </w:pPr>
      <w:r w:rsidRPr="0033079E">
        <w:rPr>
          <w:rFonts w:ascii="Helvetica" w:hAnsi="Helvetica" w:cs="Times New Roman"/>
          <w:sz w:val="24"/>
          <w:szCs w:val="24"/>
        </w:rPr>
        <w:t>''</w:t>
      </w:r>
      <w:r w:rsidR="006501A2" w:rsidRPr="0033079E">
        <w:rPr>
          <w:rFonts w:ascii="Helvetica" w:hAnsi="Helvetica" w:cs="Times New Roman"/>
          <w:sz w:val="24"/>
          <w:szCs w:val="24"/>
        </w:rPr>
        <w:t>4</w:t>
      </w:r>
      <w:r w:rsidR="00E76455" w:rsidRPr="0033079E">
        <w:rPr>
          <w:rFonts w:ascii="Helvetica" w:hAnsi="Helvetica" w:cs="Times New Roman"/>
          <w:sz w:val="24"/>
          <w:szCs w:val="24"/>
        </w:rPr>
        <w:t>.4</w:t>
      </w:r>
      <w:r w:rsidR="00137D51" w:rsidRPr="0033079E">
        <w:rPr>
          <w:rFonts w:ascii="Helvetica" w:hAnsi="Helvetica" w:cs="Times New Roman"/>
          <w:sz w:val="24"/>
          <w:szCs w:val="24"/>
        </w:rPr>
        <w:t>. Уређено и неуређено грађевинско земљиште</w:t>
      </w:r>
    </w:p>
    <w:p w14:paraId="0D39C5BC" w14:textId="7CDDCB43" w:rsidR="000F6299" w:rsidRPr="0033079E" w:rsidRDefault="006501A2" w:rsidP="000F6299">
      <w:pPr>
        <w:jc w:val="center"/>
        <w:rPr>
          <w:rFonts w:ascii="Helvetica" w:hAnsi="Helvetica" w:cs="Times New Roman"/>
          <w:sz w:val="24"/>
          <w:szCs w:val="24"/>
        </w:rPr>
      </w:pPr>
      <w:r w:rsidRPr="0033079E">
        <w:rPr>
          <w:rFonts w:ascii="Helvetica" w:hAnsi="Helvetica" w:cs="Times New Roman"/>
          <w:sz w:val="24"/>
          <w:szCs w:val="24"/>
        </w:rPr>
        <w:t>Члан 91</w:t>
      </w:r>
      <w:r w:rsidR="000F6299" w:rsidRPr="0033079E">
        <w:rPr>
          <w:rFonts w:ascii="Helvetica" w:hAnsi="Helvetica" w:cs="Times New Roman"/>
          <w:sz w:val="24"/>
          <w:szCs w:val="24"/>
        </w:rPr>
        <w:t>.</w:t>
      </w:r>
    </w:p>
    <w:p w14:paraId="7C6379D6" w14:textId="2DFF44E2" w:rsidR="00A44E5C" w:rsidRPr="0033079E" w:rsidRDefault="003D7733"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 xml:space="preserve">Грађевинско земљиште може бити уређено и неуређено. </w:t>
      </w:r>
    </w:p>
    <w:p w14:paraId="3E7FE7E0" w14:textId="350260ED" w:rsidR="00BA4BD0" w:rsidRPr="0033079E" w:rsidRDefault="003D7733"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посебни услови).”</w:t>
      </w:r>
    </w:p>
    <w:p w14:paraId="26A61563" w14:textId="77777777" w:rsidR="00080656" w:rsidRPr="0033079E" w:rsidRDefault="00080656" w:rsidP="00A44E5C">
      <w:pPr>
        <w:jc w:val="both"/>
        <w:rPr>
          <w:rFonts w:ascii="Helvetica" w:hAnsi="Helvetica" w:cs="Times New Roman"/>
          <w:sz w:val="24"/>
          <w:szCs w:val="24"/>
        </w:rPr>
      </w:pPr>
    </w:p>
    <w:p w14:paraId="4C8F32C2" w14:textId="77777777" w:rsidR="00080656" w:rsidRPr="0033079E" w:rsidRDefault="00080656" w:rsidP="00A44E5C">
      <w:pPr>
        <w:jc w:val="both"/>
        <w:rPr>
          <w:rFonts w:ascii="Helvetica" w:hAnsi="Helvetica" w:cs="Times New Roman"/>
          <w:sz w:val="24"/>
          <w:szCs w:val="24"/>
        </w:rPr>
      </w:pPr>
    </w:p>
    <w:p w14:paraId="2F7795A4" w14:textId="0529363F" w:rsidR="006C3CE7" w:rsidRPr="0033079E" w:rsidRDefault="006C3CE7" w:rsidP="006C3CE7">
      <w:pPr>
        <w:jc w:val="center"/>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006501A2" w:rsidRPr="0033079E">
        <w:rPr>
          <w:rFonts w:ascii="Helvetica" w:hAnsi="Helvetica" w:cs="Times New Roman"/>
          <w:sz w:val="24"/>
          <w:szCs w:val="24"/>
        </w:rPr>
        <w:t>4</w:t>
      </w:r>
      <w:r w:rsidR="00E76455" w:rsidRPr="0033079E">
        <w:rPr>
          <w:rFonts w:ascii="Helvetica" w:hAnsi="Helvetica" w:cs="Times New Roman"/>
          <w:sz w:val="24"/>
          <w:szCs w:val="24"/>
        </w:rPr>
        <w:t>.5</w:t>
      </w:r>
      <w:r w:rsidR="00137D51" w:rsidRPr="0033079E">
        <w:rPr>
          <w:rFonts w:ascii="Helvetica" w:hAnsi="Helvetica" w:cs="Times New Roman"/>
          <w:sz w:val="24"/>
          <w:szCs w:val="24"/>
        </w:rPr>
        <w:t>. Опремање грађевинског земљишта у јавној својини средствима физичких или правних лица</w:t>
      </w:r>
    </w:p>
    <w:p w14:paraId="19B48641" w14:textId="7D8C746A" w:rsidR="006C3CE7" w:rsidRPr="0033079E" w:rsidRDefault="006501A2" w:rsidP="006C3CE7">
      <w:pPr>
        <w:jc w:val="center"/>
        <w:rPr>
          <w:rFonts w:ascii="Helvetica" w:hAnsi="Helvetica" w:cs="Times New Roman"/>
          <w:sz w:val="24"/>
          <w:szCs w:val="24"/>
        </w:rPr>
      </w:pPr>
      <w:r w:rsidRPr="0033079E">
        <w:rPr>
          <w:rFonts w:ascii="Helvetica" w:hAnsi="Helvetica" w:cs="Times New Roman"/>
          <w:sz w:val="24"/>
          <w:szCs w:val="24"/>
        </w:rPr>
        <w:t>Члан 92</w:t>
      </w:r>
      <w:r w:rsidR="006C3CE7" w:rsidRPr="0033079E">
        <w:rPr>
          <w:rFonts w:ascii="Helvetica" w:hAnsi="Helvetica" w:cs="Times New Roman"/>
          <w:sz w:val="24"/>
          <w:szCs w:val="24"/>
        </w:rPr>
        <w:t>.</w:t>
      </w:r>
    </w:p>
    <w:p w14:paraId="3D8F1EA4" w14:textId="77777777" w:rsidR="00A44E5C" w:rsidRPr="0033079E" w:rsidRDefault="006C3CE7"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Грађевинско земљиште које није опремљено у смислу овог закона, а налази се у обухвату планског документа из кога се могу издати локацијски услови, односно грађевинска дозвола, може се инфраструктурно опремити и средствима физичких или правних лица.</w:t>
      </w:r>
    </w:p>
    <w:p w14:paraId="369747CE" w14:textId="24BD27A7" w:rsidR="00A44E5C" w:rsidRPr="0033079E" w:rsidRDefault="003D7733"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Лице из става 1. овог члана подноси надлежном органу јединице локалне само</w:t>
      </w:r>
      <w:r w:rsidR="00AB3691" w:rsidRPr="0033079E">
        <w:rPr>
          <w:rFonts w:ascii="Helvetica" w:hAnsi="Helvetica" w:cs="Times New Roman"/>
          <w:sz w:val="24"/>
          <w:szCs w:val="24"/>
        </w:rPr>
        <w:t>управе, односно лицу из члана 94</w:t>
      </w:r>
      <w:r w:rsidR="00A44E5C" w:rsidRPr="0033079E">
        <w:rPr>
          <w:rFonts w:ascii="Helvetica" w:hAnsi="Helvetica" w:cs="Times New Roman"/>
          <w:sz w:val="24"/>
          <w:szCs w:val="24"/>
        </w:rPr>
        <w:t>. овог закона, предлог о финансирању изградње инфраструктуре, на који је надлежни орган дужан да одговори у року од 15 дана од дана пријема предлога.</w:t>
      </w:r>
    </w:p>
    <w:p w14:paraId="64AA7596" w14:textId="2B2711CB" w:rsidR="00A44E5C" w:rsidRPr="0033079E" w:rsidRDefault="003D7733" w:rsidP="00A44E5C">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Надлежни</w:t>
      </w:r>
      <w:r w:rsidR="00AB3691" w:rsidRPr="0033079E">
        <w:rPr>
          <w:rFonts w:ascii="Helvetica" w:hAnsi="Helvetica" w:cs="Times New Roman"/>
          <w:sz w:val="24"/>
          <w:szCs w:val="24"/>
        </w:rPr>
        <w:t xml:space="preserve"> орган, односно лице из члана 94</w:t>
      </w:r>
      <w:r w:rsidR="00A44E5C" w:rsidRPr="0033079E">
        <w:rPr>
          <w:rFonts w:ascii="Helvetica" w:hAnsi="Helvetica" w:cs="Times New Roman"/>
          <w:sz w:val="24"/>
          <w:szCs w:val="24"/>
        </w:rPr>
        <w:t>. овог закона може са лицем из става 1. овог члана закључити уговор о заједничком инфраструктурном опремању грађевинског земљишта, који нарочито садржи:</w:t>
      </w:r>
    </w:p>
    <w:p w14:paraId="7A6DEDD4"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1)</w:t>
      </w:r>
      <w:r w:rsidRPr="0033079E">
        <w:rPr>
          <w:rFonts w:ascii="Helvetica" w:hAnsi="Helvetica" w:cs="Times New Roman"/>
          <w:sz w:val="24"/>
          <w:szCs w:val="24"/>
        </w:rPr>
        <w:tab/>
        <w:t>податке о локацији, односно зони у којој се планира комунално уређење;</w:t>
      </w:r>
    </w:p>
    <w:p w14:paraId="6649E542"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2)</w:t>
      </w:r>
      <w:r w:rsidRPr="0033079E">
        <w:rPr>
          <w:rFonts w:ascii="Helvetica" w:hAnsi="Helvetica" w:cs="Times New Roman"/>
          <w:sz w:val="24"/>
          <w:szCs w:val="24"/>
        </w:rPr>
        <w:tab/>
        <w:t>податке из планског документа и техничке услове за изградњу;</w:t>
      </w:r>
    </w:p>
    <w:p w14:paraId="3BED0FEF"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3)</w:t>
      </w:r>
      <w:r w:rsidRPr="0033079E">
        <w:rPr>
          <w:rFonts w:ascii="Helvetica" w:hAnsi="Helvetica" w:cs="Times New Roman"/>
          <w:sz w:val="24"/>
          <w:szCs w:val="24"/>
        </w:rPr>
        <w:tab/>
        <w:t>податке из програма уређивања грађевинског земљишта;</w:t>
      </w:r>
    </w:p>
    <w:p w14:paraId="10892070"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lastRenderedPageBreak/>
        <w:t>4)</w:t>
      </w:r>
      <w:r w:rsidRPr="0033079E">
        <w:rPr>
          <w:rFonts w:ascii="Helvetica" w:hAnsi="Helvetica" w:cs="Times New Roman"/>
          <w:sz w:val="24"/>
          <w:szCs w:val="24"/>
        </w:rPr>
        <w:tab/>
        <w:t>границе локације која се комунално опрема са пописом катастарских парцела;</w:t>
      </w:r>
    </w:p>
    <w:p w14:paraId="77AE2FA4"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5)</w:t>
      </w:r>
      <w:r w:rsidRPr="0033079E">
        <w:rPr>
          <w:rFonts w:ascii="Helvetica" w:hAnsi="Helvetica" w:cs="Times New Roman"/>
          <w:sz w:val="24"/>
          <w:szCs w:val="24"/>
        </w:rPr>
        <w:tab/>
        <w:t>динамику и рок изградње;</w:t>
      </w:r>
    </w:p>
    <w:p w14:paraId="7066A74D"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6)</w:t>
      </w:r>
      <w:r w:rsidRPr="0033079E">
        <w:rPr>
          <w:rFonts w:ascii="Helvetica" w:hAnsi="Helvetica" w:cs="Times New Roman"/>
          <w:sz w:val="24"/>
          <w:szCs w:val="24"/>
        </w:rPr>
        <w:tab/>
        <w:t>обавезу јединице локалне самоуправе као инвеститора за прибављање локацијских услова, грађевинске и употребне дозволе;</w:t>
      </w:r>
    </w:p>
    <w:p w14:paraId="2D2D3793"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7)</w:t>
      </w:r>
      <w:r w:rsidRPr="0033079E">
        <w:rPr>
          <w:rFonts w:ascii="Helvetica" w:hAnsi="Helvetica" w:cs="Times New Roman"/>
          <w:sz w:val="24"/>
          <w:szCs w:val="24"/>
        </w:rPr>
        <w:tab/>
        <w:t>обавезу јединице локалне самоуправе као инвеститора да обезбеди стручни надзор у току извођења радова;</w:t>
      </w:r>
    </w:p>
    <w:p w14:paraId="3AB9CCF5"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8)</w:t>
      </w:r>
      <w:r w:rsidRPr="0033079E">
        <w:rPr>
          <w:rFonts w:ascii="Helvetica" w:hAnsi="Helvetica" w:cs="Times New Roman"/>
          <w:sz w:val="24"/>
          <w:szCs w:val="24"/>
        </w:rPr>
        <w:tab/>
        <w:t>одређење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инфраструктурним опремањем грађевинског земљишта, укључујући висину и рокове обезбеђивања финансијских и других средстава;</w:t>
      </w:r>
    </w:p>
    <w:p w14:paraId="04F8A295"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9)</w:t>
      </w:r>
      <w:r w:rsidRPr="0033079E">
        <w:rPr>
          <w:rFonts w:ascii="Helvetica" w:hAnsi="Helvetica" w:cs="Times New Roman"/>
          <w:sz w:val="24"/>
          <w:szCs w:val="24"/>
        </w:rPr>
        <w:tab/>
        <w:t>одређење објеката који се граде и који ће прећи у својину јединице локалне самоуправе;</w:t>
      </w:r>
    </w:p>
    <w:p w14:paraId="5181DDDC" w14:textId="77777777" w:rsidR="00A44E5C"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10)</w:t>
      </w:r>
      <w:r w:rsidRPr="0033079E">
        <w:rPr>
          <w:rFonts w:ascii="Helvetica" w:hAnsi="Helvetica" w:cs="Times New Roman"/>
          <w:sz w:val="24"/>
          <w:szCs w:val="24"/>
        </w:rPr>
        <w:tab/>
        <w:t>одређење износа учешћа лица из става 1. овог члана у финансирању инфраструктурног опремања грађевинског земљишта који за који ће бити умањен износ доприноса за уређивање грађевинског земљишта;</w:t>
      </w:r>
    </w:p>
    <w:p w14:paraId="7E290F71" w14:textId="77777777" w:rsidR="00E943D5" w:rsidRPr="0033079E" w:rsidRDefault="00A44E5C" w:rsidP="00A44E5C">
      <w:pPr>
        <w:jc w:val="both"/>
        <w:rPr>
          <w:rFonts w:ascii="Helvetica" w:hAnsi="Helvetica" w:cs="Times New Roman"/>
          <w:sz w:val="24"/>
          <w:szCs w:val="24"/>
        </w:rPr>
      </w:pPr>
      <w:r w:rsidRPr="0033079E">
        <w:rPr>
          <w:rFonts w:ascii="Helvetica" w:hAnsi="Helvetica" w:cs="Times New Roman"/>
          <w:sz w:val="24"/>
          <w:szCs w:val="24"/>
        </w:rPr>
        <w:t>11)</w:t>
      </w:r>
      <w:r w:rsidRPr="0033079E">
        <w:rPr>
          <w:rFonts w:ascii="Helvetica" w:hAnsi="Helvetica" w:cs="Times New Roman"/>
          <w:sz w:val="24"/>
          <w:szCs w:val="24"/>
        </w:rPr>
        <w:tab/>
        <w:t>средства обезбеђења испуњења обавеза уговорних страна.</w:t>
      </w:r>
      <w:r w:rsidR="00137D51" w:rsidRPr="0033079E">
        <w:rPr>
          <w:rFonts w:ascii="Helvetica" w:hAnsi="Helvetica" w:cs="Times New Roman"/>
          <w:sz w:val="24"/>
          <w:szCs w:val="24"/>
        </w:rPr>
        <w:t>”</w:t>
      </w:r>
    </w:p>
    <w:p w14:paraId="2C9B22C1" w14:textId="77777777" w:rsidR="00080656" w:rsidRPr="0033079E" w:rsidRDefault="00080656" w:rsidP="00A44E5C">
      <w:pPr>
        <w:jc w:val="both"/>
        <w:rPr>
          <w:rFonts w:ascii="Helvetica" w:hAnsi="Helvetica" w:cs="Times New Roman"/>
          <w:sz w:val="24"/>
          <w:szCs w:val="24"/>
        </w:rPr>
      </w:pPr>
    </w:p>
    <w:p w14:paraId="2A9BAAAA" w14:textId="5BB84C55" w:rsidR="006C3CE7" w:rsidRPr="0033079E" w:rsidRDefault="006501A2" w:rsidP="003559D4">
      <w:pPr>
        <w:jc w:val="center"/>
        <w:rPr>
          <w:rFonts w:ascii="Helvetica" w:hAnsi="Helvetica" w:cs="Times New Roman"/>
          <w:sz w:val="24"/>
          <w:szCs w:val="24"/>
        </w:rPr>
      </w:pPr>
      <w:r w:rsidRPr="0033079E">
        <w:rPr>
          <w:rFonts w:ascii="Helvetica" w:hAnsi="Helvetica" w:cs="Times New Roman"/>
          <w:sz w:val="24"/>
          <w:szCs w:val="24"/>
        </w:rPr>
        <w:t>''5</w:t>
      </w:r>
      <w:r w:rsidR="006C3CE7" w:rsidRPr="0033079E">
        <w:rPr>
          <w:rFonts w:ascii="Helvetica" w:hAnsi="Helvetica" w:cs="Times New Roman"/>
          <w:sz w:val="24"/>
          <w:szCs w:val="24"/>
        </w:rPr>
        <w:t>.</w:t>
      </w:r>
      <w:r w:rsidR="006C3CE7" w:rsidRPr="0033079E">
        <w:rPr>
          <w:rFonts w:ascii="Helvetica" w:hAnsi="Helvetica"/>
        </w:rPr>
        <w:t xml:space="preserve"> </w:t>
      </w:r>
      <w:r w:rsidR="00137D51" w:rsidRPr="0033079E">
        <w:rPr>
          <w:rFonts w:ascii="Helvetica" w:hAnsi="Helvetica" w:cs="Times New Roman"/>
          <w:sz w:val="24"/>
          <w:szCs w:val="24"/>
        </w:rPr>
        <w:t>Уређивање грађевинског земљишта</w:t>
      </w:r>
    </w:p>
    <w:p w14:paraId="30EEFE38" w14:textId="2F2373E1" w:rsidR="006C3CE7" w:rsidRPr="0033079E" w:rsidRDefault="006501A2" w:rsidP="003559D4">
      <w:pPr>
        <w:jc w:val="center"/>
        <w:rPr>
          <w:rFonts w:ascii="Helvetica" w:hAnsi="Helvetica" w:cs="Times New Roman"/>
          <w:sz w:val="24"/>
          <w:szCs w:val="24"/>
        </w:rPr>
      </w:pPr>
      <w:r w:rsidRPr="0033079E">
        <w:rPr>
          <w:rFonts w:ascii="Helvetica" w:hAnsi="Helvetica" w:cs="Times New Roman"/>
          <w:sz w:val="24"/>
          <w:szCs w:val="24"/>
        </w:rPr>
        <w:t>Члан 93</w:t>
      </w:r>
      <w:r w:rsidR="006C3CE7" w:rsidRPr="0033079E">
        <w:rPr>
          <w:rFonts w:ascii="Helvetica" w:hAnsi="Helvetica" w:cs="Times New Roman"/>
          <w:sz w:val="24"/>
          <w:szCs w:val="24"/>
        </w:rPr>
        <w:t>.</w:t>
      </w:r>
    </w:p>
    <w:p w14:paraId="5B9B889A" w14:textId="225E9181" w:rsidR="00A44E5C" w:rsidRPr="0033079E" w:rsidRDefault="003D7733" w:rsidP="003D7733">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Уређивање грађевинског земљишта обухвата његово припремање и опремање.</w:t>
      </w:r>
    </w:p>
    <w:p w14:paraId="78D4691D" w14:textId="2100BA36" w:rsidR="00A44E5C" w:rsidRPr="0033079E" w:rsidRDefault="003D7733" w:rsidP="003D7733">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 xml:space="preserve">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 </w:t>
      </w:r>
    </w:p>
    <w:p w14:paraId="07D17054" w14:textId="33F473DF" w:rsidR="00A44E5C" w:rsidRPr="0033079E" w:rsidRDefault="003D7733" w:rsidP="003D7733">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 xml:space="preserve">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 </w:t>
      </w:r>
    </w:p>
    <w:p w14:paraId="08CF047C" w14:textId="440E0C13" w:rsidR="00A44E5C" w:rsidRPr="0033079E" w:rsidRDefault="003D7733" w:rsidP="003D7733">
      <w:pPr>
        <w:jc w:val="both"/>
        <w:rPr>
          <w:rFonts w:ascii="Helvetica" w:hAnsi="Helvetica" w:cs="Times New Roman"/>
          <w:sz w:val="24"/>
          <w:szCs w:val="24"/>
        </w:rPr>
      </w:pPr>
      <w:r w:rsidRPr="0033079E">
        <w:rPr>
          <w:rFonts w:ascii="Helvetica" w:hAnsi="Helvetica" w:cs="Times New Roman"/>
          <w:sz w:val="24"/>
          <w:szCs w:val="24"/>
        </w:rPr>
        <w:tab/>
      </w:r>
      <w:r w:rsidR="00A44E5C" w:rsidRPr="0033079E">
        <w:rPr>
          <w:rFonts w:ascii="Helvetica" w:hAnsi="Helvetica" w:cs="Times New Roman"/>
          <w:sz w:val="24"/>
          <w:szCs w:val="24"/>
        </w:rPr>
        <w:t>Опремање земљишта обухвата изградњу објеката комуналне инфраструктуре и изградњу и уређење површина јавне намене.”</w:t>
      </w:r>
    </w:p>
    <w:p w14:paraId="4340736C" w14:textId="3E6FBDF7" w:rsidR="006501A2" w:rsidRPr="0033079E" w:rsidRDefault="006501A2" w:rsidP="006501A2">
      <w:pPr>
        <w:jc w:val="center"/>
        <w:rPr>
          <w:rFonts w:ascii="Helvetica" w:hAnsi="Helvetica" w:cs="Times New Roman"/>
          <w:sz w:val="24"/>
          <w:szCs w:val="24"/>
        </w:rPr>
      </w:pPr>
      <w:r w:rsidRPr="0033079E">
        <w:rPr>
          <w:rFonts w:ascii="Helvetica" w:hAnsi="Helvetica" w:cs="Times New Roman"/>
          <w:sz w:val="24"/>
          <w:szCs w:val="24"/>
        </w:rPr>
        <w:t>Члан 94.</w:t>
      </w:r>
    </w:p>
    <w:p w14:paraId="779C69F2" w14:textId="69F21B7A" w:rsidR="00391F88" w:rsidRPr="0033079E" w:rsidRDefault="003D7733" w:rsidP="00391F88">
      <w:pPr>
        <w:jc w:val="both"/>
        <w:rPr>
          <w:rFonts w:ascii="Helvetica" w:hAnsi="Helvetica" w:cs="Times New Roman"/>
          <w:sz w:val="24"/>
          <w:szCs w:val="24"/>
        </w:rPr>
      </w:pPr>
      <w:r w:rsidRPr="0033079E">
        <w:rPr>
          <w:rFonts w:ascii="Helvetica" w:hAnsi="Helvetica" w:cs="Times New Roman"/>
          <w:sz w:val="24"/>
          <w:szCs w:val="24"/>
        </w:rPr>
        <w:tab/>
      </w:r>
      <w:r w:rsidR="00391F88" w:rsidRPr="0033079E">
        <w:rPr>
          <w:rFonts w:ascii="Helvetica" w:hAnsi="Helvetica" w:cs="Times New Roman"/>
          <w:sz w:val="24"/>
          <w:szCs w:val="24"/>
        </w:rPr>
        <w:t xml:space="preserve">Уређивање грађевинског земљишта обавља се у складу са важећим планским документом према средњорочним и годишњим програмима </w:t>
      </w:r>
      <w:r w:rsidR="00391F88" w:rsidRPr="0033079E">
        <w:rPr>
          <w:rFonts w:ascii="Helvetica" w:hAnsi="Helvetica" w:cs="Times New Roman"/>
          <w:sz w:val="24"/>
          <w:szCs w:val="24"/>
        </w:rPr>
        <w:lastRenderedPageBreak/>
        <w:t>уређивања које доноси јединица локалне самоуправе, уз старање о заштити, рационалном и одрживом коришћењу земљишта.</w:t>
      </w:r>
    </w:p>
    <w:p w14:paraId="469960B9" w14:textId="08150AB7" w:rsidR="00137D51" w:rsidRPr="0033079E" w:rsidRDefault="003D7733" w:rsidP="00391F88">
      <w:pPr>
        <w:jc w:val="both"/>
        <w:rPr>
          <w:rFonts w:ascii="Helvetica" w:hAnsi="Helvetica" w:cs="Times New Roman"/>
          <w:sz w:val="24"/>
          <w:szCs w:val="24"/>
        </w:rPr>
      </w:pPr>
      <w:r w:rsidRPr="0033079E">
        <w:rPr>
          <w:rFonts w:ascii="Helvetica" w:hAnsi="Helvetica" w:cs="Times New Roman"/>
          <w:sz w:val="24"/>
          <w:szCs w:val="24"/>
        </w:rPr>
        <w:tab/>
      </w:r>
      <w:r w:rsidR="00391F88" w:rsidRPr="0033079E">
        <w:rPr>
          <w:rFonts w:ascii="Helvetica" w:hAnsi="Helvetica" w:cs="Times New Roman"/>
          <w:sz w:val="24"/>
          <w:szCs w:val="24"/>
        </w:rPr>
        <w:t>Ради обезеђивања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w:t>
      </w:r>
      <w:r w:rsidR="00EA60A9" w:rsidRPr="0033079E">
        <w:rPr>
          <w:rFonts w:ascii="Helvetica" w:hAnsi="Helvetica" w:cs="Times New Roman"/>
          <w:sz w:val="24"/>
          <w:szCs w:val="24"/>
        </w:rPr>
        <w:t>“</w:t>
      </w:r>
    </w:p>
    <w:p w14:paraId="19E90C5F" w14:textId="67D71D4A" w:rsidR="0019637E" w:rsidRPr="0033079E" w:rsidRDefault="0019637E" w:rsidP="0019637E">
      <w:pPr>
        <w:jc w:val="center"/>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006501A2" w:rsidRPr="0033079E">
        <w:rPr>
          <w:rFonts w:ascii="Helvetica" w:hAnsi="Helvetica" w:cs="Times New Roman"/>
          <w:sz w:val="24"/>
          <w:szCs w:val="24"/>
        </w:rPr>
        <w:t>6</w:t>
      </w:r>
      <w:r w:rsidR="00CC1865" w:rsidRPr="0033079E">
        <w:rPr>
          <w:rFonts w:ascii="Helvetica" w:hAnsi="Helvetica" w:cs="Times New Roman"/>
          <w:sz w:val="24"/>
          <w:szCs w:val="24"/>
        </w:rPr>
        <w:t>.</w:t>
      </w:r>
      <w:r w:rsidR="00EA60A9" w:rsidRPr="0033079E">
        <w:rPr>
          <w:rFonts w:ascii="Helvetica" w:hAnsi="Helvetica" w:cs="Times New Roman"/>
          <w:sz w:val="24"/>
          <w:szCs w:val="24"/>
        </w:rPr>
        <w:t xml:space="preserve"> Финансирање уређивања грађевинског земљишта</w:t>
      </w:r>
    </w:p>
    <w:p w14:paraId="1C8C4911" w14:textId="575D1AE7" w:rsidR="0019637E" w:rsidRPr="0033079E" w:rsidRDefault="006501A2" w:rsidP="0019637E">
      <w:pPr>
        <w:jc w:val="center"/>
        <w:rPr>
          <w:rFonts w:ascii="Helvetica" w:hAnsi="Helvetica" w:cs="Times New Roman"/>
          <w:sz w:val="24"/>
          <w:szCs w:val="24"/>
        </w:rPr>
      </w:pPr>
      <w:r w:rsidRPr="0033079E">
        <w:rPr>
          <w:rFonts w:ascii="Helvetica" w:hAnsi="Helvetica" w:cs="Times New Roman"/>
          <w:sz w:val="24"/>
          <w:szCs w:val="24"/>
        </w:rPr>
        <w:t>Члан 95</w:t>
      </w:r>
      <w:r w:rsidR="00EA60A9" w:rsidRPr="0033079E">
        <w:rPr>
          <w:rFonts w:ascii="Helvetica" w:hAnsi="Helvetica" w:cs="Times New Roman"/>
          <w:sz w:val="24"/>
          <w:szCs w:val="24"/>
        </w:rPr>
        <w:t>.</w:t>
      </w:r>
    </w:p>
    <w:p w14:paraId="4CDBDFA0" w14:textId="2A48B778" w:rsidR="00EA60A9" w:rsidRPr="0033079E" w:rsidRDefault="003D7733" w:rsidP="00EA60A9">
      <w:pPr>
        <w:rPr>
          <w:rFonts w:ascii="Helvetica" w:hAnsi="Helvetica" w:cs="Times New Roman"/>
          <w:sz w:val="24"/>
          <w:szCs w:val="24"/>
        </w:rPr>
      </w:pPr>
      <w:r w:rsidRPr="0033079E">
        <w:rPr>
          <w:rFonts w:ascii="Helvetica" w:hAnsi="Helvetica" w:cs="Times New Roman"/>
          <w:sz w:val="24"/>
          <w:szCs w:val="24"/>
        </w:rPr>
        <w:tab/>
      </w:r>
      <w:r w:rsidR="00EA60A9" w:rsidRPr="0033079E">
        <w:rPr>
          <w:rFonts w:ascii="Helvetica" w:hAnsi="Helvetica" w:cs="Times New Roman"/>
          <w:sz w:val="24"/>
          <w:szCs w:val="24"/>
        </w:rPr>
        <w:t xml:space="preserve">Финансирање уређивања грађевинског земљишта обезбеђује се из средства остварених од: </w:t>
      </w:r>
    </w:p>
    <w:p w14:paraId="2A1EDDC9" w14:textId="77777777" w:rsidR="00EA60A9" w:rsidRPr="0033079E" w:rsidRDefault="00EA60A9" w:rsidP="00EA60A9">
      <w:pPr>
        <w:numPr>
          <w:ilvl w:val="0"/>
          <w:numId w:val="8"/>
        </w:numPr>
        <w:spacing w:before="120" w:after="120" w:line="276" w:lineRule="auto"/>
        <w:ind w:left="0" w:firstLine="426"/>
        <w:jc w:val="both"/>
        <w:rPr>
          <w:rFonts w:ascii="Helvetica" w:hAnsi="Helvetica" w:cs="Times New Roman"/>
          <w:sz w:val="24"/>
          <w:szCs w:val="24"/>
        </w:rPr>
      </w:pPr>
      <w:r w:rsidRPr="0033079E">
        <w:rPr>
          <w:rFonts w:ascii="Helvetica" w:hAnsi="Helvetica" w:cs="Times New Roman"/>
          <w:sz w:val="24"/>
          <w:szCs w:val="24"/>
        </w:rPr>
        <w:t>доприноса за уређивање грађевинског земљишта;</w:t>
      </w:r>
    </w:p>
    <w:p w14:paraId="7D2F27A1" w14:textId="77777777" w:rsidR="00EA60A9" w:rsidRPr="0033079E" w:rsidRDefault="00EA60A9" w:rsidP="00EA60A9">
      <w:pPr>
        <w:numPr>
          <w:ilvl w:val="0"/>
          <w:numId w:val="8"/>
        </w:numPr>
        <w:spacing w:before="120" w:after="120" w:line="276" w:lineRule="auto"/>
        <w:ind w:left="0" w:firstLine="426"/>
        <w:jc w:val="both"/>
        <w:rPr>
          <w:rFonts w:ascii="Helvetica" w:hAnsi="Helvetica" w:cs="Times New Roman"/>
          <w:sz w:val="24"/>
          <w:szCs w:val="24"/>
        </w:rPr>
      </w:pPr>
      <w:r w:rsidRPr="0033079E">
        <w:rPr>
          <w:rFonts w:ascii="Helvetica" w:hAnsi="Helvetica" w:cs="Times New Roman"/>
          <w:sz w:val="24"/>
          <w:szCs w:val="24"/>
        </w:rPr>
        <w:t>закупнине за грађевинско земљиште;</w:t>
      </w:r>
    </w:p>
    <w:p w14:paraId="151053DC" w14:textId="77777777" w:rsidR="00EA60A9" w:rsidRPr="0033079E" w:rsidRDefault="00EA60A9" w:rsidP="00EA60A9">
      <w:pPr>
        <w:numPr>
          <w:ilvl w:val="0"/>
          <w:numId w:val="8"/>
        </w:numPr>
        <w:spacing w:before="120" w:after="120" w:line="276" w:lineRule="auto"/>
        <w:ind w:left="0" w:firstLine="426"/>
        <w:jc w:val="both"/>
        <w:rPr>
          <w:rFonts w:ascii="Helvetica" w:hAnsi="Helvetica" w:cs="Times New Roman"/>
          <w:sz w:val="24"/>
          <w:szCs w:val="24"/>
        </w:rPr>
      </w:pPr>
      <w:r w:rsidRPr="0033079E">
        <w:rPr>
          <w:rFonts w:ascii="Helvetica" w:hAnsi="Helvetica" w:cs="Times New Roman"/>
          <w:sz w:val="24"/>
          <w:szCs w:val="24"/>
        </w:rPr>
        <w:t>отуђења или размене грађевинског земљишта;</w:t>
      </w:r>
    </w:p>
    <w:p w14:paraId="2E6DE8E1" w14:textId="77777777" w:rsidR="00EA60A9" w:rsidRPr="0033079E" w:rsidRDefault="00EA60A9" w:rsidP="00EA60A9">
      <w:pPr>
        <w:numPr>
          <w:ilvl w:val="0"/>
          <w:numId w:val="8"/>
        </w:numPr>
        <w:spacing w:before="120" w:after="120" w:line="276" w:lineRule="auto"/>
        <w:ind w:left="0" w:firstLine="426"/>
        <w:jc w:val="both"/>
        <w:rPr>
          <w:rFonts w:ascii="Helvetica" w:hAnsi="Helvetica" w:cs="Times New Roman"/>
          <w:sz w:val="24"/>
          <w:szCs w:val="24"/>
        </w:rPr>
      </w:pPr>
      <w:r w:rsidRPr="0033079E">
        <w:rPr>
          <w:rFonts w:ascii="Helvetica" w:hAnsi="Helvetica" w:cs="Times New Roman"/>
          <w:sz w:val="24"/>
          <w:szCs w:val="24"/>
        </w:rPr>
        <w:t>претварања права коришћења, односно права закупа у право својине, складу са овим законом;</w:t>
      </w:r>
    </w:p>
    <w:p w14:paraId="498BBDEE" w14:textId="77777777" w:rsidR="00EA60A9" w:rsidRPr="0033079E" w:rsidRDefault="00EA60A9" w:rsidP="00EA60A9">
      <w:pPr>
        <w:numPr>
          <w:ilvl w:val="0"/>
          <w:numId w:val="8"/>
        </w:numPr>
        <w:spacing w:before="120" w:after="120" w:line="276" w:lineRule="auto"/>
        <w:ind w:left="0" w:firstLine="426"/>
        <w:jc w:val="both"/>
        <w:rPr>
          <w:rFonts w:ascii="Helvetica" w:hAnsi="Helvetica" w:cs="Times New Roman"/>
          <w:sz w:val="24"/>
          <w:szCs w:val="24"/>
        </w:rPr>
      </w:pPr>
      <w:r w:rsidRPr="0033079E">
        <w:rPr>
          <w:rFonts w:ascii="Helvetica" w:hAnsi="Helvetica" w:cs="Times New Roman"/>
          <w:sz w:val="24"/>
          <w:szCs w:val="24"/>
        </w:rPr>
        <w:t xml:space="preserve">дела пореза на имовину; </w:t>
      </w:r>
    </w:p>
    <w:p w14:paraId="11022429" w14:textId="77777777" w:rsidR="00107B72" w:rsidRPr="0033079E" w:rsidRDefault="00EA60A9" w:rsidP="00107B72">
      <w:pPr>
        <w:numPr>
          <w:ilvl w:val="0"/>
          <w:numId w:val="8"/>
        </w:numPr>
        <w:spacing w:before="120" w:after="120" w:line="276" w:lineRule="auto"/>
        <w:ind w:left="0" w:firstLine="426"/>
        <w:jc w:val="both"/>
        <w:rPr>
          <w:rFonts w:ascii="Helvetica" w:hAnsi="Helvetica" w:cs="Times New Roman"/>
        </w:rPr>
      </w:pPr>
      <w:r w:rsidRPr="0033079E">
        <w:rPr>
          <w:rFonts w:ascii="Helvetica" w:hAnsi="Helvetica" w:cs="Times New Roman"/>
          <w:sz w:val="24"/>
          <w:szCs w:val="24"/>
        </w:rPr>
        <w:t>других извора у складу са законом.”</w:t>
      </w:r>
    </w:p>
    <w:p w14:paraId="3EB50D5E" w14:textId="7FF9AFA3" w:rsidR="00EA60A9" w:rsidRPr="0033079E" w:rsidRDefault="00CC1865" w:rsidP="00391F88">
      <w:pPr>
        <w:pStyle w:val="NASLOV3"/>
      </w:pPr>
      <w:r w:rsidRPr="0033079E">
        <w:tab/>
        <w:t>''</w:t>
      </w:r>
      <w:bookmarkStart w:id="9" w:name="_Toc262644268"/>
      <w:r w:rsidR="006501A2" w:rsidRPr="0033079E">
        <w:t>6</w:t>
      </w:r>
      <w:r w:rsidR="00EA60A9" w:rsidRPr="0033079E">
        <w:t>.1. Допринос за уређивање грађевинског земљишта</w:t>
      </w:r>
      <w:bookmarkEnd w:id="9"/>
    </w:p>
    <w:p w14:paraId="42CEA28B" w14:textId="4289E3A3" w:rsidR="00EA60A9" w:rsidRPr="0033079E" w:rsidRDefault="006501A2" w:rsidP="00EA60A9">
      <w:pPr>
        <w:jc w:val="center"/>
        <w:rPr>
          <w:rFonts w:ascii="Helvetica" w:hAnsi="Helvetica" w:cs="Times New Roman"/>
          <w:sz w:val="24"/>
          <w:szCs w:val="24"/>
        </w:rPr>
      </w:pPr>
      <w:r w:rsidRPr="0033079E">
        <w:rPr>
          <w:rFonts w:ascii="Helvetica" w:hAnsi="Helvetica" w:cs="Times New Roman"/>
          <w:sz w:val="24"/>
          <w:szCs w:val="24"/>
        </w:rPr>
        <w:t>Члан 96</w:t>
      </w:r>
      <w:r w:rsidR="00EA60A9" w:rsidRPr="0033079E">
        <w:rPr>
          <w:rFonts w:ascii="Helvetica" w:hAnsi="Helvetica" w:cs="Times New Roman"/>
          <w:sz w:val="24"/>
          <w:szCs w:val="24"/>
        </w:rPr>
        <w:t>.</w:t>
      </w:r>
    </w:p>
    <w:p w14:paraId="56F571EC" w14:textId="706FCE8B" w:rsidR="00391F88" w:rsidRPr="0033079E" w:rsidRDefault="003D7733" w:rsidP="00391F88">
      <w:pPr>
        <w:jc w:val="both"/>
        <w:rPr>
          <w:rFonts w:ascii="Helvetica" w:hAnsi="Helvetica" w:cs="Times New Roman"/>
          <w:sz w:val="24"/>
          <w:szCs w:val="24"/>
        </w:rPr>
      </w:pPr>
      <w:r w:rsidRPr="0033079E">
        <w:rPr>
          <w:rFonts w:ascii="Helvetica" w:hAnsi="Helvetica" w:cs="Times New Roman"/>
          <w:sz w:val="24"/>
          <w:szCs w:val="24"/>
        </w:rPr>
        <w:tab/>
      </w:r>
      <w:r w:rsidR="00391F88" w:rsidRPr="0033079E">
        <w:rPr>
          <w:rFonts w:ascii="Helvetica" w:hAnsi="Helvetica" w:cs="Times New Roman"/>
          <w:sz w:val="24"/>
          <w:szCs w:val="24"/>
        </w:rPr>
        <w:t>За уређивање грађевинског земљишта плаћа се допринос јединици локалне самоуправе на чијој територији је планирана изградња објекта.</w:t>
      </w:r>
    </w:p>
    <w:p w14:paraId="21203F1B" w14:textId="0C539100" w:rsidR="00EA60A9" w:rsidRPr="0033079E" w:rsidRDefault="003D7733" w:rsidP="00391F88">
      <w:pPr>
        <w:jc w:val="both"/>
        <w:rPr>
          <w:rFonts w:ascii="Helvetica" w:hAnsi="Helvetica" w:cs="Times New Roman"/>
          <w:sz w:val="24"/>
          <w:szCs w:val="24"/>
        </w:rPr>
      </w:pPr>
      <w:r w:rsidRPr="0033079E">
        <w:rPr>
          <w:rFonts w:ascii="Helvetica" w:hAnsi="Helvetica" w:cs="Times New Roman"/>
          <w:sz w:val="24"/>
          <w:szCs w:val="24"/>
        </w:rPr>
        <w:tab/>
      </w:r>
      <w:r w:rsidR="00391F88" w:rsidRPr="0033079E">
        <w:rPr>
          <w:rFonts w:ascii="Helvetica" w:hAnsi="Helvetica" w:cs="Times New Roman"/>
          <w:sz w:val="24"/>
          <w:szCs w:val="24"/>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w:t>
      </w:r>
      <w:r w:rsidR="00EA60A9" w:rsidRPr="0033079E">
        <w:rPr>
          <w:rFonts w:ascii="Helvetica" w:hAnsi="Helvetica" w:cs="Times New Roman"/>
          <w:sz w:val="24"/>
          <w:szCs w:val="24"/>
        </w:rPr>
        <w:t>”</w:t>
      </w:r>
    </w:p>
    <w:p w14:paraId="29C78BAC" w14:textId="3A400A96" w:rsidR="00CC1865" w:rsidRPr="0033079E" w:rsidRDefault="000275FD" w:rsidP="00BA6A91">
      <w:pPr>
        <w:jc w:val="center"/>
        <w:rPr>
          <w:rFonts w:ascii="Helvetica" w:hAnsi="Helvetica" w:cs="Times New Roman"/>
          <w:sz w:val="24"/>
          <w:szCs w:val="24"/>
        </w:rPr>
      </w:pPr>
      <w:r w:rsidRPr="0033079E">
        <w:rPr>
          <w:rFonts w:ascii="Helvetica" w:hAnsi="Helvetica" w:cs="Times New Roman"/>
          <w:sz w:val="24"/>
          <w:szCs w:val="24"/>
        </w:rPr>
        <w:t xml:space="preserve"> </w:t>
      </w:r>
      <w:r w:rsidR="006501A2" w:rsidRPr="0033079E">
        <w:rPr>
          <w:rFonts w:ascii="Helvetica" w:hAnsi="Helvetica" w:cs="Times New Roman"/>
          <w:sz w:val="24"/>
          <w:szCs w:val="24"/>
        </w:rPr>
        <w:t>“Члан 97</w:t>
      </w:r>
      <w:r w:rsidR="00CC1865" w:rsidRPr="0033079E">
        <w:rPr>
          <w:rFonts w:ascii="Helvetica" w:hAnsi="Helvetica" w:cs="Times New Roman"/>
          <w:sz w:val="24"/>
          <w:szCs w:val="24"/>
        </w:rPr>
        <w:t>.</w:t>
      </w:r>
    </w:p>
    <w:p w14:paraId="674605C5" w14:textId="7CEE730E"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Допринос за уређивање грађевинског земљишта плаћа инвеститор.</w:t>
      </w:r>
    </w:p>
    <w:p w14:paraId="045850EE" w14:textId="62C0D9EB"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 xml:space="preserve">Износ доприноса се утврђује </w:t>
      </w:r>
      <w:r w:rsidR="00607F3E" w:rsidRPr="0033079E">
        <w:rPr>
          <w:rFonts w:ascii="Helvetica" w:hAnsi="Helvetica" w:cs="Times New Roman"/>
          <w:sz w:val="24"/>
          <w:szCs w:val="24"/>
        </w:rPr>
        <w:t xml:space="preserve">решењем </w:t>
      </w:r>
      <w:r w:rsidR="00F17997" w:rsidRPr="0033079E">
        <w:rPr>
          <w:rFonts w:ascii="Helvetica" w:hAnsi="Helvetica" w:cs="Times New Roman"/>
          <w:sz w:val="24"/>
          <w:szCs w:val="24"/>
        </w:rPr>
        <w:t>тако што се основица коју чини просечна цена квадратног метра станова новоградње у јединици локалне самоуправе, према последњим објављеним подацима републичког органа надлежног за послове статистике, помножи са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p>
    <w:p w14:paraId="4B255F53" w14:textId="1B74F3B3"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 xml:space="preserve">Коефицијент зоне из става 2. овог става не може бити већи од 0,1, а коефицијент намене не може бити већи од 1,5, водећи рачуна да износ </w:t>
      </w:r>
      <w:r w:rsidR="00F17997" w:rsidRPr="0033079E">
        <w:rPr>
          <w:rFonts w:ascii="Helvetica" w:hAnsi="Helvetica" w:cs="Times New Roman"/>
          <w:sz w:val="24"/>
          <w:szCs w:val="24"/>
        </w:rPr>
        <w:lastRenderedPageBreak/>
        <w:t>доприноса за најскупљу намену у најскупљој зони буде највише 6 пута већи од износа доприноса за најјефтинију намену у најјефтинијој зони.</w:t>
      </w:r>
    </w:p>
    <w:p w14:paraId="73C6DB13" w14:textId="58811D0A"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w:t>
      </w:r>
      <w:r w:rsidR="00BA5DEC" w:rsidRPr="0033079E">
        <w:rPr>
          <w:rFonts w:ascii="Helvetica" w:hAnsi="Helvetica" w:cs="Times New Roman"/>
          <w:sz w:val="24"/>
          <w:szCs w:val="24"/>
        </w:rPr>
        <w:t xml:space="preserve"> закљученог у складу са чланом 9</w:t>
      </w:r>
      <w:r w:rsidR="00AB3691" w:rsidRPr="0033079E">
        <w:rPr>
          <w:rFonts w:ascii="Helvetica" w:hAnsi="Helvetica" w:cs="Times New Roman"/>
          <w:sz w:val="24"/>
          <w:szCs w:val="24"/>
        </w:rPr>
        <w:t>2</w:t>
      </w:r>
      <w:r w:rsidR="00F17997" w:rsidRPr="0033079E">
        <w:rPr>
          <w:rFonts w:ascii="Helvetica" w:hAnsi="Helvetica" w:cs="Times New Roman"/>
          <w:sz w:val="24"/>
          <w:szCs w:val="24"/>
        </w:rPr>
        <w:t xml:space="preserve">. овог закона, као и за вредност земљишта које инвеститор уступа јединици локалне самоуправе за изградњу инфраструктурних објеката.  </w:t>
      </w:r>
    </w:p>
    <w:p w14:paraId="2ECF65A2" w14:textId="0C5F9F98"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Јединица локалне самоуправе најкасније до 30. новембра текуће године утврђује коефицијенте из става 2. овог члана.</w:t>
      </w:r>
    </w:p>
    <w:p w14:paraId="657AC9E5" w14:textId="4B7A4F3A"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 xml:space="preserve">Инвеститор који достави одговарајуће средство обезбеђења плаћања има право да износ доприноса за уређивање грађевинског земљишта исплати у најмање 60 месечних рата, а онај </w:t>
      </w:r>
      <w:r w:rsidR="00BA5DEC" w:rsidRPr="0033079E">
        <w:rPr>
          <w:rFonts w:ascii="Helvetica" w:hAnsi="Helvetica" w:cs="Times New Roman"/>
          <w:sz w:val="24"/>
          <w:szCs w:val="24"/>
        </w:rPr>
        <w:t>који плаћа накнаду једнократно</w:t>
      </w:r>
      <w:r w:rsidR="00F17997" w:rsidRPr="0033079E">
        <w:rPr>
          <w:rFonts w:ascii="Helvetica" w:hAnsi="Helvetica" w:cs="Times New Roman"/>
          <w:sz w:val="24"/>
          <w:szCs w:val="24"/>
        </w:rPr>
        <w:t xml:space="preserve">, </w:t>
      </w:r>
      <w:r w:rsidR="0084006E" w:rsidRPr="0033079E">
        <w:rPr>
          <w:rFonts w:ascii="Helvetica" w:hAnsi="Helvetica" w:cs="Times New Roman"/>
          <w:sz w:val="24"/>
          <w:szCs w:val="24"/>
        </w:rPr>
        <w:t xml:space="preserve">пре подношења пријаве радова, </w:t>
      </w:r>
      <w:r w:rsidR="00F17997" w:rsidRPr="0033079E">
        <w:rPr>
          <w:rFonts w:ascii="Helvetica" w:hAnsi="Helvetica" w:cs="Times New Roman"/>
          <w:sz w:val="24"/>
          <w:szCs w:val="24"/>
        </w:rPr>
        <w:t>има право на умањење у износу од најмање 30%, у складу са одлуком јединице локалне самоуправе</w:t>
      </w:r>
      <w:r w:rsidR="0084006E" w:rsidRPr="0033079E">
        <w:rPr>
          <w:rFonts w:ascii="Helvetica" w:hAnsi="Helvetica" w:cs="Times New Roman"/>
          <w:sz w:val="24"/>
          <w:szCs w:val="24"/>
        </w:rPr>
        <w:t>.</w:t>
      </w:r>
    </w:p>
    <w:p w14:paraId="32A0526C" w14:textId="2E3E4913"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 xml:space="preserve">Влада утврђује </w:t>
      </w:r>
      <w:r w:rsidR="0084006E" w:rsidRPr="0033079E">
        <w:rPr>
          <w:rFonts w:ascii="Helvetica" w:hAnsi="Helvetica" w:cs="Times New Roman"/>
          <w:sz w:val="24"/>
          <w:szCs w:val="24"/>
        </w:rPr>
        <w:t>класу и намену објек</w:t>
      </w:r>
      <w:r w:rsidR="00F17997" w:rsidRPr="0033079E">
        <w:rPr>
          <w:rFonts w:ascii="Helvetica" w:hAnsi="Helvetica" w:cs="Times New Roman"/>
          <w:sz w:val="24"/>
          <w:szCs w:val="24"/>
        </w:rPr>
        <w:t>та, дозвољени број зона, износ умањења</w:t>
      </w:r>
      <w:r w:rsidR="00947F35" w:rsidRPr="0033079E">
        <w:rPr>
          <w:rFonts w:ascii="Helvetica" w:hAnsi="Helvetica" w:cs="Times New Roman"/>
          <w:sz w:val="24"/>
          <w:szCs w:val="24"/>
        </w:rPr>
        <w:t xml:space="preserve"> за недостајућу инфраструктуру</w:t>
      </w:r>
      <w:r w:rsidR="00F17997" w:rsidRPr="0033079E">
        <w:rPr>
          <w:rFonts w:ascii="Helvetica" w:hAnsi="Helvetica" w:cs="Times New Roman"/>
          <w:sz w:val="24"/>
          <w:szCs w:val="24"/>
        </w:rPr>
        <w:t xml:space="preserve">, као и услове и начин обрачуна умањења из става 5. овог члана, метод валоризације у случају плаћања у ратама, износ умањења доприноса за уређивање грађевинског земљишта за одређене намене и </w:t>
      </w:r>
      <w:r w:rsidR="00947F35" w:rsidRPr="0033079E">
        <w:rPr>
          <w:rFonts w:ascii="Helvetica" w:hAnsi="Helvetica" w:cs="Times New Roman"/>
          <w:sz w:val="24"/>
          <w:szCs w:val="24"/>
        </w:rPr>
        <w:t>класе</w:t>
      </w:r>
      <w:r w:rsidR="00F17997" w:rsidRPr="0033079E">
        <w:rPr>
          <w:rFonts w:ascii="Helvetica" w:hAnsi="Helvetica" w:cs="Times New Roman"/>
          <w:sz w:val="24"/>
          <w:szCs w:val="24"/>
        </w:rPr>
        <w:t xml:space="preserve"> објеката и делова објеката, као и друга питања од значаја за обрачун и наплату доприноса за уређивање грађевинског земљишта.</w:t>
      </w:r>
    </w:p>
    <w:p w14:paraId="4B86D938" w14:textId="2686320C"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Скупштина јединице локалне самоуправе општим актом утврђује износе коефицијената локације и коефицијената намене, критеријуме, износ и поступак умањивања доприноса за уређивање грађевинског земљишта и друге погодности за инвеститоре као и друга питања од значаја за обрачун и наплату доприноса за уређивање грађевинског земљишта, у складу са овим законом и актом из става 7. овог члана,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уводити умањења износа доприноса  за објекте станоградње, сем за објекте социјалног становања код којих је инвеститор Република, аутономна покрајина или јединица локалне самоуправе.</w:t>
      </w:r>
    </w:p>
    <w:p w14:paraId="66EA1A9E" w14:textId="4DC3B99F" w:rsidR="006748FA"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775A56" w:rsidRPr="0033079E">
        <w:rPr>
          <w:rFonts w:ascii="Helvetica" w:hAnsi="Helvetica" w:cs="Times New Roman"/>
          <w:sz w:val="24"/>
          <w:szCs w:val="24"/>
        </w:rPr>
        <w:t>Допринос за уређивање грађевинског земљишта не обрачунава се за објекте јавне намене у јавној својини, инфраструктурне, производне и складишне објекте, подземне етаже објеката вискокоградње (простор намењен за гаражирање возила, подстанице, трафо станице, оставе, вешернице и сл.), осим за делове подземне етаже који се користе за комерцијалну делатност, отворена дечја игралишта, отворене с</w:t>
      </w:r>
      <w:r w:rsidR="00E953B9" w:rsidRPr="0033079E">
        <w:rPr>
          <w:rFonts w:ascii="Helvetica" w:hAnsi="Helvetica" w:cs="Times New Roman"/>
          <w:sz w:val="24"/>
          <w:szCs w:val="24"/>
        </w:rPr>
        <w:t>портске терене, атлетске стазе</w:t>
      </w:r>
      <w:r w:rsidR="00775A56" w:rsidRPr="0033079E">
        <w:rPr>
          <w:rFonts w:ascii="Helvetica" w:hAnsi="Helvetica" w:cs="Times New Roman"/>
          <w:sz w:val="24"/>
          <w:szCs w:val="24"/>
        </w:rPr>
        <w:t>, комуналне и инфраструктурне линијске објекте.</w:t>
      </w:r>
    </w:p>
    <w:p w14:paraId="594038D3" w14:textId="3C38275D"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lastRenderedPageBreak/>
        <w:tab/>
      </w:r>
      <w:r w:rsidR="00F17997" w:rsidRPr="0033079E">
        <w:rPr>
          <w:rFonts w:ascii="Helvetica" w:hAnsi="Helvetica" w:cs="Times New Roman"/>
          <w:sz w:val="24"/>
          <w:szCs w:val="24"/>
        </w:rPr>
        <w:t>Допринос за уређивање грађевинског земљишта се плаћа када се намена објекта, односно дела објекта, мења из намене из става 11. овог члана у неку другу намену.</w:t>
      </w:r>
    </w:p>
    <w:p w14:paraId="0FD0E39A" w14:textId="514AF2E6"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Инвеститор који руши постојећи објекат изграђен у складу са законом да би изградио нови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руши.</w:t>
      </w:r>
    </w:p>
    <w:p w14:paraId="5ABB87FF" w14:textId="63E06F8A" w:rsidR="00775A56" w:rsidRPr="0033079E" w:rsidRDefault="00775A56" w:rsidP="00775A56">
      <w:pPr>
        <w:pStyle w:val="CLANOVI"/>
        <w:numPr>
          <w:ilvl w:val="0"/>
          <w:numId w:val="0"/>
        </w:numPr>
      </w:pPr>
      <w:r w:rsidRPr="0033079E">
        <w:t>Члан 98.</w:t>
      </w:r>
      <w:r w:rsidRPr="0033079E">
        <w:tab/>
      </w:r>
    </w:p>
    <w:p w14:paraId="2D197B0F" w14:textId="435552C5" w:rsidR="004D0191" w:rsidRPr="0033079E" w:rsidRDefault="003D7733" w:rsidP="004D0191">
      <w:pPr>
        <w:jc w:val="both"/>
        <w:rPr>
          <w:rFonts w:ascii="Helvetica" w:hAnsi="Helvetica" w:cs="Times New Roman"/>
          <w:sz w:val="24"/>
          <w:szCs w:val="24"/>
        </w:rPr>
      </w:pPr>
      <w:r w:rsidRPr="0033079E">
        <w:rPr>
          <w:rFonts w:ascii="Helvetica" w:hAnsi="Helvetica" w:cs="Times New Roman"/>
          <w:sz w:val="24"/>
          <w:szCs w:val="24"/>
        </w:rPr>
        <w:tab/>
      </w:r>
      <w:r w:rsidR="004D0191" w:rsidRPr="0033079E">
        <w:rPr>
          <w:rFonts w:ascii="Helvetica" w:hAnsi="Helvetica" w:cs="Times New Roman"/>
          <w:sz w:val="24"/>
          <w:szCs w:val="24"/>
        </w:rPr>
        <w:t>Jединица локалне самоуправе дужна jе да у року од пет дана од дана подношења захтева за обрачун доприноса за уређивање грађевинског земљишта изврши обрачун, у складу са овим законом и да га заједно са информацијом о могућим начинима плаћања достави инвеститору на изjашњење.</w:t>
      </w:r>
    </w:p>
    <w:p w14:paraId="4592BCE6" w14:textId="6162F3CC" w:rsidR="004D0191" w:rsidRPr="0033079E" w:rsidRDefault="003D7733" w:rsidP="004D0191">
      <w:pPr>
        <w:jc w:val="both"/>
        <w:rPr>
          <w:rFonts w:ascii="Helvetica" w:hAnsi="Helvetica" w:cs="Times New Roman"/>
          <w:sz w:val="24"/>
          <w:szCs w:val="24"/>
        </w:rPr>
      </w:pPr>
      <w:r w:rsidRPr="0033079E">
        <w:rPr>
          <w:rFonts w:ascii="Helvetica" w:hAnsi="Helvetica" w:cs="Times New Roman"/>
          <w:sz w:val="24"/>
          <w:szCs w:val="24"/>
        </w:rPr>
        <w:tab/>
      </w:r>
      <w:r w:rsidR="004D0191" w:rsidRPr="0033079E">
        <w:rPr>
          <w:rFonts w:ascii="Helvetica" w:hAnsi="Helvetica" w:cs="Times New Roman"/>
          <w:sz w:val="24"/>
          <w:szCs w:val="24"/>
        </w:rPr>
        <w:t xml:space="preserve">Инвеститор доставља изјашњење о начину и условима плаћања у року од три дана од дана добијања обавештења из става </w:t>
      </w:r>
      <w:r w:rsidR="00775A56" w:rsidRPr="0033079E">
        <w:rPr>
          <w:rFonts w:ascii="Helvetica" w:hAnsi="Helvetica" w:cs="Times New Roman"/>
          <w:sz w:val="24"/>
          <w:szCs w:val="24"/>
        </w:rPr>
        <w:t>1.</w:t>
      </w:r>
      <w:r w:rsidR="004D0191" w:rsidRPr="0033079E">
        <w:rPr>
          <w:rFonts w:ascii="Helvetica" w:hAnsi="Helvetica" w:cs="Times New Roman"/>
          <w:sz w:val="24"/>
          <w:szCs w:val="24"/>
        </w:rPr>
        <w:t xml:space="preserve"> овог члана. </w:t>
      </w:r>
    </w:p>
    <w:p w14:paraId="2965A437" w14:textId="4FC5CE10" w:rsidR="004D0191" w:rsidRPr="0033079E" w:rsidRDefault="003D7733" w:rsidP="004D0191">
      <w:pPr>
        <w:jc w:val="both"/>
        <w:rPr>
          <w:rFonts w:ascii="Helvetica" w:hAnsi="Helvetica" w:cs="Times New Roman"/>
          <w:sz w:val="24"/>
          <w:szCs w:val="24"/>
        </w:rPr>
      </w:pPr>
      <w:r w:rsidRPr="0033079E">
        <w:rPr>
          <w:rFonts w:ascii="Helvetica" w:hAnsi="Helvetica" w:cs="Times New Roman"/>
          <w:sz w:val="24"/>
          <w:szCs w:val="24"/>
        </w:rPr>
        <w:tab/>
      </w:r>
      <w:r w:rsidR="004D0191" w:rsidRPr="0033079E">
        <w:rPr>
          <w:rFonts w:ascii="Helvetica" w:hAnsi="Helvetica" w:cs="Times New Roman"/>
          <w:sz w:val="24"/>
          <w:szCs w:val="24"/>
        </w:rPr>
        <w:t xml:space="preserve">Инвеститор има право приговора на обрачун доприноса за уређивање грађевинског земљишта, већу јединице локалне самоуправе, у року од пет дана од дана пријема обрачуна. </w:t>
      </w:r>
    </w:p>
    <w:p w14:paraId="3B599198" w14:textId="3977E023" w:rsidR="004D0191" w:rsidRPr="0033079E" w:rsidRDefault="003D7733" w:rsidP="004D0191">
      <w:pPr>
        <w:jc w:val="both"/>
        <w:rPr>
          <w:rFonts w:ascii="Helvetica" w:hAnsi="Helvetica" w:cs="Times New Roman"/>
          <w:sz w:val="24"/>
          <w:szCs w:val="24"/>
        </w:rPr>
      </w:pPr>
      <w:r w:rsidRPr="0033079E">
        <w:rPr>
          <w:rFonts w:ascii="Helvetica" w:hAnsi="Helvetica" w:cs="Times New Roman"/>
          <w:sz w:val="24"/>
          <w:szCs w:val="24"/>
        </w:rPr>
        <w:tab/>
      </w:r>
      <w:r w:rsidR="004D0191" w:rsidRPr="0033079E">
        <w:rPr>
          <w:rFonts w:ascii="Helvetica" w:hAnsi="Helvetica" w:cs="Times New Roman"/>
          <w:sz w:val="24"/>
          <w:szCs w:val="24"/>
        </w:rPr>
        <w:t xml:space="preserve">По пријему приговора из става </w:t>
      </w:r>
      <w:r w:rsidR="00775A56" w:rsidRPr="0033079E">
        <w:rPr>
          <w:rFonts w:ascii="Helvetica" w:hAnsi="Helvetica" w:cs="Times New Roman"/>
          <w:sz w:val="24"/>
          <w:szCs w:val="24"/>
        </w:rPr>
        <w:t>3</w:t>
      </w:r>
      <w:r w:rsidR="004D0191" w:rsidRPr="0033079E">
        <w:rPr>
          <w:rFonts w:ascii="Helvetica" w:hAnsi="Helvetica" w:cs="Times New Roman"/>
          <w:sz w:val="24"/>
          <w:szCs w:val="24"/>
        </w:rPr>
        <w:t xml:space="preserve">. овог члана, веће јединице локалне самоуправе  утврђује основаност уложеног приговора и у року од 8 дана од дана пријема, доноси одлуку која је обавезујућа за лица из става </w:t>
      </w:r>
      <w:r w:rsidR="00775A56" w:rsidRPr="0033079E">
        <w:rPr>
          <w:rFonts w:ascii="Helvetica" w:hAnsi="Helvetica" w:cs="Times New Roman"/>
          <w:sz w:val="24"/>
          <w:szCs w:val="24"/>
        </w:rPr>
        <w:t>1</w:t>
      </w:r>
      <w:r w:rsidR="004D0191" w:rsidRPr="0033079E">
        <w:rPr>
          <w:rFonts w:ascii="Helvetica" w:hAnsi="Helvetica" w:cs="Times New Roman"/>
          <w:sz w:val="24"/>
          <w:szCs w:val="24"/>
        </w:rPr>
        <w:t>. овог члана.</w:t>
      </w:r>
    </w:p>
    <w:p w14:paraId="76335639" w14:textId="06BCC71D" w:rsidR="004D0191" w:rsidRPr="0033079E" w:rsidRDefault="003D7733" w:rsidP="004D0191">
      <w:pPr>
        <w:jc w:val="both"/>
        <w:rPr>
          <w:rFonts w:ascii="Helvetica" w:hAnsi="Helvetica" w:cs="Times New Roman"/>
          <w:sz w:val="24"/>
          <w:szCs w:val="24"/>
        </w:rPr>
      </w:pPr>
      <w:r w:rsidRPr="0033079E">
        <w:rPr>
          <w:rFonts w:ascii="Helvetica" w:hAnsi="Helvetica" w:cs="Times New Roman"/>
          <w:sz w:val="24"/>
          <w:szCs w:val="24"/>
        </w:rPr>
        <w:tab/>
      </w:r>
      <w:r w:rsidR="004D0191" w:rsidRPr="0033079E">
        <w:rPr>
          <w:rFonts w:ascii="Helvetica" w:hAnsi="Helvetica" w:cs="Times New Roman"/>
          <w:sz w:val="24"/>
          <w:szCs w:val="24"/>
        </w:rPr>
        <w:t xml:space="preserve">Обрачун из става </w:t>
      </w:r>
      <w:r w:rsidR="00775A56" w:rsidRPr="0033079E">
        <w:rPr>
          <w:rFonts w:ascii="Helvetica" w:hAnsi="Helvetica" w:cs="Times New Roman"/>
          <w:sz w:val="24"/>
          <w:szCs w:val="24"/>
        </w:rPr>
        <w:t>1</w:t>
      </w:r>
      <w:r w:rsidR="004D0191" w:rsidRPr="0033079E">
        <w:rPr>
          <w:rFonts w:ascii="Helvetica" w:hAnsi="Helvetica" w:cs="Times New Roman"/>
          <w:sz w:val="24"/>
          <w:szCs w:val="24"/>
        </w:rPr>
        <w:t xml:space="preserve">. овог члана важи годину дана од дана уручења подносиоцу захтева, односно годину дана од дана уручења одлуке из става </w:t>
      </w:r>
      <w:r w:rsidR="00775A56" w:rsidRPr="0033079E">
        <w:rPr>
          <w:rFonts w:ascii="Helvetica" w:hAnsi="Helvetica" w:cs="Times New Roman"/>
          <w:sz w:val="24"/>
          <w:szCs w:val="24"/>
        </w:rPr>
        <w:t>4</w:t>
      </w:r>
      <w:r w:rsidR="004D0191" w:rsidRPr="0033079E">
        <w:rPr>
          <w:rFonts w:ascii="Helvetica" w:hAnsi="Helvetica" w:cs="Times New Roman"/>
          <w:sz w:val="24"/>
          <w:szCs w:val="24"/>
        </w:rPr>
        <w:t>. овог члана.</w:t>
      </w:r>
    </w:p>
    <w:p w14:paraId="2A7FB907" w14:textId="1BBC4DA9" w:rsidR="004D0191" w:rsidRPr="0033079E" w:rsidRDefault="003D7733" w:rsidP="004D0191">
      <w:pPr>
        <w:jc w:val="both"/>
        <w:rPr>
          <w:rFonts w:ascii="Helvetica" w:hAnsi="Helvetica" w:cs="Times New Roman"/>
          <w:sz w:val="24"/>
          <w:szCs w:val="24"/>
        </w:rPr>
      </w:pPr>
      <w:r w:rsidRPr="0033079E">
        <w:rPr>
          <w:rFonts w:ascii="Helvetica" w:hAnsi="Helvetica" w:cs="Times New Roman"/>
          <w:sz w:val="24"/>
          <w:szCs w:val="24"/>
        </w:rPr>
        <w:tab/>
      </w:r>
      <w:r w:rsidR="004D0191" w:rsidRPr="0033079E">
        <w:rPr>
          <w:rFonts w:ascii="Helvetica" w:hAnsi="Helvetica" w:cs="Times New Roman"/>
          <w:sz w:val="24"/>
          <w:szCs w:val="24"/>
        </w:rPr>
        <w:t xml:space="preserve">Јединица локалне самоуправе дужна је да у року од три дана од дана истека рока за приговор и изјашњење инвеститора, односно у року од три дана од дана доношења одлуке из става  </w:t>
      </w:r>
      <w:r w:rsidR="00775A56" w:rsidRPr="0033079E">
        <w:rPr>
          <w:rFonts w:ascii="Helvetica" w:hAnsi="Helvetica" w:cs="Times New Roman"/>
          <w:sz w:val="24"/>
          <w:szCs w:val="24"/>
        </w:rPr>
        <w:t>4.</w:t>
      </w:r>
      <w:r w:rsidR="004D0191" w:rsidRPr="0033079E">
        <w:rPr>
          <w:rFonts w:ascii="Helvetica" w:hAnsi="Helvetica" w:cs="Times New Roman"/>
          <w:sz w:val="24"/>
          <w:szCs w:val="24"/>
        </w:rPr>
        <w:t xml:space="preserve"> овог члана донесе решење којим се утврђује решење о плаћању доприноса. </w:t>
      </w:r>
    </w:p>
    <w:p w14:paraId="00E9FFD0" w14:textId="5B49230B" w:rsidR="004D0191" w:rsidRPr="0033079E" w:rsidRDefault="003D7733" w:rsidP="004D0191">
      <w:pPr>
        <w:jc w:val="both"/>
        <w:rPr>
          <w:rFonts w:ascii="Helvetica" w:hAnsi="Helvetica" w:cs="Times New Roman"/>
          <w:sz w:val="24"/>
          <w:szCs w:val="24"/>
        </w:rPr>
      </w:pPr>
      <w:r w:rsidRPr="0033079E">
        <w:rPr>
          <w:rFonts w:ascii="Helvetica" w:hAnsi="Helvetica" w:cs="Times New Roman"/>
          <w:sz w:val="24"/>
          <w:szCs w:val="24"/>
        </w:rPr>
        <w:tab/>
      </w:r>
      <w:r w:rsidR="004D0191" w:rsidRPr="0033079E">
        <w:rPr>
          <w:rFonts w:ascii="Helvetica" w:hAnsi="Helvetica" w:cs="Times New Roman"/>
          <w:sz w:val="24"/>
          <w:szCs w:val="24"/>
        </w:rPr>
        <w:t xml:space="preserve">Решење из става </w:t>
      </w:r>
      <w:r w:rsidR="00775A56" w:rsidRPr="0033079E">
        <w:rPr>
          <w:rFonts w:ascii="Helvetica" w:hAnsi="Helvetica" w:cs="Times New Roman"/>
          <w:sz w:val="24"/>
          <w:szCs w:val="24"/>
        </w:rPr>
        <w:t>6.</w:t>
      </w:r>
      <w:r w:rsidR="004D0191" w:rsidRPr="0033079E">
        <w:rPr>
          <w:rFonts w:ascii="Helvetica" w:hAnsi="Helvetica" w:cs="Times New Roman"/>
          <w:sz w:val="24"/>
          <w:szCs w:val="24"/>
        </w:rPr>
        <w:t xml:space="preserve"> овог члана је коначно даном доношења и против њега се не може поднети жалба, али се може тужбом покренути управни спор.</w:t>
      </w:r>
    </w:p>
    <w:p w14:paraId="33BF2BF0" w14:textId="76236196"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Најкасније при подношењу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w:t>
      </w:r>
    </w:p>
    <w:p w14:paraId="48056922" w14:textId="4663B812" w:rsidR="00F17997"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Као средство обезбеђења плаћања доприноса, инвеститор је дужан да:</w:t>
      </w:r>
    </w:p>
    <w:p w14:paraId="129F1A1E" w14:textId="77777777" w:rsidR="00F17997" w:rsidRPr="0033079E" w:rsidRDefault="00F17997" w:rsidP="00F17997">
      <w:pPr>
        <w:jc w:val="both"/>
        <w:rPr>
          <w:rFonts w:ascii="Helvetica" w:hAnsi="Helvetica" w:cs="Times New Roman"/>
          <w:sz w:val="24"/>
          <w:szCs w:val="24"/>
        </w:rPr>
      </w:pPr>
      <w:r w:rsidRPr="0033079E">
        <w:rPr>
          <w:rFonts w:ascii="Helvetica" w:hAnsi="Helvetica" w:cs="Times New Roman"/>
          <w:sz w:val="24"/>
          <w:szCs w:val="24"/>
        </w:rPr>
        <w:t>1)</w:t>
      </w:r>
      <w:r w:rsidRPr="0033079E">
        <w:rPr>
          <w:rFonts w:ascii="Helvetica" w:hAnsi="Helvetica" w:cs="Times New Roman"/>
          <w:sz w:val="24"/>
          <w:szCs w:val="24"/>
        </w:rPr>
        <w:tab/>
        <w:t xml:space="preserve">до момента пријаве радова, достави неопозиву банкарску гаранцију, наплативу на први позив, без приговора која гласи на укупан износ </w:t>
      </w:r>
      <w:r w:rsidRPr="0033079E">
        <w:rPr>
          <w:rFonts w:ascii="Helvetica" w:hAnsi="Helvetica" w:cs="Times New Roman"/>
          <w:sz w:val="24"/>
          <w:szCs w:val="24"/>
        </w:rPr>
        <w:lastRenderedPageBreak/>
        <w:t>недоспелих рата и која је издата на рок који мора бити дужи три месеца од дана доспећа последње рате, или</w:t>
      </w:r>
    </w:p>
    <w:p w14:paraId="3620E80D" w14:textId="77777777" w:rsidR="00BB5F64" w:rsidRPr="0033079E" w:rsidRDefault="00F17997" w:rsidP="00F17997">
      <w:pPr>
        <w:jc w:val="both"/>
        <w:rPr>
          <w:rFonts w:ascii="Helvetica" w:hAnsi="Helvetica" w:cs="Times New Roman"/>
          <w:sz w:val="24"/>
          <w:szCs w:val="24"/>
        </w:rPr>
      </w:pPr>
      <w:r w:rsidRPr="0033079E">
        <w:rPr>
          <w:rFonts w:ascii="Helvetica" w:hAnsi="Helvetica" w:cs="Times New Roman"/>
          <w:sz w:val="24"/>
          <w:szCs w:val="24"/>
        </w:rPr>
        <w:t>2)</w:t>
      </w:r>
      <w:r w:rsidRPr="0033079E">
        <w:rPr>
          <w:rFonts w:ascii="Helvetica" w:hAnsi="Helvetica" w:cs="Times New Roman"/>
          <w:sz w:val="24"/>
          <w:szCs w:val="24"/>
        </w:rPr>
        <w:tab/>
        <w:t>успостави хипотеку на објекту који вреди најмање 30% више од укупног износа недоспелих рата, и то у корист лица из става 2. овог члана.</w:t>
      </w:r>
    </w:p>
    <w:p w14:paraId="65105D3C" w14:textId="757E8A5B" w:rsidR="00947F35"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BB5F64" w:rsidRPr="0033079E">
        <w:rPr>
          <w:rFonts w:ascii="Helvetica" w:hAnsi="Helvetica" w:cs="Times New Roman"/>
          <w:sz w:val="24"/>
          <w:szCs w:val="24"/>
        </w:rPr>
        <w:t xml:space="preserve">Ако за јединицу локалне самоуправе нису објављени подаци о просечној цени квадратног метра станова новоградње, допринос из става 2. биће утврђен на основу података републичког органа надлежног за </w:t>
      </w:r>
      <w:r w:rsidR="00AB3691" w:rsidRPr="0033079E">
        <w:rPr>
          <w:rFonts w:ascii="Helvetica" w:hAnsi="Helvetica" w:cs="Times New Roman"/>
          <w:sz w:val="24"/>
          <w:szCs w:val="24"/>
        </w:rPr>
        <w:t>послове статистике у</w:t>
      </w:r>
      <w:r w:rsidR="00BB5F64" w:rsidRPr="0033079E">
        <w:rPr>
          <w:rFonts w:ascii="Helvetica" w:hAnsi="Helvetica" w:cs="Times New Roman"/>
          <w:sz w:val="24"/>
          <w:szCs w:val="24"/>
        </w:rPr>
        <w:t>тврђеним за јединицу локалне самуправе с</w:t>
      </w:r>
      <w:r w:rsidR="00AB3691" w:rsidRPr="0033079E">
        <w:rPr>
          <w:rFonts w:ascii="Helvetica" w:hAnsi="Helvetica" w:cs="Times New Roman"/>
          <w:sz w:val="24"/>
          <w:szCs w:val="24"/>
        </w:rPr>
        <w:t xml:space="preserve">истог или </w:t>
      </w:r>
      <w:r w:rsidR="00BB5F64" w:rsidRPr="0033079E">
        <w:rPr>
          <w:rFonts w:ascii="Helvetica" w:hAnsi="Helvetica" w:cs="Times New Roman"/>
          <w:sz w:val="24"/>
          <w:szCs w:val="24"/>
        </w:rPr>
        <w:t>личног степена развијености.</w:t>
      </w:r>
    </w:p>
    <w:p w14:paraId="7CB99F6D" w14:textId="67EC4315" w:rsidR="00CC1865" w:rsidRPr="0033079E" w:rsidRDefault="003D7733" w:rsidP="00F17997">
      <w:pPr>
        <w:jc w:val="both"/>
        <w:rPr>
          <w:rFonts w:ascii="Helvetica" w:hAnsi="Helvetica" w:cs="Times New Roman"/>
          <w:sz w:val="24"/>
          <w:szCs w:val="24"/>
        </w:rPr>
      </w:pPr>
      <w:r w:rsidRPr="0033079E">
        <w:rPr>
          <w:rFonts w:ascii="Helvetica" w:hAnsi="Helvetica" w:cs="Times New Roman"/>
          <w:sz w:val="24"/>
          <w:szCs w:val="24"/>
        </w:rPr>
        <w:tab/>
      </w:r>
      <w:r w:rsidR="00947F35" w:rsidRPr="0033079E">
        <w:rPr>
          <w:rFonts w:ascii="Helvetica" w:hAnsi="Helvetica" w:cs="Times New Roman"/>
          <w:sz w:val="24"/>
          <w:szCs w:val="24"/>
        </w:rPr>
        <w:t>Инвестор који гради објекат чија укупна бруто развијена грађевинска површина не прелази 400 m² није у обавези да поднесе средство обезбеђења у случају плаћања дорпиноса за уређивање грађевинског земљишта на рате.</w:t>
      </w:r>
      <w:r w:rsidR="00BA6A91" w:rsidRPr="0033079E">
        <w:rPr>
          <w:rFonts w:ascii="Helvetica" w:hAnsi="Helvetica" w:cs="Times New Roman"/>
          <w:sz w:val="24"/>
          <w:szCs w:val="24"/>
        </w:rPr>
        <w:t>''</w:t>
      </w:r>
    </w:p>
    <w:p w14:paraId="50528219" w14:textId="6DD6733D" w:rsidR="004A2BCD" w:rsidRPr="0033079E" w:rsidRDefault="006501A2" w:rsidP="003D7733">
      <w:pPr>
        <w:jc w:val="center"/>
        <w:rPr>
          <w:rFonts w:ascii="Helvetica" w:hAnsi="Helvetica" w:cs="Times New Roman"/>
          <w:sz w:val="24"/>
          <w:szCs w:val="24"/>
        </w:rPr>
      </w:pPr>
      <w:r w:rsidRPr="0033079E">
        <w:rPr>
          <w:rFonts w:ascii="Helvetica" w:hAnsi="Helvetica" w:cs="Times New Roman"/>
          <w:sz w:val="24"/>
          <w:szCs w:val="24"/>
        </w:rPr>
        <w:t>“6</w:t>
      </w:r>
      <w:r w:rsidR="004A2BCD" w:rsidRPr="0033079E">
        <w:rPr>
          <w:rFonts w:ascii="Helvetica" w:hAnsi="Helvetica" w:cs="Times New Roman"/>
          <w:sz w:val="24"/>
          <w:szCs w:val="24"/>
        </w:rPr>
        <w:t>.2. Отуђе</w:t>
      </w:r>
      <w:r w:rsidR="007C4CF8" w:rsidRPr="0033079E">
        <w:rPr>
          <w:rFonts w:ascii="Helvetica" w:hAnsi="Helvetica" w:cs="Times New Roman"/>
          <w:sz w:val="24"/>
          <w:szCs w:val="24"/>
        </w:rPr>
        <w:t xml:space="preserve">ње, размена и давање у закуп </w:t>
      </w:r>
      <w:r w:rsidR="004A2BCD" w:rsidRPr="0033079E">
        <w:rPr>
          <w:rFonts w:ascii="Helvetica" w:hAnsi="Helvetica" w:cs="Times New Roman"/>
          <w:sz w:val="24"/>
          <w:szCs w:val="24"/>
        </w:rPr>
        <w:t>грађеви</w:t>
      </w:r>
      <w:r w:rsidR="007C4CF8" w:rsidRPr="0033079E">
        <w:rPr>
          <w:rFonts w:ascii="Helvetica" w:hAnsi="Helvetica" w:cs="Times New Roman"/>
          <w:sz w:val="24"/>
          <w:szCs w:val="24"/>
        </w:rPr>
        <w:t>нског земљишта у јавној својини</w:t>
      </w:r>
    </w:p>
    <w:p w14:paraId="0855D89F" w14:textId="630C4DAF" w:rsidR="00EA60A9" w:rsidRPr="0033079E" w:rsidRDefault="0087663D" w:rsidP="00EA60A9">
      <w:pPr>
        <w:jc w:val="center"/>
        <w:rPr>
          <w:rFonts w:ascii="Helvetica" w:hAnsi="Helvetica" w:cs="Times New Roman"/>
          <w:sz w:val="24"/>
          <w:szCs w:val="24"/>
        </w:rPr>
      </w:pPr>
      <w:r w:rsidRPr="0033079E">
        <w:rPr>
          <w:rFonts w:ascii="Helvetica" w:hAnsi="Helvetica" w:cs="Times New Roman"/>
          <w:sz w:val="24"/>
          <w:szCs w:val="24"/>
        </w:rPr>
        <w:tab/>
      </w:r>
      <w:r w:rsidR="00775A56" w:rsidRPr="0033079E">
        <w:rPr>
          <w:rFonts w:ascii="Helvetica" w:hAnsi="Helvetica" w:cs="Times New Roman"/>
          <w:sz w:val="24"/>
          <w:szCs w:val="24"/>
        </w:rPr>
        <w:t>Члан 99</w:t>
      </w:r>
      <w:r w:rsidR="00EA60A9" w:rsidRPr="0033079E">
        <w:rPr>
          <w:rFonts w:ascii="Helvetica" w:hAnsi="Helvetica" w:cs="Times New Roman"/>
          <w:sz w:val="24"/>
          <w:szCs w:val="24"/>
        </w:rPr>
        <w:t>.</w:t>
      </w:r>
    </w:p>
    <w:p w14:paraId="6063EF93" w14:textId="570FD99A"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w:t>
      </w:r>
    </w:p>
    <w:p w14:paraId="74EAD3DC" w14:textId="161BDF43"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w:t>
      </w:r>
    </w:p>
    <w:p w14:paraId="6FCE899E" w14:textId="4650B98C"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Под отуђењем грађевинског земљишта сматра се и размена непокретности. У случају размене између власника грађевинског земљишта у јавној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w:t>
      </w:r>
    </w:p>
    <w:p w14:paraId="61826569" w14:textId="21EB1025"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Услове, начин и поступак размене непокретности утврђује Влада.</w:t>
      </w:r>
    </w:p>
    <w:p w14:paraId="62796674" w14:textId="51D71E94"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Поступак, услове, начин и програм отуђења  грађевинског земљишта у јавној својини јединице локалне самоуправе, уређује јединица локалне самоуправе.</w:t>
      </w:r>
    </w:p>
    <w:p w14:paraId="665C4CE6" w14:textId="44BCE404"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Постојеће и планиране површине јавне намене не могу се отуђити из јавне својине.</w:t>
      </w:r>
    </w:p>
    <w:p w14:paraId="7DFF0ECF" w14:textId="1D843589"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w:t>
      </w:r>
    </w:p>
    <w:p w14:paraId="3CE813AF" w14:textId="74069891"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lastRenderedPageBreak/>
        <w:tab/>
      </w:r>
      <w:r w:rsidR="004A2BCD" w:rsidRPr="0033079E">
        <w:rPr>
          <w:rFonts w:ascii="Helvetica" w:hAnsi="Helvetica" w:cs="Times New Roman"/>
          <w:sz w:val="24"/>
          <w:szCs w:val="24"/>
        </w:rPr>
        <w:t>Рок за подношење пријава за јавно надметање, односно прикупљање понуда из става 1. овог члана, не може бити краћи од 30 дана од дана јавног оглашавања.</w:t>
      </w:r>
    </w:p>
    <w:p w14:paraId="2E47FD69" w14:textId="3C17DDAD"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Грађевинско земљиште у јавној својини се отуђује  лицу које понуди највећу цену за то земљиште, која се накнадно не може умањивати, односно лицу које понуди најповољније услове.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грађевинско земљиште.</w:t>
      </w:r>
    </w:p>
    <w:p w14:paraId="1AD18102" w14:textId="7A9FF802"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w:t>
      </w:r>
    </w:p>
    <w:p w14:paraId="724EF7B9" w14:textId="65FA4D79"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Ближе услове и начин за отуђење грађевинског земљишта из става 9. овог члана прописује Влада.</w:t>
      </w:r>
    </w:p>
    <w:p w14:paraId="5A8277C8" w14:textId="4E7B18C3"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 xml:space="preserve">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када се ради о реализацији пројеката за изградњу објеката од значаја за Републику Србију или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 </w:t>
      </w:r>
    </w:p>
    <w:p w14:paraId="5A3A0BFF" w14:textId="6371C9B4"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одлуку, које се доставља свим учесницима у поступку јавног надметања, односно прикупљања понуда.</w:t>
      </w:r>
    </w:p>
    <w:p w14:paraId="7FEB1564" w14:textId="1F53E891"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15. овог члана.</w:t>
      </w:r>
    </w:p>
    <w:p w14:paraId="78A0A2C6" w14:textId="710DC4E9"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Грађевинско земљиште у јавној својини може се дати у закуп у случајu предвиђенoм u члану 86. овог закона.</w:t>
      </w:r>
    </w:p>
    <w:p w14:paraId="4591731A" w14:textId="38480E5D"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 xml:space="preserve">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накнаде за уређење земљишта, посебне услове за уређење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w:t>
      </w:r>
      <w:r w:rsidR="004A2BCD" w:rsidRPr="0033079E">
        <w:rPr>
          <w:rFonts w:ascii="Helvetica" w:hAnsi="Helvetica" w:cs="Times New Roman"/>
          <w:sz w:val="24"/>
          <w:szCs w:val="24"/>
        </w:rPr>
        <w:lastRenderedPageBreak/>
        <w:t>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порастом цена на мало у Републици Србији, према објављеним подацима надлежне организације за послове вођења статистике.</w:t>
      </w:r>
    </w:p>
    <w:p w14:paraId="77F978F2" w14:textId="3F5BD908"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Власник грађевинског земљишта у јавој својини ближе уређује услове, поступак,  начин  и садржину уговора о отуђењу или давању у закуп.</w:t>
      </w:r>
    </w:p>
    <w:p w14:paraId="38A1C736" w14:textId="41A1DA2E"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w:t>
      </w:r>
    </w:p>
    <w:p w14:paraId="316440A7" w14:textId="793BDB1E" w:rsidR="00EA60A9" w:rsidRPr="0033079E" w:rsidRDefault="003D7733" w:rsidP="00EA60A9">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Грађевинско земљиште се прибавља у јавну својину на начин и под условима прописаним Законом о јавној својини и одговарајућом уредбом Владе Републике Србије. Прибављањем грађевинског земљишта у јавну својину сматра се и размена непокретности.</w:t>
      </w:r>
      <w:r w:rsidR="00EA60A9" w:rsidRPr="0033079E">
        <w:rPr>
          <w:rFonts w:ascii="Helvetica" w:hAnsi="Helvetica" w:cs="Times New Roman"/>
          <w:sz w:val="24"/>
          <w:szCs w:val="24"/>
        </w:rPr>
        <w:t>”</w:t>
      </w:r>
    </w:p>
    <w:p w14:paraId="56911DA1" w14:textId="77777777" w:rsidR="00080656" w:rsidRPr="0033079E" w:rsidRDefault="00080656" w:rsidP="00EA60A9">
      <w:pPr>
        <w:jc w:val="both"/>
        <w:rPr>
          <w:rFonts w:ascii="Helvetica" w:hAnsi="Helvetica" w:cs="Times New Roman"/>
          <w:sz w:val="24"/>
          <w:szCs w:val="24"/>
        </w:rPr>
      </w:pPr>
    </w:p>
    <w:p w14:paraId="257E5D51" w14:textId="11BECEE4" w:rsidR="00D14552" w:rsidRPr="0033079E" w:rsidRDefault="0087663D" w:rsidP="00D14552">
      <w:pPr>
        <w:jc w:val="center"/>
        <w:rPr>
          <w:rFonts w:ascii="Helvetica" w:hAnsi="Helvetica" w:cs="Times New Roman"/>
          <w:sz w:val="24"/>
          <w:szCs w:val="24"/>
        </w:rPr>
      </w:pPr>
      <w:r w:rsidRPr="0033079E">
        <w:rPr>
          <w:rFonts w:ascii="Helvetica" w:hAnsi="Helvetica" w:cs="Times New Roman"/>
          <w:sz w:val="24"/>
          <w:szCs w:val="24"/>
        </w:rPr>
        <w:tab/>
        <w:t>''</w:t>
      </w:r>
      <w:r w:rsidRPr="0033079E">
        <w:rPr>
          <w:rFonts w:ascii="Helvetica" w:hAnsi="Helvetica"/>
        </w:rPr>
        <w:t xml:space="preserve"> </w:t>
      </w:r>
      <w:r w:rsidR="00775A56" w:rsidRPr="0033079E">
        <w:rPr>
          <w:rFonts w:ascii="Helvetica" w:hAnsi="Helvetica" w:cs="Times New Roman"/>
          <w:sz w:val="24"/>
          <w:szCs w:val="24"/>
        </w:rPr>
        <w:t>Члан 100</w:t>
      </w:r>
      <w:r w:rsidR="00D14552" w:rsidRPr="0033079E">
        <w:rPr>
          <w:rFonts w:ascii="Helvetica" w:hAnsi="Helvetica" w:cs="Times New Roman"/>
          <w:sz w:val="24"/>
          <w:szCs w:val="24"/>
        </w:rPr>
        <w:t>.</w:t>
      </w:r>
    </w:p>
    <w:p w14:paraId="7BCEB9C0" w14:textId="085207E3"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Грађевинско земљиште у јавној својини се може отуђити или дати у закуп непосредном погодбом у случају:</w:t>
      </w:r>
    </w:p>
    <w:p w14:paraId="44B8E5F9" w14:textId="77777777"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t>1)</w:t>
      </w:r>
      <w:r w:rsidRPr="0033079E">
        <w:rPr>
          <w:rFonts w:ascii="Helvetica" w:hAnsi="Helvetica" w:cs="Times New Roman"/>
          <w:sz w:val="24"/>
          <w:szCs w:val="24"/>
        </w:rPr>
        <w:tab/>
        <w:t>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14:paraId="045B589A" w14:textId="77777777"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t>2)</w:t>
      </w:r>
      <w:r w:rsidRPr="0033079E">
        <w:rPr>
          <w:rFonts w:ascii="Helvetica" w:hAnsi="Helvetica" w:cs="Times New Roman"/>
          <w:sz w:val="24"/>
          <w:szCs w:val="24"/>
        </w:rPr>
        <w:tab/>
        <w:t>прибављања грађевинске дозволе, власнику бесправно саграђеног објекта, који је захтев поднео у роковима прописаним законом којим се уређује легализација објеката, ако је изградња тог објекта у складу са условима предвиђеним тим законом;</w:t>
      </w:r>
    </w:p>
    <w:p w14:paraId="3F62C8F0" w14:textId="77777777"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t>3)</w:t>
      </w:r>
      <w:r w:rsidRPr="0033079E">
        <w:rPr>
          <w:rFonts w:ascii="Helvetica" w:hAnsi="Helvetica" w:cs="Times New Roman"/>
          <w:sz w:val="24"/>
          <w:szCs w:val="24"/>
        </w:rPr>
        <w:tab/>
        <w:t>исправке граница суседних катастарских парцела;</w:t>
      </w:r>
    </w:p>
    <w:p w14:paraId="4BC3737B" w14:textId="73D40128"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t>4)</w:t>
      </w:r>
      <w:r w:rsidRPr="0033079E">
        <w:rPr>
          <w:rFonts w:ascii="Helvetica" w:hAnsi="Helvetica" w:cs="Times New Roman"/>
          <w:sz w:val="24"/>
          <w:szCs w:val="24"/>
        </w:rPr>
        <w:tab/>
        <w:t xml:space="preserve">формирања грађевинске парцеле у складу са чланом </w:t>
      </w:r>
      <w:r w:rsidR="00E8462D" w:rsidRPr="0033079E">
        <w:rPr>
          <w:rFonts w:ascii="Helvetica" w:hAnsi="Helvetica" w:cs="Times New Roman"/>
          <w:sz w:val="24"/>
          <w:szCs w:val="24"/>
        </w:rPr>
        <w:t>70</w:t>
      </w:r>
      <w:r w:rsidRPr="0033079E">
        <w:rPr>
          <w:rFonts w:ascii="Helvetica" w:hAnsi="Helvetica" w:cs="Times New Roman"/>
          <w:sz w:val="24"/>
          <w:szCs w:val="24"/>
        </w:rPr>
        <w:t>. овог закона;</w:t>
      </w:r>
    </w:p>
    <w:p w14:paraId="24321CC9" w14:textId="7EB976B8"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t>5)</w:t>
      </w:r>
      <w:r w:rsidRPr="0033079E">
        <w:rPr>
          <w:rFonts w:ascii="Helvetica" w:hAnsi="Helvetica" w:cs="Times New Roman"/>
          <w:sz w:val="24"/>
          <w:szCs w:val="24"/>
        </w:rPr>
        <w:tab/>
      </w:r>
      <w:r w:rsidR="00E8462D" w:rsidRPr="0033079E">
        <w:rPr>
          <w:rFonts w:ascii="Helvetica" w:hAnsi="Helvetica" w:cs="Times New Roman"/>
          <w:sz w:val="24"/>
          <w:szCs w:val="24"/>
        </w:rPr>
        <w:t>отуђења из члана  98. ст. 10. и 12. овог закона, односно давања у закуп из члана 86. овог закона</w:t>
      </w:r>
      <w:r w:rsidRPr="0033079E">
        <w:rPr>
          <w:rFonts w:ascii="Helvetica" w:hAnsi="Helvetica" w:cs="Times New Roman"/>
          <w:sz w:val="24"/>
          <w:szCs w:val="24"/>
        </w:rPr>
        <w:t>;</w:t>
      </w:r>
    </w:p>
    <w:p w14:paraId="31872276" w14:textId="77777777"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t>6)</w:t>
      </w:r>
      <w:r w:rsidRPr="0033079E">
        <w:rPr>
          <w:rFonts w:ascii="Helvetica" w:hAnsi="Helvetica" w:cs="Times New Roman"/>
          <w:sz w:val="24"/>
          <w:szCs w:val="24"/>
        </w:rPr>
        <w:tab/>
        <w:t>споразумног давања земљишта ранијем власнику непокретности која је била предмет експропријације, у складу са прописима о експропријацији;</w:t>
      </w:r>
    </w:p>
    <w:p w14:paraId="2841E1BC" w14:textId="77777777"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t>7)</w:t>
      </w:r>
      <w:r w:rsidRPr="0033079E">
        <w:rPr>
          <w:rFonts w:ascii="Helvetica" w:hAnsi="Helvetica" w:cs="Times New Roman"/>
          <w:sz w:val="24"/>
          <w:szCs w:val="24"/>
        </w:rPr>
        <w:tab/>
        <w:t>отуђења неизграђеног грађевинског земљишта у поступку враћања одузете имовине и обештећења у складу са посебним законом;</w:t>
      </w:r>
    </w:p>
    <w:p w14:paraId="027DAD1C" w14:textId="77777777" w:rsidR="004A2BCD" w:rsidRPr="0033079E" w:rsidRDefault="004A2BCD" w:rsidP="004A2BCD">
      <w:pPr>
        <w:jc w:val="both"/>
        <w:rPr>
          <w:rFonts w:ascii="Helvetica" w:hAnsi="Helvetica" w:cs="Times New Roman"/>
          <w:sz w:val="24"/>
          <w:szCs w:val="24"/>
        </w:rPr>
      </w:pPr>
      <w:r w:rsidRPr="0033079E">
        <w:rPr>
          <w:rFonts w:ascii="Helvetica" w:hAnsi="Helvetica" w:cs="Times New Roman"/>
          <w:sz w:val="24"/>
          <w:szCs w:val="24"/>
        </w:rPr>
        <w:lastRenderedPageBreak/>
        <w:t>8)</w:t>
      </w:r>
      <w:r w:rsidRPr="0033079E">
        <w:rPr>
          <w:rFonts w:ascii="Helvetica" w:hAnsi="Helvetica" w:cs="Times New Roman"/>
          <w:sz w:val="24"/>
          <w:szCs w:val="24"/>
        </w:rPr>
        <w:tab/>
        <w:t>размене грађевинског земљишта.</w:t>
      </w:r>
    </w:p>
    <w:p w14:paraId="2A66CD69" w14:textId="4E0537DA"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на временски период предвиђен уговором о концесији на који се даје у дужини трајања концесије, односно на временски период на који је поверено обављање комуналне делатности.</w:t>
      </w:r>
    </w:p>
    <w:p w14:paraId="44E2FE80" w14:textId="393C7C5D"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Ради остваривања јавно-приватног партнерства, неизграђено грађевинско земљиште у јавној својини може се дати у закуп без накнаде приватном партнеру на рок на који је закључен јавни уговор у складу са законом којим се уређује јавно-приватно партнерство и концесије,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14:paraId="534A5EAC" w14:textId="607BD147" w:rsidR="004A2BCD" w:rsidRPr="0033079E" w:rsidRDefault="003D7733"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Неизграђено грађевинско земљиште у јавној својини може се уносити као оснивачки улог у јавно предузеће.</w:t>
      </w:r>
    </w:p>
    <w:p w14:paraId="32E2F4D8" w14:textId="6C43E910" w:rsidR="00080656" w:rsidRPr="0033079E" w:rsidRDefault="003D7733" w:rsidP="00D14552">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Влада ближе прописује начин и услове за улагање из става 3. и 4. овог члана.</w:t>
      </w:r>
      <w:r w:rsidR="00D14552" w:rsidRPr="0033079E">
        <w:rPr>
          <w:rFonts w:ascii="Helvetica" w:hAnsi="Helvetica" w:cs="Times New Roman"/>
          <w:sz w:val="24"/>
          <w:szCs w:val="24"/>
        </w:rPr>
        <w:t>”</w:t>
      </w:r>
    </w:p>
    <w:p w14:paraId="48DAAB2A" w14:textId="6977E5FD" w:rsidR="00D14552" w:rsidRPr="0033079E" w:rsidRDefault="001D3130" w:rsidP="00764EE8">
      <w:pPr>
        <w:jc w:val="center"/>
        <w:rPr>
          <w:rFonts w:ascii="Helvetica" w:hAnsi="Helvetica" w:cs="Times New Roman"/>
          <w:sz w:val="24"/>
          <w:szCs w:val="24"/>
        </w:rPr>
      </w:pPr>
      <w:r w:rsidRPr="0033079E">
        <w:rPr>
          <w:rFonts w:ascii="Helvetica" w:hAnsi="Helvetica" w:cs="Times New Roman"/>
          <w:sz w:val="24"/>
          <w:szCs w:val="24"/>
        </w:rPr>
        <w:t xml:space="preserve">'' </w:t>
      </w:r>
      <w:r w:rsidR="006501A2" w:rsidRPr="0033079E">
        <w:rPr>
          <w:rFonts w:ascii="Helvetica" w:hAnsi="Helvetica" w:cs="Times New Roman"/>
          <w:sz w:val="24"/>
          <w:szCs w:val="24"/>
        </w:rPr>
        <w:t>7</w:t>
      </w:r>
      <w:r w:rsidR="00D14552" w:rsidRPr="0033079E">
        <w:rPr>
          <w:rFonts w:ascii="Helvetica" w:hAnsi="Helvetica" w:cs="Times New Roman"/>
          <w:sz w:val="24"/>
          <w:szCs w:val="24"/>
        </w:rPr>
        <w:t xml:space="preserve">. </w:t>
      </w:r>
      <w:r w:rsidR="004A2BCD" w:rsidRPr="0033079E">
        <w:rPr>
          <w:rFonts w:ascii="Helvetica" w:hAnsi="Helvetica" w:cs="Times New Roman"/>
          <w:sz w:val="24"/>
          <w:szCs w:val="24"/>
        </w:rPr>
        <w:t>Измена уговора о закупу грађевинског земљишта</w:t>
      </w:r>
    </w:p>
    <w:p w14:paraId="07E5593B" w14:textId="6E7A6BB2" w:rsidR="00D14552" w:rsidRPr="0033079E" w:rsidRDefault="00775A56" w:rsidP="004A2BCD">
      <w:pPr>
        <w:jc w:val="center"/>
        <w:rPr>
          <w:rFonts w:ascii="Helvetica" w:hAnsi="Helvetica" w:cs="Times New Roman"/>
          <w:sz w:val="24"/>
          <w:szCs w:val="24"/>
        </w:rPr>
      </w:pPr>
      <w:r w:rsidRPr="0033079E">
        <w:rPr>
          <w:rFonts w:ascii="Helvetica" w:hAnsi="Helvetica" w:cs="Times New Roman"/>
          <w:sz w:val="24"/>
          <w:szCs w:val="24"/>
        </w:rPr>
        <w:t>Члан 101</w:t>
      </w:r>
      <w:r w:rsidR="00D14552" w:rsidRPr="0033079E">
        <w:rPr>
          <w:rFonts w:ascii="Helvetica" w:hAnsi="Helvetica" w:cs="Times New Roman"/>
          <w:sz w:val="24"/>
          <w:szCs w:val="24"/>
        </w:rPr>
        <w:t>.</w:t>
      </w:r>
    </w:p>
    <w:p w14:paraId="049CE04A" w14:textId="37BF0DC7" w:rsidR="004A2BCD" w:rsidRPr="0033079E" w:rsidRDefault="00764EE8"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изменити уговор о закупу тако што ће на место, односно поред дотадашњег закупца ступити нови власник објекта, односно дела објекта.</w:t>
      </w:r>
    </w:p>
    <w:p w14:paraId="11551EAC" w14:textId="3780503A" w:rsidR="004A2BCD" w:rsidRPr="0033079E" w:rsidRDefault="00764EE8"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судски оверен,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w:t>
      </w:r>
    </w:p>
    <w:p w14:paraId="09867146" w14:textId="50929F1B" w:rsidR="004A2BCD" w:rsidRPr="0033079E" w:rsidRDefault="00764EE8"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Закуподавац закључује са новим власником објекта уговор о закупу, који по потписивању представља основ за промену уписа закупца у јавној књизи о евиденцији непокретности и правима на њима.</w:t>
      </w:r>
    </w:p>
    <w:p w14:paraId="05B4342B" w14:textId="44CCD582" w:rsidR="004A2BCD" w:rsidRPr="0033079E" w:rsidRDefault="00764EE8"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 xml:space="preserve">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w:t>
      </w:r>
      <w:r w:rsidR="004A2BCD" w:rsidRPr="0033079E">
        <w:rPr>
          <w:rFonts w:ascii="Helvetica" w:hAnsi="Helvetica" w:cs="Times New Roman"/>
          <w:sz w:val="24"/>
          <w:szCs w:val="24"/>
        </w:rPr>
        <w:lastRenderedPageBreak/>
        <w:t>уговор у складу са важећим прописима, којим ће регулисати начин и услове измирења, односно испуњења уговорних обавеза из уговора о закупу.</w:t>
      </w:r>
    </w:p>
    <w:p w14:paraId="68951D78" w14:textId="47D7C514" w:rsidR="00764EE8" w:rsidRPr="0033079E" w:rsidRDefault="00764EE8" w:rsidP="00D14552">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Услове, начин и поступак за измену, односно раскид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w:t>
      </w:r>
      <w:r w:rsidR="00D14552" w:rsidRPr="0033079E">
        <w:rPr>
          <w:rFonts w:ascii="Helvetica" w:hAnsi="Helvetica" w:cs="Times New Roman"/>
          <w:sz w:val="24"/>
          <w:szCs w:val="24"/>
        </w:rPr>
        <w:t>”</w:t>
      </w:r>
    </w:p>
    <w:p w14:paraId="60B8B301" w14:textId="008DE6BC" w:rsidR="00D14552" w:rsidRPr="0033079E" w:rsidRDefault="006501A2" w:rsidP="00D14552">
      <w:pPr>
        <w:jc w:val="center"/>
        <w:rPr>
          <w:rFonts w:ascii="Helvetica" w:hAnsi="Helvetica" w:cs="Times New Roman"/>
          <w:sz w:val="24"/>
          <w:szCs w:val="24"/>
        </w:rPr>
      </w:pPr>
      <w:r w:rsidRPr="0033079E">
        <w:rPr>
          <w:rFonts w:ascii="Helvetica" w:hAnsi="Helvetica" w:cs="Times New Roman"/>
          <w:sz w:val="24"/>
          <w:szCs w:val="24"/>
        </w:rPr>
        <w:t>'' 8</w:t>
      </w:r>
      <w:r w:rsidR="00D14552" w:rsidRPr="0033079E">
        <w:rPr>
          <w:rFonts w:ascii="Helvetica" w:hAnsi="Helvetica" w:cs="Times New Roman"/>
          <w:sz w:val="24"/>
          <w:szCs w:val="24"/>
        </w:rPr>
        <w:t xml:space="preserve">. </w:t>
      </w:r>
      <w:r w:rsidR="004A2BCD" w:rsidRPr="0033079E">
        <w:rPr>
          <w:rFonts w:ascii="Helvetica" w:hAnsi="Helvetica" w:cs="Times New Roman"/>
          <w:sz w:val="24"/>
          <w:szCs w:val="24"/>
        </w:rPr>
        <w:t>Претварање права коришћења у право својине на грађевинском земљишту без накнаде</w:t>
      </w:r>
    </w:p>
    <w:p w14:paraId="28B814FE" w14:textId="4E98E847" w:rsidR="00D14552" w:rsidRPr="0033079E" w:rsidRDefault="00775A56" w:rsidP="00D14552">
      <w:pPr>
        <w:jc w:val="center"/>
        <w:rPr>
          <w:rFonts w:ascii="Helvetica" w:hAnsi="Helvetica" w:cs="Times New Roman"/>
          <w:sz w:val="24"/>
          <w:szCs w:val="24"/>
        </w:rPr>
      </w:pPr>
      <w:r w:rsidRPr="0033079E">
        <w:rPr>
          <w:rFonts w:ascii="Helvetica" w:hAnsi="Helvetica" w:cs="Times New Roman"/>
          <w:sz w:val="24"/>
          <w:szCs w:val="24"/>
        </w:rPr>
        <w:t>Члан 102</w:t>
      </w:r>
      <w:r w:rsidR="00D14552" w:rsidRPr="0033079E">
        <w:rPr>
          <w:rFonts w:ascii="Helvetica" w:hAnsi="Helvetica" w:cs="Times New Roman"/>
          <w:sz w:val="24"/>
          <w:szCs w:val="24"/>
        </w:rPr>
        <w:t>.</w:t>
      </w:r>
    </w:p>
    <w:p w14:paraId="2BCF5304" w14:textId="3B9881A7" w:rsidR="00E8462D" w:rsidRPr="0033079E" w:rsidRDefault="00764EE8" w:rsidP="00E8462D">
      <w:pPr>
        <w:pStyle w:val="CLANOVI"/>
        <w:numPr>
          <w:ilvl w:val="0"/>
          <w:numId w:val="0"/>
        </w:numPr>
        <w:jc w:val="both"/>
      </w:pPr>
      <w:r w:rsidRPr="0033079E">
        <w:tab/>
      </w:r>
      <w:proofErr w:type="gramStart"/>
      <w:r w:rsidR="00E8462D" w:rsidRPr="0033079E">
        <w:t>Право коришћења на грађевинском земљишту, претвара се у право својине, без накнаде.</w:t>
      </w:r>
      <w:proofErr w:type="gramEnd"/>
    </w:p>
    <w:p w14:paraId="57BA1243" w14:textId="77777777" w:rsidR="00AB3691" w:rsidRPr="0033079E" w:rsidRDefault="00E8462D" w:rsidP="00E8462D">
      <w:pPr>
        <w:pStyle w:val="CLANOVI"/>
        <w:numPr>
          <w:ilvl w:val="0"/>
          <w:numId w:val="0"/>
        </w:numPr>
        <w:jc w:val="both"/>
      </w:pPr>
      <w:r w:rsidRPr="0033079E">
        <w:tab/>
      </w:r>
      <w:proofErr w:type="gramStart"/>
      <w:r w:rsidRPr="0033079E">
        <w:t>Право својине из става 1.</w:t>
      </w:r>
      <w:proofErr w:type="gramEnd"/>
      <w:r w:rsidRPr="0033079E">
        <w:t xml:space="preserve"> овог члана стиче се даном ступања на снагу овог закона, а упис права својине врши орган надлежан за послове вођења евиденције непокретности и правима на њима</w:t>
      </w:r>
      <w:proofErr w:type="gramStart"/>
      <w:r w:rsidRPr="0033079E">
        <w:t>( у</w:t>
      </w:r>
      <w:proofErr w:type="gramEnd"/>
      <w:r w:rsidRPr="0033079E">
        <w:t xml:space="preserve"> даљем тексту: еви</w:t>
      </w:r>
      <w:r w:rsidR="00AB3691" w:rsidRPr="0033079E">
        <w:t>денција), по службеној дужности.</w:t>
      </w:r>
    </w:p>
    <w:p w14:paraId="7FEFC116" w14:textId="78BACD54" w:rsidR="00E8462D" w:rsidRPr="0033079E" w:rsidRDefault="00AB3691" w:rsidP="00E8462D">
      <w:pPr>
        <w:pStyle w:val="CLANOVI"/>
        <w:numPr>
          <w:ilvl w:val="0"/>
          <w:numId w:val="0"/>
        </w:numPr>
        <w:jc w:val="both"/>
      </w:pPr>
      <w:r w:rsidRPr="0033079E">
        <w:t>У</w:t>
      </w:r>
      <w:r w:rsidR="00E8462D" w:rsidRPr="0033079E">
        <w:t xml:space="preserve"> евиденцију </w:t>
      </w:r>
      <w:r w:rsidRPr="0033079E">
        <w:t xml:space="preserve">се </w:t>
      </w:r>
      <w:r w:rsidR="00E8462D" w:rsidRPr="0033079E">
        <w:t xml:space="preserve">уписује да је </w:t>
      </w:r>
      <w:r w:rsidRPr="0033079E">
        <w:t xml:space="preserve">катастарска </w:t>
      </w:r>
      <w:r w:rsidR="00E8462D" w:rsidRPr="0033079E">
        <w:t>парцела у власништву лица које је уписано као власник објекта, односно објеката који се налазе на тој парцели</w:t>
      </w:r>
      <w:r w:rsidRPr="0033079E">
        <w:t>, односно у власништву лица које је уписано као носилац права коришћења на катастарској парцели на неизграђеном грађевинском земљишту, осим за лица која у складу са овим законом остварују право на претварање права коришћења у право својине уз накнаду</w:t>
      </w:r>
      <w:r w:rsidR="00E8462D" w:rsidRPr="0033079E">
        <w:t>.</w:t>
      </w:r>
    </w:p>
    <w:p w14:paraId="390A0FC4" w14:textId="64B2A8AD" w:rsidR="004A2BCD" w:rsidRPr="0033079E" w:rsidRDefault="00764EE8"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неопокретности и правима на њима, дана 11.09.2009. године, као даном ступања на снагу Закона о планирању и изградњи (”Службени гласник РС”,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w:t>
      </w:r>
    </w:p>
    <w:p w14:paraId="520BB495" w14:textId="34FDD9DA" w:rsidR="004A2BCD" w:rsidRPr="0033079E" w:rsidRDefault="00764EE8" w:rsidP="004A2BCD">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неопокретности и правима на њима, дана 11.09.2009. године, као даном ступања на снагу Закона о планирању и изградњи (”Службени гласник РС”, 72/09), престаје право коришћења на тим непокретностима и прелази у право јавне својине оснивача, без накнаде.</w:t>
      </w:r>
    </w:p>
    <w:p w14:paraId="509418BE" w14:textId="099B5458" w:rsidR="00D14552" w:rsidRPr="0033079E" w:rsidRDefault="00764EE8" w:rsidP="00D14552">
      <w:pPr>
        <w:jc w:val="both"/>
        <w:rPr>
          <w:rFonts w:ascii="Helvetica" w:hAnsi="Helvetica" w:cs="Times New Roman"/>
          <w:sz w:val="24"/>
          <w:szCs w:val="24"/>
        </w:rPr>
      </w:pPr>
      <w:r w:rsidRPr="0033079E">
        <w:rPr>
          <w:rFonts w:ascii="Helvetica" w:hAnsi="Helvetica" w:cs="Times New Roman"/>
          <w:sz w:val="24"/>
          <w:szCs w:val="24"/>
        </w:rPr>
        <w:tab/>
      </w:r>
      <w:r w:rsidR="004A2BCD" w:rsidRPr="0033079E">
        <w:rPr>
          <w:rFonts w:ascii="Helvetica" w:hAnsi="Helvetica" w:cs="Times New Roman"/>
          <w:sz w:val="24"/>
          <w:szCs w:val="24"/>
        </w:rPr>
        <w:t>Право с</w:t>
      </w:r>
      <w:r w:rsidR="00A8208F" w:rsidRPr="0033079E">
        <w:rPr>
          <w:rFonts w:ascii="Helvetica" w:hAnsi="Helvetica" w:cs="Times New Roman"/>
          <w:sz w:val="24"/>
          <w:szCs w:val="24"/>
        </w:rPr>
        <w:t>војине стечено у складу са ст. 3. и 4</w:t>
      </w:r>
      <w:r w:rsidR="004A2BCD" w:rsidRPr="0033079E">
        <w:rPr>
          <w:rFonts w:ascii="Helvetica" w:hAnsi="Helvetica" w:cs="Times New Roman"/>
          <w:sz w:val="24"/>
          <w:szCs w:val="24"/>
        </w:rPr>
        <w:t xml:space="preserve">. овог члана производи правно дејство  од 11. септембра 2009. године, као дана ступања на снагу Закона о планирању и изградњи (”Службени гласник РС”, 72/09), а упис права својине у јавну књигу о евиденцији непокретности и правима на њима у корист </w:t>
      </w:r>
      <w:r w:rsidR="004A2BCD" w:rsidRPr="0033079E">
        <w:rPr>
          <w:rFonts w:ascii="Helvetica" w:hAnsi="Helvetica" w:cs="Times New Roman"/>
          <w:sz w:val="24"/>
          <w:szCs w:val="24"/>
        </w:rPr>
        <w:lastRenderedPageBreak/>
        <w:t>Републике Србије, аутономне покрајине, односно јединице локалне самоуправе, има декларативни карактер.</w:t>
      </w:r>
      <w:r w:rsidR="00D14552" w:rsidRPr="0033079E">
        <w:rPr>
          <w:rFonts w:ascii="Helvetica" w:hAnsi="Helvetica" w:cs="Times New Roman"/>
          <w:sz w:val="24"/>
          <w:szCs w:val="24"/>
        </w:rPr>
        <w:t>”</w:t>
      </w:r>
    </w:p>
    <w:p w14:paraId="6477B08A" w14:textId="1FBA133A" w:rsidR="00D14552" w:rsidRPr="0033079E" w:rsidRDefault="00775A56" w:rsidP="00D14552">
      <w:pPr>
        <w:jc w:val="center"/>
        <w:rPr>
          <w:rFonts w:ascii="Helvetica" w:hAnsi="Helvetica" w:cs="Times New Roman"/>
          <w:sz w:val="24"/>
          <w:szCs w:val="24"/>
        </w:rPr>
      </w:pPr>
      <w:r w:rsidRPr="0033079E">
        <w:rPr>
          <w:rFonts w:ascii="Helvetica" w:hAnsi="Helvetica" w:cs="Times New Roman"/>
          <w:sz w:val="24"/>
          <w:szCs w:val="24"/>
        </w:rPr>
        <w:t>'' Члан 103</w:t>
      </w:r>
      <w:r w:rsidR="00D14552" w:rsidRPr="0033079E">
        <w:rPr>
          <w:rFonts w:ascii="Helvetica" w:hAnsi="Helvetica" w:cs="Times New Roman"/>
          <w:sz w:val="24"/>
          <w:szCs w:val="24"/>
        </w:rPr>
        <w:t>.</w:t>
      </w:r>
    </w:p>
    <w:p w14:paraId="3F5E683B" w14:textId="77777777" w:rsidR="00DD10CA" w:rsidRPr="0033079E" w:rsidRDefault="00764EE8" w:rsidP="00DD10CA">
      <w:pPr>
        <w:jc w:val="both"/>
        <w:rPr>
          <w:rFonts w:ascii="Helvetica" w:hAnsi="Helvetica" w:cs="Times New Roman"/>
          <w:sz w:val="24"/>
          <w:szCs w:val="24"/>
        </w:rPr>
      </w:pPr>
      <w:r w:rsidRPr="0033079E">
        <w:rPr>
          <w:rFonts w:ascii="Helvetica" w:hAnsi="Helvetica" w:cs="Times New Roman"/>
          <w:sz w:val="24"/>
          <w:szCs w:val="24"/>
        </w:rPr>
        <w:tab/>
      </w:r>
      <w:r w:rsidR="00DD10CA" w:rsidRPr="0033079E">
        <w:rPr>
          <w:rFonts w:ascii="Helvetica" w:hAnsi="Helvetica" w:cs="Times New Roman"/>
          <w:sz w:val="24"/>
          <w:szCs w:val="24"/>
        </w:rPr>
        <w:t>Власницима објеката изграђеним на грађевинском земљишту у јавној својини за које је закључен уговор о закупу ради изградње,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w:t>
      </w:r>
    </w:p>
    <w:p w14:paraId="23D171B5" w14:textId="77777777" w:rsidR="00DD10CA" w:rsidRPr="0033079E" w:rsidRDefault="00DD10CA" w:rsidP="00DD10CA">
      <w:pPr>
        <w:jc w:val="both"/>
        <w:rPr>
          <w:rFonts w:ascii="Helvetica" w:hAnsi="Helvetica" w:cs="Times New Roman"/>
          <w:sz w:val="24"/>
          <w:szCs w:val="24"/>
        </w:rPr>
      </w:pPr>
      <w:r w:rsidRPr="0033079E">
        <w:rPr>
          <w:rFonts w:ascii="Helvetica" w:hAnsi="Helvetica" w:cs="Times New Roman"/>
          <w:sz w:val="24"/>
          <w:szCs w:val="24"/>
        </w:rPr>
        <w:tab/>
        <w:t>Закупцима на грађевинском земљишту у јавној својини, за које је закључен уговор о закупу ради изградње,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w:t>
      </w:r>
    </w:p>
    <w:p w14:paraId="3503F12A" w14:textId="77777777" w:rsidR="00DD10CA" w:rsidRPr="0033079E" w:rsidRDefault="00DD10CA" w:rsidP="00DD10CA">
      <w:pPr>
        <w:jc w:val="both"/>
        <w:rPr>
          <w:rFonts w:ascii="Helvetica" w:hAnsi="Helvetica" w:cs="Times New Roman"/>
          <w:sz w:val="24"/>
          <w:szCs w:val="24"/>
        </w:rPr>
      </w:pPr>
      <w:r w:rsidRPr="0033079E">
        <w:rPr>
          <w:rFonts w:ascii="Helvetica" w:hAnsi="Helvetica" w:cs="Times New Roman"/>
          <w:sz w:val="24"/>
          <w:szCs w:val="24"/>
        </w:rPr>
        <w:tab/>
        <w:t xml:space="preserve">Уз захтев за упис права својине за лица из става 1. и 2. овог члана, органу надлежном за упис права својине доставља се доказ да је износ закупнине исплаћен у целости. </w:t>
      </w:r>
    </w:p>
    <w:p w14:paraId="7347ABE0" w14:textId="77777777" w:rsidR="00DD10CA" w:rsidRPr="0033079E" w:rsidRDefault="00DD10CA" w:rsidP="00DD10CA">
      <w:pPr>
        <w:jc w:val="both"/>
        <w:rPr>
          <w:rFonts w:ascii="Helvetica" w:hAnsi="Helvetica" w:cs="Times New Roman"/>
          <w:sz w:val="24"/>
          <w:szCs w:val="24"/>
        </w:rPr>
      </w:pPr>
      <w:r w:rsidRPr="0033079E">
        <w:rPr>
          <w:rFonts w:ascii="Helvetica" w:hAnsi="Helvetica" w:cs="Times New Roman"/>
          <w:sz w:val="24"/>
          <w:szCs w:val="24"/>
        </w:rPr>
        <w:tab/>
        <w:t xml:space="preserve">Услове и поступак за претварање права закупа у право својине уређује власник земљишта у јавној својини. </w:t>
      </w:r>
    </w:p>
    <w:p w14:paraId="1F99A57D" w14:textId="77777777" w:rsidR="00DD10CA" w:rsidRPr="0033079E" w:rsidRDefault="00DD10CA" w:rsidP="00DD10CA">
      <w:pPr>
        <w:jc w:val="both"/>
        <w:rPr>
          <w:rFonts w:ascii="Helvetica" w:hAnsi="Helvetica" w:cs="Times New Roman"/>
          <w:sz w:val="24"/>
          <w:szCs w:val="24"/>
        </w:rPr>
      </w:pPr>
      <w:r w:rsidRPr="0033079E">
        <w:rPr>
          <w:rFonts w:ascii="Helvetica" w:hAnsi="Helvetica" w:cs="Times New Roman"/>
          <w:sz w:val="24"/>
          <w:szCs w:val="24"/>
        </w:rPr>
        <w:t xml:space="preserve">  </w:t>
      </w:r>
      <w:r w:rsidRPr="0033079E">
        <w:rPr>
          <w:rFonts w:ascii="Helvetica" w:hAnsi="Helvetica" w:cs="Times New Roman"/>
          <w:sz w:val="24"/>
          <w:szCs w:val="24"/>
        </w:rPr>
        <w:tab/>
        <w:t xml:space="preserve">Одредба става 1.  овог члана не примењује се на лица која по овом закону могу остварити право на претварање права коришћења у право својине уз накнаду. </w:t>
      </w:r>
    </w:p>
    <w:p w14:paraId="3BB07C76" w14:textId="7E971D20" w:rsidR="00080656" w:rsidRPr="0033079E" w:rsidRDefault="00DD10CA" w:rsidP="00DD10CA">
      <w:pPr>
        <w:jc w:val="both"/>
        <w:rPr>
          <w:rFonts w:ascii="Helvetica" w:hAnsi="Helvetica" w:cs="Times New Roman"/>
          <w:sz w:val="24"/>
          <w:szCs w:val="24"/>
        </w:rPr>
      </w:pPr>
      <w:r w:rsidRPr="0033079E">
        <w:rPr>
          <w:rFonts w:ascii="Helvetica" w:hAnsi="Helvetica" w:cs="Times New Roman"/>
          <w:sz w:val="24"/>
          <w:szCs w:val="24"/>
        </w:rPr>
        <w:tab/>
        <w:t>Упис права својине у корист лица из става 1. и 2. овог члана, врши орган надлежан за послове вођења евиденције непокретности и правима на њима, по захтеву тих лица.</w:t>
      </w:r>
      <w:r w:rsidR="00D14552" w:rsidRPr="0033079E">
        <w:rPr>
          <w:rFonts w:ascii="Helvetica" w:hAnsi="Helvetica" w:cs="Times New Roman"/>
          <w:sz w:val="24"/>
          <w:szCs w:val="24"/>
        </w:rPr>
        <w:t>”</w:t>
      </w:r>
    </w:p>
    <w:p w14:paraId="7B1130C3" w14:textId="1521288F" w:rsidR="00D14552" w:rsidRPr="0033079E" w:rsidRDefault="00775A56" w:rsidP="00D14552">
      <w:pPr>
        <w:jc w:val="center"/>
        <w:rPr>
          <w:rFonts w:ascii="Helvetica" w:hAnsi="Helvetica" w:cs="Times New Roman"/>
          <w:sz w:val="24"/>
          <w:szCs w:val="24"/>
        </w:rPr>
      </w:pPr>
      <w:r w:rsidRPr="0033079E">
        <w:rPr>
          <w:rFonts w:ascii="Helvetica" w:hAnsi="Helvetica" w:cs="Times New Roman"/>
          <w:sz w:val="24"/>
          <w:szCs w:val="24"/>
        </w:rPr>
        <w:t>'' Члан 104</w:t>
      </w:r>
      <w:r w:rsidR="00D14552" w:rsidRPr="0033079E">
        <w:rPr>
          <w:rFonts w:ascii="Helvetica" w:hAnsi="Helvetica" w:cs="Times New Roman"/>
          <w:sz w:val="24"/>
          <w:szCs w:val="24"/>
        </w:rPr>
        <w:t>.</w:t>
      </w:r>
    </w:p>
    <w:p w14:paraId="66D37B29" w14:textId="3DAA1763" w:rsidR="00A8208F" w:rsidRPr="0033079E" w:rsidRDefault="00764EE8" w:rsidP="00A8208F">
      <w:pPr>
        <w:jc w:val="both"/>
        <w:rPr>
          <w:rFonts w:ascii="Helvetica" w:hAnsi="Helvetica" w:cs="Times New Roman"/>
          <w:sz w:val="24"/>
          <w:szCs w:val="24"/>
        </w:rPr>
      </w:pPr>
      <w:r w:rsidRPr="0033079E">
        <w:rPr>
          <w:rFonts w:ascii="Helvetica" w:hAnsi="Helvetica" w:cs="Times New Roman"/>
          <w:sz w:val="24"/>
          <w:szCs w:val="24"/>
        </w:rPr>
        <w:tab/>
      </w:r>
      <w:r w:rsidR="00A8208F" w:rsidRPr="0033079E">
        <w:rPr>
          <w:rFonts w:ascii="Helvetica" w:hAnsi="Helvetica" w:cs="Times New Roman"/>
          <w:sz w:val="24"/>
          <w:szCs w:val="24"/>
        </w:rPr>
        <w:t>Ако је на катастарској парцели изграђено више објеката, у власништву различитих лица, надлежни орган у евиденцију уписује да је катастарска парцела у сувласништву тих лица, са уделом који је у сразмери са површином коју поседују у односу на укупну површину објеката који се налазе на тој парцели.</w:t>
      </w:r>
    </w:p>
    <w:p w14:paraId="5A28CCD4" w14:textId="415000FD" w:rsidR="00A8208F" w:rsidRPr="0033079E" w:rsidRDefault="00764EE8" w:rsidP="00A8208F">
      <w:pPr>
        <w:jc w:val="both"/>
        <w:rPr>
          <w:rFonts w:ascii="Helvetica" w:hAnsi="Helvetica" w:cs="Times New Roman"/>
          <w:sz w:val="24"/>
          <w:szCs w:val="24"/>
        </w:rPr>
      </w:pPr>
      <w:r w:rsidRPr="0033079E">
        <w:rPr>
          <w:rFonts w:ascii="Helvetica" w:hAnsi="Helvetica" w:cs="Times New Roman"/>
          <w:sz w:val="24"/>
          <w:szCs w:val="24"/>
        </w:rPr>
        <w:tab/>
      </w:r>
      <w:r w:rsidR="00A8208F" w:rsidRPr="0033079E">
        <w:rPr>
          <w:rFonts w:ascii="Helvetica" w:hAnsi="Helvetica" w:cs="Times New Roman"/>
          <w:sz w:val="24"/>
          <w:szCs w:val="24"/>
        </w:rPr>
        <w:t>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надлежни орган у евиденцију уписује да је катастарска парцела у сувласништву тих лица у сразмери са површином коју поседују у односу на укупну површину објекта, односно објеката који се налазе на тој парцели.</w:t>
      </w:r>
    </w:p>
    <w:p w14:paraId="6A46C14C" w14:textId="3542C373" w:rsidR="00A8208F" w:rsidRPr="0033079E" w:rsidRDefault="00A8208F" w:rsidP="00A8208F">
      <w:pPr>
        <w:jc w:val="both"/>
        <w:rPr>
          <w:rFonts w:ascii="Helvetica" w:hAnsi="Helvetica" w:cs="Times New Roman"/>
          <w:sz w:val="24"/>
          <w:szCs w:val="24"/>
        </w:rPr>
      </w:pPr>
      <w:r w:rsidRPr="0033079E">
        <w:rPr>
          <w:rFonts w:ascii="Helvetica" w:hAnsi="Helvetica" w:cs="Times New Roman"/>
          <w:sz w:val="24"/>
          <w:szCs w:val="24"/>
        </w:rPr>
        <w:lastRenderedPageBreak/>
        <w:t xml:space="preserve"> </w:t>
      </w:r>
      <w:r w:rsidR="00764EE8" w:rsidRPr="0033079E">
        <w:rPr>
          <w:rFonts w:ascii="Helvetica" w:hAnsi="Helvetica" w:cs="Times New Roman"/>
          <w:sz w:val="24"/>
          <w:szCs w:val="24"/>
        </w:rPr>
        <w:tab/>
      </w:r>
      <w:r w:rsidRPr="0033079E">
        <w:rPr>
          <w:rFonts w:ascii="Helvetica" w:hAnsi="Helvetica" w:cs="Times New Roman"/>
          <w:sz w:val="24"/>
          <w:szCs w:val="24"/>
        </w:rPr>
        <w:t>По захтеву лица које стиче право својине у складу са ст. 1. и 2. овог члана,  надлежни орган у евиденцију уписује то лице као власника катастарске парцеле, односно као сувласника удела на тој парцели.</w:t>
      </w:r>
    </w:p>
    <w:p w14:paraId="226B29C4" w14:textId="5D50EEF0" w:rsidR="00D14552" w:rsidRPr="0033079E" w:rsidRDefault="00764EE8" w:rsidP="006501A2">
      <w:pPr>
        <w:jc w:val="both"/>
        <w:rPr>
          <w:rFonts w:ascii="Helvetica" w:hAnsi="Helvetica" w:cs="Times New Roman"/>
          <w:sz w:val="24"/>
          <w:szCs w:val="24"/>
        </w:rPr>
      </w:pPr>
      <w:r w:rsidRPr="0033079E">
        <w:rPr>
          <w:rFonts w:ascii="Helvetica" w:hAnsi="Helvetica" w:cs="Times New Roman"/>
          <w:sz w:val="24"/>
          <w:szCs w:val="24"/>
        </w:rPr>
        <w:tab/>
      </w:r>
      <w:r w:rsidR="00A8208F" w:rsidRPr="0033079E">
        <w:rPr>
          <w:rFonts w:ascii="Helvetica" w:hAnsi="Helvetica" w:cs="Times New Roman"/>
          <w:sz w:val="24"/>
          <w:szCs w:val="24"/>
        </w:rPr>
        <w:t>Ако у евиденцији на катастарској парцели није уписан постојећи објекат и/или је уписан раније постојећи објекат који је уклоњен, а постојећи објекат је изграђен на основу грађевинске дозволе, али за њега још није издата употребна дозвола и/или је у поступку легализације, право својине у складу са ставом 3. овог члана стиче власник, односно сувласници тог новог објекта, тј. посебних делова тог објекта, а захтев за упис права својине на катастарској парцели може се поднети тек након уписа тог новог објекта у евиденцију или на основу правноснажне судске одлуке којом се такав упис налаже.</w:t>
      </w:r>
      <w:r w:rsidR="00D14552" w:rsidRPr="0033079E">
        <w:rPr>
          <w:rFonts w:ascii="Helvetica" w:hAnsi="Helvetica" w:cs="Times New Roman"/>
          <w:sz w:val="24"/>
          <w:szCs w:val="24"/>
        </w:rPr>
        <w:t>”</w:t>
      </w:r>
    </w:p>
    <w:p w14:paraId="6F1EA8F1" w14:textId="19BD5464" w:rsidR="00D14552" w:rsidRPr="0033079E" w:rsidRDefault="00D07619" w:rsidP="00D14552">
      <w:pPr>
        <w:jc w:val="center"/>
        <w:rPr>
          <w:rFonts w:ascii="Helvetica" w:hAnsi="Helvetica" w:cs="Times New Roman"/>
          <w:sz w:val="24"/>
          <w:szCs w:val="24"/>
        </w:rPr>
      </w:pPr>
      <w:r w:rsidRPr="0033079E">
        <w:rPr>
          <w:rFonts w:ascii="Helvetica" w:hAnsi="Helvetica" w:cs="Times New Roman"/>
          <w:sz w:val="24"/>
          <w:szCs w:val="24"/>
        </w:rPr>
        <w:t>''</w:t>
      </w:r>
      <w:r w:rsidR="006501A2" w:rsidRPr="0033079E">
        <w:rPr>
          <w:rFonts w:ascii="Helvetica" w:hAnsi="Helvetica" w:cs="Times New Roman"/>
          <w:sz w:val="24"/>
          <w:szCs w:val="24"/>
        </w:rPr>
        <w:t>9</w:t>
      </w:r>
      <w:r w:rsidR="00D14552" w:rsidRPr="0033079E">
        <w:rPr>
          <w:rFonts w:ascii="Helvetica" w:hAnsi="Helvetica" w:cs="Times New Roman"/>
          <w:sz w:val="24"/>
          <w:szCs w:val="24"/>
        </w:rPr>
        <w:t xml:space="preserve">. Земљиште за редовну употребу објекта </w:t>
      </w:r>
    </w:p>
    <w:p w14:paraId="06440F21" w14:textId="73F349FF" w:rsidR="00D14552" w:rsidRPr="0033079E" w:rsidRDefault="00775A56" w:rsidP="00D14552">
      <w:pPr>
        <w:jc w:val="center"/>
        <w:rPr>
          <w:rFonts w:ascii="Helvetica" w:hAnsi="Helvetica" w:cs="Times New Roman"/>
          <w:sz w:val="24"/>
          <w:szCs w:val="24"/>
        </w:rPr>
      </w:pPr>
      <w:r w:rsidRPr="0033079E">
        <w:rPr>
          <w:rFonts w:ascii="Helvetica" w:hAnsi="Helvetica" w:cs="Times New Roman"/>
          <w:sz w:val="24"/>
          <w:szCs w:val="24"/>
        </w:rPr>
        <w:t>Члан 105</w:t>
      </w:r>
      <w:r w:rsidR="00D14552" w:rsidRPr="0033079E">
        <w:rPr>
          <w:rFonts w:ascii="Helvetica" w:hAnsi="Helvetica" w:cs="Times New Roman"/>
          <w:sz w:val="24"/>
          <w:szCs w:val="24"/>
        </w:rPr>
        <w:t>.</w:t>
      </w:r>
    </w:p>
    <w:p w14:paraId="7C0515EA" w14:textId="04EB5711"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 xml:space="preserve">Земљиште за редовну употребу објеката јесте земљиште унутар граница катастарске парцеле. </w:t>
      </w:r>
    </w:p>
    <w:p w14:paraId="6A26A34C" w14:textId="5377CD8A"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Власник објекта, односно посеб</w:t>
      </w:r>
      <w:r w:rsidR="007C4CF8" w:rsidRPr="0033079E">
        <w:rPr>
          <w:rFonts w:ascii="Helvetica" w:hAnsi="Helvetica" w:cs="Times New Roman"/>
          <w:sz w:val="24"/>
          <w:szCs w:val="24"/>
        </w:rPr>
        <w:t>ног</w:t>
      </w:r>
      <w:r w:rsidR="005F2C68" w:rsidRPr="0033079E">
        <w:rPr>
          <w:rFonts w:ascii="Helvetica" w:hAnsi="Helvetica" w:cs="Times New Roman"/>
          <w:sz w:val="24"/>
          <w:szCs w:val="24"/>
        </w:rPr>
        <w:t xml:space="preserve">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као земљишту за редовну употребу објекта, у циљу успостављња јединства непокретности из члана 107. овог закона, осим када је право својине на објекту стечено по основу легализације објекта, односно на основу Закона о посебним условима за упис права својине на објектима изг</w:t>
      </w:r>
      <w:r w:rsidR="00BC6E10" w:rsidRPr="0033079E">
        <w:rPr>
          <w:rFonts w:ascii="Helvetica" w:hAnsi="Helvetica" w:cs="Times New Roman"/>
          <w:sz w:val="24"/>
          <w:szCs w:val="24"/>
        </w:rPr>
        <w:t xml:space="preserve">рађеним без грађевинске дозволе ( ''Службени гласник Републике Србије''', број </w:t>
      </w:r>
      <w:r w:rsidR="00D234D5" w:rsidRPr="0033079E">
        <w:rPr>
          <w:rFonts w:ascii="Helvetica" w:hAnsi="Helvetica" w:cs="Times New Roman"/>
          <w:sz w:val="24"/>
          <w:szCs w:val="24"/>
        </w:rPr>
        <w:t>25/2013</w:t>
      </w:r>
      <w:r w:rsidR="00BC6E10" w:rsidRPr="0033079E">
        <w:rPr>
          <w:rFonts w:ascii="Helvetica" w:hAnsi="Helvetica" w:cs="Times New Roman"/>
          <w:sz w:val="24"/>
          <w:szCs w:val="24"/>
        </w:rPr>
        <w:t>).</w:t>
      </w:r>
    </w:p>
    <w:p w14:paraId="67538D06" w14:textId="361500F9"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Захтев за упис права својине из става 2. овог члана подноси се органу надлежном за послове државног премера и катастра.</w:t>
      </w:r>
    </w:p>
    <w:p w14:paraId="0B560709" w14:textId="5ED32221"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Одредба става 2. овог члана не односи се на лица која по овом закону могу остварити право на претварање права коришћења у право својине уз накнаду.</w:t>
      </w:r>
    </w:p>
    <w:p w14:paraId="7E588E4D" w14:textId="64D12560"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без накнаде.</w:t>
      </w:r>
    </w:p>
    <w:p w14:paraId="26581C5B" w14:textId="4693C877"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p>
    <w:p w14:paraId="1D44969E" w14:textId="2E7E48FC"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lastRenderedPageBreak/>
        <w:tab/>
      </w:r>
      <w:r w:rsidR="005F2C68" w:rsidRPr="0033079E">
        <w:rPr>
          <w:rFonts w:ascii="Helvetica" w:hAnsi="Helvetica" w:cs="Times New Roman"/>
          <w:sz w:val="24"/>
          <w:szCs w:val="24"/>
        </w:rPr>
        <w:t xml:space="preserve">Ако се у поступку утврђивања земљишта за редовну употребу објекта прописаним чланом </w:t>
      </w:r>
      <w:r w:rsidR="00D234D5" w:rsidRPr="0033079E">
        <w:rPr>
          <w:rFonts w:ascii="Helvetica" w:hAnsi="Helvetica" w:cs="Times New Roman"/>
          <w:sz w:val="24"/>
          <w:szCs w:val="24"/>
        </w:rPr>
        <w:t>70</w:t>
      </w:r>
      <w:r w:rsidR="005F2C68" w:rsidRPr="0033079E">
        <w:rPr>
          <w:rFonts w:ascii="Helvetica" w:hAnsi="Helvetica" w:cs="Times New Roman"/>
          <w:sz w:val="24"/>
          <w:szCs w:val="24"/>
        </w:rPr>
        <w:t>.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парцела,располаже тим земљиштем у складу са овим законом.</w:t>
      </w:r>
    </w:p>
    <w:p w14:paraId="6B52F0C8" w14:textId="3DC2B786"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По спроведеном поступку,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складу са овим законом.</w:t>
      </w:r>
    </w:p>
    <w:p w14:paraId="67EC0A23" w14:textId="7207708F" w:rsidR="00D14552" w:rsidRPr="0033079E" w:rsidRDefault="00764EE8" w:rsidP="00D14552">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По правноснажности решења из става 5.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r w:rsidR="00D14552" w:rsidRPr="0033079E">
        <w:rPr>
          <w:rFonts w:ascii="Helvetica" w:hAnsi="Helvetica" w:cs="Times New Roman"/>
          <w:sz w:val="24"/>
          <w:szCs w:val="24"/>
        </w:rPr>
        <w:t>”</w:t>
      </w:r>
    </w:p>
    <w:p w14:paraId="0117DEA8" w14:textId="7D0FEF01" w:rsidR="00D14552" w:rsidRPr="0033079E" w:rsidRDefault="00D07619" w:rsidP="00D14552">
      <w:pPr>
        <w:jc w:val="center"/>
        <w:rPr>
          <w:rFonts w:ascii="Helvetica" w:hAnsi="Helvetica" w:cs="Times New Roman"/>
          <w:sz w:val="24"/>
          <w:szCs w:val="24"/>
        </w:rPr>
      </w:pPr>
      <w:r w:rsidRPr="0033079E">
        <w:rPr>
          <w:rFonts w:ascii="Helvetica" w:hAnsi="Helvetica" w:cs="Times New Roman"/>
          <w:sz w:val="24"/>
          <w:szCs w:val="24"/>
        </w:rPr>
        <w:t>”</w:t>
      </w:r>
      <w:r w:rsidR="006501A2" w:rsidRPr="0033079E">
        <w:rPr>
          <w:rFonts w:ascii="Helvetica" w:hAnsi="Helvetica" w:cs="Times New Roman"/>
          <w:sz w:val="24"/>
          <w:szCs w:val="24"/>
        </w:rPr>
        <w:t>10</w:t>
      </w:r>
      <w:r w:rsidR="00D14552" w:rsidRPr="0033079E">
        <w:rPr>
          <w:rFonts w:ascii="Helvetica" w:hAnsi="Helvetica" w:cs="Times New Roman"/>
          <w:sz w:val="24"/>
          <w:szCs w:val="24"/>
        </w:rPr>
        <w:t xml:space="preserve">. Претварање права коришћења у право својине </w:t>
      </w:r>
      <w:r w:rsidR="00E953B9" w:rsidRPr="0033079E">
        <w:rPr>
          <w:rFonts w:ascii="Helvetica" w:hAnsi="Helvetica" w:cs="Times New Roman"/>
          <w:sz w:val="24"/>
          <w:szCs w:val="24"/>
        </w:rPr>
        <w:t xml:space="preserve">на грађевинском земљишту </w:t>
      </w:r>
      <w:r w:rsidR="00D14552" w:rsidRPr="0033079E">
        <w:rPr>
          <w:rFonts w:ascii="Helvetica" w:hAnsi="Helvetica" w:cs="Times New Roman"/>
          <w:sz w:val="24"/>
          <w:szCs w:val="24"/>
        </w:rPr>
        <w:t>уз накнаду</w:t>
      </w:r>
    </w:p>
    <w:p w14:paraId="0BC5914D" w14:textId="31F4B89D" w:rsidR="00D14552" w:rsidRPr="0033079E" w:rsidRDefault="00775A56" w:rsidP="00D14552">
      <w:pPr>
        <w:jc w:val="center"/>
        <w:rPr>
          <w:rFonts w:ascii="Helvetica" w:hAnsi="Helvetica" w:cs="Times New Roman"/>
          <w:sz w:val="24"/>
          <w:szCs w:val="24"/>
        </w:rPr>
      </w:pPr>
      <w:r w:rsidRPr="0033079E">
        <w:rPr>
          <w:rFonts w:ascii="Helvetica" w:hAnsi="Helvetica" w:cs="Times New Roman"/>
          <w:sz w:val="24"/>
          <w:szCs w:val="24"/>
        </w:rPr>
        <w:t>Члан 106</w:t>
      </w:r>
      <w:r w:rsidR="00D14552" w:rsidRPr="0033079E">
        <w:rPr>
          <w:rFonts w:ascii="Helvetica" w:hAnsi="Helvetica" w:cs="Times New Roman"/>
          <w:sz w:val="24"/>
          <w:szCs w:val="24"/>
        </w:rPr>
        <w:t>.</w:t>
      </w:r>
    </w:p>
    <w:p w14:paraId="3563E847" w14:textId="227618D5"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Грађевинско  земљиште на коме су носиоци права коришћења:</w:t>
      </w:r>
    </w:p>
    <w:p w14:paraId="54D2BEB3" w14:textId="77777777" w:rsidR="005F2C68" w:rsidRPr="0033079E" w:rsidRDefault="005F2C68" w:rsidP="005F2C68">
      <w:pPr>
        <w:jc w:val="both"/>
        <w:rPr>
          <w:rFonts w:ascii="Helvetica" w:hAnsi="Helvetica" w:cs="Times New Roman"/>
          <w:sz w:val="24"/>
          <w:szCs w:val="24"/>
        </w:rPr>
      </w:pPr>
      <w:r w:rsidRPr="0033079E">
        <w:rPr>
          <w:rFonts w:ascii="Helvetica" w:hAnsi="Helvetica" w:cs="Times New Roman"/>
          <w:sz w:val="24"/>
          <w:szCs w:val="24"/>
        </w:rPr>
        <w:t>1)</w:t>
      </w:r>
      <w:r w:rsidRPr="0033079E">
        <w:rPr>
          <w:rFonts w:ascii="Helvetica" w:hAnsi="Helvetica" w:cs="Times New Roman"/>
          <w:sz w:val="24"/>
          <w:szCs w:val="24"/>
        </w:rPr>
        <w:tab/>
        <w:t>привредна друштва у реструктурирању;</w:t>
      </w:r>
    </w:p>
    <w:p w14:paraId="33EAC586" w14:textId="77777777" w:rsidR="005F2C68" w:rsidRPr="0033079E" w:rsidRDefault="005F2C68" w:rsidP="005F2C68">
      <w:pPr>
        <w:jc w:val="both"/>
        <w:rPr>
          <w:rFonts w:ascii="Helvetica" w:hAnsi="Helvetica" w:cs="Times New Roman"/>
          <w:sz w:val="24"/>
          <w:szCs w:val="24"/>
        </w:rPr>
      </w:pPr>
      <w:r w:rsidRPr="0033079E">
        <w:rPr>
          <w:rFonts w:ascii="Helvetica" w:hAnsi="Helvetica" w:cs="Times New Roman"/>
          <w:sz w:val="24"/>
          <w:szCs w:val="24"/>
        </w:rPr>
        <w:t>2)</w:t>
      </w:r>
      <w:r w:rsidRPr="0033079E">
        <w:rPr>
          <w:rFonts w:ascii="Helvetica" w:hAnsi="Helvetica" w:cs="Times New Roman"/>
          <w:sz w:val="24"/>
          <w:szCs w:val="24"/>
        </w:rPr>
        <w:tab/>
        <w:t>спортска друштва или удружења грађана;</w:t>
      </w:r>
    </w:p>
    <w:p w14:paraId="50A8801E" w14:textId="77777777" w:rsidR="005F2C68" w:rsidRPr="0033079E" w:rsidRDefault="005F2C68" w:rsidP="005F2C68">
      <w:pPr>
        <w:jc w:val="both"/>
        <w:rPr>
          <w:rFonts w:ascii="Helvetica" w:hAnsi="Helvetica" w:cs="Times New Roman"/>
          <w:sz w:val="24"/>
          <w:szCs w:val="24"/>
        </w:rPr>
      </w:pPr>
      <w:r w:rsidRPr="0033079E">
        <w:rPr>
          <w:rFonts w:ascii="Helvetica" w:hAnsi="Helvetica" w:cs="Times New Roman"/>
          <w:sz w:val="24"/>
          <w:szCs w:val="24"/>
        </w:rPr>
        <w:t>3)</w:t>
      </w:r>
      <w:r w:rsidRPr="0033079E">
        <w:rPr>
          <w:rFonts w:ascii="Helvetica" w:hAnsi="Helvetica" w:cs="Times New Roman"/>
          <w:sz w:val="24"/>
          <w:szCs w:val="24"/>
        </w:rPr>
        <w:tab/>
        <w:t>лица која су стекла грађевинско земљиште које је било део имовине на коме су носиоци права коришћења била или јесу привредна друштва и друга правна лица на која су се примењивале одредбе закона којима се уређује приватизација;</w:t>
      </w:r>
    </w:p>
    <w:p w14:paraId="6B47E1F4" w14:textId="1790E8C4" w:rsidR="005F2C68" w:rsidRPr="0033079E" w:rsidRDefault="005F2C68" w:rsidP="005F2C68">
      <w:pPr>
        <w:jc w:val="both"/>
        <w:rPr>
          <w:rFonts w:ascii="Helvetica" w:hAnsi="Helvetica" w:cs="Times New Roman"/>
          <w:sz w:val="24"/>
          <w:szCs w:val="24"/>
        </w:rPr>
      </w:pPr>
      <w:r w:rsidRPr="0033079E">
        <w:rPr>
          <w:rFonts w:ascii="Helvetica" w:hAnsi="Helvetica" w:cs="Times New Roman"/>
          <w:sz w:val="24"/>
          <w:szCs w:val="24"/>
        </w:rPr>
        <w:t>4)</w:t>
      </w:r>
      <w:r w:rsidRPr="0033079E">
        <w:rPr>
          <w:rFonts w:ascii="Helvetica" w:hAnsi="Helvetica" w:cs="Times New Roman"/>
          <w:sz w:val="24"/>
          <w:szCs w:val="24"/>
        </w:rPr>
        <w:tab/>
        <w:t xml:space="preserve">лица која су стекла право коришћења на неизграђеном грађевинском земљишту у државној својини ради изградње, у складу са раније важећим законима којима је било уређено грађевинско земљиште до 13. маја 2003. године или на основу одлуке надлежног органа,  а које није приведено намени, </w:t>
      </w:r>
      <w:r w:rsidR="00D234D5" w:rsidRPr="0033079E">
        <w:rPr>
          <w:rFonts w:ascii="Helvetica" w:hAnsi="Helvetica" w:cs="Times New Roman"/>
          <w:sz w:val="24"/>
          <w:szCs w:val="24"/>
        </w:rPr>
        <w:t xml:space="preserve">а у законском року су поднели захтев за конверзију, </w:t>
      </w:r>
      <w:r w:rsidRPr="0033079E">
        <w:rPr>
          <w:rFonts w:ascii="Helvetica" w:hAnsi="Helvetica" w:cs="Times New Roman"/>
          <w:sz w:val="24"/>
          <w:szCs w:val="24"/>
        </w:rPr>
        <w:t>је земљиште у јавној својини Републике Србије.</w:t>
      </w:r>
    </w:p>
    <w:p w14:paraId="3FB42C6D" w14:textId="2732B0A1"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 xml:space="preserve">Грађевинско земљиште из става 1. овог члана може бити предмет претварања права коришћења у право својине уз накнаду. Накнада представља тржишну вредност грађевинског земљишта у моменту подношења захтева, обрачуната </w:t>
      </w:r>
      <w:r w:rsidR="00E953B9" w:rsidRPr="0033079E">
        <w:rPr>
          <w:rFonts w:ascii="Helvetica" w:hAnsi="Helvetica" w:cs="Times New Roman"/>
          <w:sz w:val="24"/>
          <w:szCs w:val="24"/>
        </w:rPr>
        <w:t>на основу просечне цене</w:t>
      </w:r>
      <w:r w:rsidR="00D234D5" w:rsidRPr="0033079E">
        <w:rPr>
          <w:rFonts w:ascii="Helvetica" w:hAnsi="Helvetica" w:cs="Times New Roman"/>
          <w:sz w:val="24"/>
          <w:szCs w:val="24"/>
        </w:rPr>
        <w:t xml:space="preserve"> квадратног метра земљишта у одговарајућој у зони, </w:t>
      </w:r>
      <w:r w:rsidR="005F2C68" w:rsidRPr="0033079E">
        <w:rPr>
          <w:rFonts w:ascii="Helvetica" w:hAnsi="Helvetica" w:cs="Times New Roman"/>
          <w:sz w:val="24"/>
          <w:szCs w:val="24"/>
        </w:rPr>
        <w:t>у складу с прописима којима се уређује поре</w:t>
      </w:r>
      <w:r w:rsidR="00D46A76" w:rsidRPr="0033079E">
        <w:rPr>
          <w:rFonts w:ascii="Helvetica" w:hAnsi="Helvetica" w:cs="Times New Roman"/>
          <w:sz w:val="24"/>
          <w:szCs w:val="24"/>
        </w:rPr>
        <w:t xml:space="preserve">з </w:t>
      </w:r>
      <w:r w:rsidR="00DD10CA" w:rsidRPr="0033079E">
        <w:rPr>
          <w:rFonts w:ascii="Helvetica" w:hAnsi="Helvetica" w:cs="Times New Roman"/>
          <w:sz w:val="24"/>
          <w:szCs w:val="24"/>
        </w:rPr>
        <w:t>на имовину.</w:t>
      </w:r>
    </w:p>
    <w:p w14:paraId="7E1922E4" w14:textId="7A17DD9A"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Лица из става 1.</w:t>
      </w:r>
      <w:r w:rsidR="00E953B9" w:rsidRPr="0033079E">
        <w:rPr>
          <w:rFonts w:ascii="Helvetica" w:hAnsi="Helvetica" w:cs="Times New Roman"/>
          <w:sz w:val="24"/>
          <w:szCs w:val="24"/>
        </w:rPr>
        <w:t xml:space="preserve"> </w:t>
      </w:r>
      <w:r w:rsidR="005F2C68" w:rsidRPr="0033079E">
        <w:rPr>
          <w:rFonts w:ascii="Helvetica" w:hAnsi="Helvetica" w:cs="Times New Roman"/>
          <w:sz w:val="24"/>
          <w:szCs w:val="24"/>
        </w:rPr>
        <w:t xml:space="preserve">овог члана као носиоци права коришћења на изграђеном грађевинском земљишту стичу право својине без накнаде на грађевинском земљишту испод објекта који је уписан у јавну књигу о евиденцији непокретности и правима на њима. Грађевинско земљиште испод објекта постаје катастарска парцела, која се уписује у евиденцију катастра </w:t>
      </w:r>
      <w:r w:rsidR="005F2C68" w:rsidRPr="0033079E">
        <w:rPr>
          <w:rFonts w:ascii="Helvetica" w:hAnsi="Helvetica" w:cs="Times New Roman"/>
          <w:sz w:val="24"/>
          <w:szCs w:val="24"/>
        </w:rPr>
        <w:lastRenderedPageBreak/>
        <w:t>непокретности као својина  власника објекта.</w:t>
      </w:r>
      <w:r w:rsidR="00D234D5" w:rsidRPr="0033079E">
        <w:rPr>
          <w:rFonts w:ascii="Helvetica" w:hAnsi="Helvetica" w:cs="Times New Roman"/>
          <w:sz w:val="24"/>
          <w:szCs w:val="24"/>
        </w:rPr>
        <w:t xml:space="preserve"> На захтев лица из става 1. овог члана, утврдиће се земљиште за редовну употребу објекта које ће као део исте парцеле прећи у својин</w:t>
      </w:r>
      <w:r w:rsidR="00483403" w:rsidRPr="0033079E">
        <w:rPr>
          <w:rFonts w:ascii="Helvetica" w:hAnsi="Helvetica" w:cs="Times New Roman"/>
          <w:sz w:val="24"/>
          <w:szCs w:val="24"/>
        </w:rPr>
        <w:t>у власника објекта, без накнаде, по</w:t>
      </w:r>
      <w:r w:rsidR="00E953B9" w:rsidRPr="0033079E">
        <w:rPr>
          <w:rFonts w:ascii="Helvetica" w:hAnsi="Helvetica" w:cs="Times New Roman"/>
          <w:sz w:val="24"/>
          <w:szCs w:val="24"/>
        </w:rPr>
        <w:t xml:space="preserve"> поступку предвиђеном чланом 105</w:t>
      </w:r>
      <w:r w:rsidR="00483403" w:rsidRPr="0033079E">
        <w:rPr>
          <w:rFonts w:ascii="Helvetica" w:hAnsi="Helvetica" w:cs="Times New Roman"/>
          <w:sz w:val="24"/>
          <w:szCs w:val="24"/>
        </w:rPr>
        <w:t>. овог закона.</w:t>
      </w:r>
    </w:p>
    <w:p w14:paraId="685F58E4" w14:textId="77777777" w:rsidR="00E4410D" w:rsidRPr="0033079E" w:rsidRDefault="00E4410D" w:rsidP="00E4410D">
      <w:pPr>
        <w:ind w:firstLine="708"/>
        <w:jc w:val="both"/>
        <w:rPr>
          <w:rFonts w:ascii="Helvetica" w:hAnsi="Helvetica" w:cs="Times New Roman"/>
          <w:sz w:val="24"/>
          <w:szCs w:val="24"/>
        </w:rPr>
      </w:pPr>
      <w:r w:rsidRPr="0033079E">
        <w:rPr>
          <w:rFonts w:ascii="Helvetica" w:hAnsi="Helvetica" w:cs="Times New Roman"/>
          <w:sz w:val="24"/>
          <w:szCs w:val="24"/>
        </w:rPr>
        <w:t>Уколико је количник хоризонталне пројекције објекта и максимално дозвољеног процента заузетости парцеле, који је утврђен важећим планским документом и примењује се на предметну парцелу, једнак или већи од површине те катастарске парцеле, не утврђује се земљиште за редовну употребу објекта у складу са ставом 3. овог члана, већ се уписује право својине на постојећој  катастарској парцели, без накнаде.</w:t>
      </w:r>
      <w:r w:rsidR="00764EE8" w:rsidRPr="0033079E">
        <w:rPr>
          <w:rFonts w:ascii="Helvetica" w:hAnsi="Helvetica" w:cs="Times New Roman"/>
          <w:sz w:val="24"/>
          <w:szCs w:val="24"/>
        </w:rPr>
        <w:tab/>
      </w:r>
    </w:p>
    <w:p w14:paraId="255C881B" w14:textId="2CE21099" w:rsidR="005F2C68" w:rsidRPr="0033079E" w:rsidRDefault="005F2C68" w:rsidP="00E4410D">
      <w:pPr>
        <w:ind w:firstLine="708"/>
        <w:jc w:val="both"/>
        <w:rPr>
          <w:rFonts w:ascii="Helvetica" w:hAnsi="Helvetica" w:cs="Times New Roman"/>
          <w:sz w:val="24"/>
          <w:szCs w:val="24"/>
        </w:rPr>
      </w:pPr>
      <w:r w:rsidRPr="0033079E">
        <w:rPr>
          <w:rFonts w:ascii="Helvetica" w:hAnsi="Helvetica" w:cs="Times New Roman"/>
          <w:sz w:val="24"/>
          <w:szCs w:val="24"/>
        </w:rPr>
        <w:t>Уз захтев за формирање катастарске парцеле и упис права својине на новоформираној катастарској парцели из става 3. овог члана, власник објекта подноси копију плана парцеле и извод из јавне књиге о евиденцији непокретности и правима на њима.</w:t>
      </w:r>
    </w:p>
    <w:p w14:paraId="69DE3046" w14:textId="7CD6E2A7"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DD10CA" w:rsidRPr="0033079E">
        <w:rPr>
          <w:rFonts w:ascii="Helvetica" w:hAnsi="Helvetica" w:cs="Times New Roman"/>
          <w:sz w:val="24"/>
          <w:szCs w:val="24"/>
        </w:rPr>
        <w:t>Накнада из става 2. овог члана плаћа се у 120 једнаких месечних рата, а уколико се плаћање врши једнократно, накнада се есконтује за 50% од утврђене вредности.</w:t>
      </w:r>
    </w:p>
    <w:p w14:paraId="0BEEDDAD" w14:textId="53FFF4C0"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Орган јединице локалне самоуправе надлежан за имовинско-правне послове на чијој територији се налази предметно грађевинско земљиште, доноси решење којим се одобрава претварање права коришћења у право својине, које по правноснажности представља основ за упис права својине у јавну евиденцију о непокретностима и правима на њима.</w:t>
      </w:r>
    </w:p>
    <w:p w14:paraId="65BAED11" w14:textId="303BD18D"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10232E" w:rsidRPr="0033079E">
        <w:rPr>
          <w:rFonts w:ascii="Helvetica" w:hAnsi="Helvetica" w:cs="Times New Roman"/>
          <w:sz w:val="24"/>
          <w:szCs w:val="24"/>
        </w:rPr>
        <w:t>Одредбе става 2</w:t>
      </w:r>
      <w:r w:rsidR="00F17997" w:rsidRPr="0033079E">
        <w:rPr>
          <w:rFonts w:ascii="Helvetica" w:hAnsi="Helvetica" w:cs="Times New Roman"/>
          <w:sz w:val="24"/>
          <w:szCs w:val="24"/>
        </w:rPr>
        <w:t xml:space="preserve">. овог члана не односе се на лица која су у поступку јавног оглашавања, по тржишним условима, стекла право својине на објекту са припадајућим правом коришћења на изграђеном грађевинском земљишту у складу са посебним законом, а пре закључења уговора о куповини имовине, односно дела имовине привредног друштва или другог правног лица у складу са одредбама закона којим се уређује приватизација, до дана ступања на снагу Закона о планирању и изградњи ("Службени гласник РС," број 72/09), као ни лица која су по окончаном поступку приватизације теретним правним послом од </w:t>
      </w:r>
      <w:r w:rsidR="0010232E" w:rsidRPr="0033079E">
        <w:rPr>
          <w:rFonts w:ascii="Helvetica" w:hAnsi="Helvetica" w:cs="Times New Roman"/>
          <w:sz w:val="24"/>
          <w:szCs w:val="24"/>
        </w:rPr>
        <w:t xml:space="preserve">купца </w:t>
      </w:r>
      <w:r w:rsidR="00F17997" w:rsidRPr="0033079E">
        <w:rPr>
          <w:rFonts w:ascii="Helvetica" w:hAnsi="Helvetica" w:cs="Times New Roman"/>
          <w:sz w:val="24"/>
          <w:szCs w:val="24"/>
        </w:rPr>
        <w:t>субјекта приватизације, до дана ступања на снагу Закона о планирању и изградњи ("Службени гласник РС," број 72/09), стекла право својине на објектима и право коришћења на грађевинском земљишту, која лица имају право на претварање права коришћења у право својине без накнаде, у складу са одредбама овог закона.</w:t>
      </w:r>
      <w:r w:rsidR="005F2C68" w:rsidRPr="0033079E">
        <w:rPr>
          <w:rFonts w:ascii="Helvetica" w:hAnsi="Helvetica" w:cs="Times New Roman"/>
          <w:sz w:val="24"/>
          <w:szCs w:val="24"/>
        </w:rPr>
        <w:t>Претварање права коришћења у право својине, из става 1. овог члана, остварује се на појединачним катастарским парцелама или на више одређених катастарских парцела.</w:t>
      </w:r>
    </w:p>
    <w:p w14:paraId="4F25A05B" w14:textId="221899F0" w:rsidR="005F2C68"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5F2C68" w:rsidRPr="0033079E">
        <w:rPr>
          <w:rFonts w:ascii="Helvetica" w:hAnsi="Helvetica" w:cs="Times New Roman"/>
          <w:sz w:val="24"/>
          <w:szCs w:val="24"/>
        </w:rPr>
        <w:t>На решење из става 6. овог члана може се изјавити жалба министарству надлежном за послове финансија, у року од 15 дана од дана достављања решења.</w:t>
      </w:r>
    </w:p>
    <w:p w14:paraId="29808CEB" w14:textId="77777777" w:rsidR="00DD10CA"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lastRenderedPageBreak/>
        <w:tab/>
      </w:r>
      <w:r w:rsidR="005F2C68" w:rsidRPr="0033079E">
        <w:rPr>
          <w:rFonts w:ascii="Helvetica" w:hAnsi="Helvetica" w:cs="Times New Roman"/>
          <w:sz w:val="24"/>
          <w:szCs w:val="24"/>
        </w:rPr>
        <w:t>Предмет претварања права из става 1. овог члана не може бити земљиште које је посебним законом одређено као земљиште које се не може отуђити из јавне (државне) својине, односно земљиште на коме је предвиђена изградња објеката од јавног интереса и површина јавне намене.</w:t>
      </w:r>
    </w:p>
    <w:p w14:paraId="05AE2349" w14:textId="77777777" w:rsidR="008219FA" w:rsidRPr="0033079E" w:rsidRDefault="008219FA" w:rsidP="008219FA">
      <w:pPr>
        <w:ind w:firstLine="708"/>
        <w:jc w:val="both"/>
        <w:rPr>
          <w:rFonts w:ascii="Helvetica" w:hAnsi="Helvetica" w:cs="Times New Roman"/>
          <w:sz w:val="24"/>
          <w:szCs w:val="24"/>
        </w:rPr>
      </w:pPr>
      <w:r w:rsidRPr="0033079E">
        <w:rPr>
          <w:rFonts w:ascii="Helvetica" w:hAnsi="Helvetica" w:cs="Times New Roman"/>
          <w:sz w:val="24"/>
          <w:szCs w:val="24"/>
        </w:rPr>
        <w:t>Лица из става 1. овог члана, пре претварања права коришћења у право својине у складу са овим законом, могу остварити право на изградњу у складу са важећим планским документом, а као доказ о решеним имовинско правним односима у поступку издавања грађевинске и употребне дозволе признаје се право коришћења уписано у јавну књигу о евиденцији непокретности и правима на њима у корист тог лица.</w:t>
      </w:r>
      <w:r w:rsidRPr="0033079E">
        <w:rPr>
          <w:rFonts w:ascii="Helvetica" w:hAnsi="Helvetica" w:cs="Times New Roman"/>
          <w:sz w:val="24"/>
          <w:szCs w:val="24"/>
        </w:rPr>
        <w:tab/>
      </w:r>
    </w:p>
    <w:p w14:paraId="048C5D3F" w14:textId="77777777" w:rsidR="008219FA" w:rsidRPr="0033079E" w:rsidRDefault="008219FA" w:rsidP="008219FA">
      <w:pPr>
        <w:jc w:val="both"/>
        <w:rPr>
          <w:rFonts w:ascii="Helvetica" w:hAnsi="Helvetica" w:cs="Times New Roman"/>
          <w:sz w:val="24"/>
          <w:szCs w:val="24"/>
        </w:rPr>
      </w:pPr>
      <w:r w:rsidRPr="0033079E">
        <w:rPr>
          <w:rFonts w:ascii="Helvetica" w:hAnsi="Helvetica" w:cs="Times New Roman"/>
          <w:sz w:val="24"/>
          <w:szCs w:val="24"/>
        </w:rPr>
        <w:tab/>
        <w:t>Право на изградњу у складу са 11. ставом овог члана, може се остварити до 31.12. 2016. године.</w:t>
      </w:r>
    </w:p>
    <w:p w14:paraId="3B609CDB" w14:textId="08BBF0E8" w:rsidR="00F17997" w:rsidRPr="0033079E" w:rsidRDefault="00775A56" w:rsidP="0096073D">
      <w:pPr>
        <w:jc w:val="center"/>
        <w:rPr>
          <w:rFonts w:ascii="Helvetica" w:hAnsi="Helvetica" w:cs="Times New Roman"/>
          <w:sz w:val="24"/>
          <w:szCs w:val="24"/>
        </w:rPr>
      </w:pPr>
      <w:r w:rsidRPr="0033079E">
        <w:rPr>
          <w:rFonts w:ascii="Helvetica" w:hAnsi="Helvetica" w:cs="Times New Roman"/>
          <w:sz w:val="24"/>
          <w:szCs w:val="24"/>
        </w:rPr>
        <w:t>”Члан 107</w:t>
      </w:r>
      <w:r w:rsidR="00F17997" w:rsidRPr="0033079E">
        <w:rPr>
          <w:rFonts w:ascii="Helvetica" w:hAnsi="Helvetica" w:cs="Times New Roman"/>
          <w:sz w:val="24"/>
          <w:szCs w:val="24"/>
        </w:rPr>
        <w:t>.</w:t>
      </w:r>
    </w:p>
    <w:p w14:paraId="046E54C7" w14:textId="4CF5D02B" w:rsidR="00F17997" w:rsidRPr="0033079E" w:rsidRDefault="00764EE8" w:rsidP="00F17997">
      <w:pPr>
        <w:jc w:val="both"/>
        <w:rPr>
          <w:rFonts w:ascii="Helvetica" w:hAnsi="Helvetica" w:cs="Times New Roman"/>
          <w:sz w:val="24"/>
          <w:szCs w:val="24"/>
        </w:rPr>
      </w:pPr>
      <w:r w:rsidRPr="0033079E">
        <w:rPr>
          <w:rFonts w:ascii="Helvetica" w:hAnsi="Helvetica" w:cs="Times New Roman"/>
          <w:sz w:val="24"/>
          <w:szCs w:val="24"/>
        </w:rPr>
        <w:tab/>
      </w:r>
      <w:r w:rsidR="00D234D5" w:rsidRPr="0033079E">
        <w:rPr>
          <w:rFonts w:ascii="Helvetica" w:hAnsi="Helvetica" w:cs="Times New Roman"/>
          <w:sz w:val="24"/>
          <w:szCs w:val="24"/>
        </w:rPr>
        <w:t xml:space="preserve">Новчана средства остварена по основу претварања права коришћења у право својине на грађевинском земљишту у складу са овим законом, </w:t>
      </w:r>
      <w:r w:rsidR="00F17997" w:rsidRPr="0033079E">
        <w:rPr>
          <w:rFonts w:ascii="Helvetica" w:hAnsi="Helvetica" w:cs="Times New Roman"/>
          <w:sz w:val="24"/>
          <w:szCs w:val="24"/>
        </w:rPr>
        <w:t xml:space="preserve"> уплаћују се у износу од 50% у посебан фонд за реституцију и у износу од 50% у буџет јединице локалне самоуправе.</w:t>
      </w:r>
    </w:p>
    <w:p w14:paraId="17B71A41" w14:textId="0D3FD5C5" w:rsidR="00F17997" w:rsidRPr="0033079E" w:rsidRDefault="00764EE8" w:rsidP="00F17997">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Средства која се уплаћују у буџет јединице локалне самоуправе користе се уређивање грађевинског земљишта.</w:t>
      </w:r>
    </w:p>
    <w:p w14:paraId="7E3FA97E" w14:textId="64F8995E" w:rsidR="00F17997"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F17997" w:rsidRPr="0033079E">
        <w:rPr>
          <w:rFonts w:ascii="Helvetica" w:hAnsi="Helvetica" w:cs="Times New Roman"/>
          <w:sz w:val="24"/>
          <w:szCs w:val="24"/>
        </w:rPr>
        <w:t>Средства која се уплаћују у фонд за реституцију користе се исплату новчаног обештећења у складу са одредбама закона</w:t>
      </w:r>
      <w:r w:rsidR="007B2B4C" w:rsidRPr="0033079E">
        <w:rPr>
          <w:rFonts w:ascii="Helvetica" w:hAnsi="Helvetica" w:cs="Times New Roman"/>
          <w:sz w:val="24"/>
          <w:szCs w:val="24"/>
        </w:rPr>
        <w:t xml:space="preserve"> којима је уређена реституција.</w:t>
      </w:r>
      <w:r w:rsidR="00F17997" w:rsidRPr="0033079E">
        <w:rPr>
          <w:rFonts w:ascii="Helvetica" w:hAnsi="Helvetica" w:cs="Times New Roman"/>
          <w:sz w:val="24"/>
          <w:szCs w:val="24"/>
        </w:rPr>
        <w:t>”</w:t>
      </w:r>
    </w:p>
    <w:p w14:paraId="269FF321" w14:textId="77777777" w:rsidR="006501A2" w:rsidRPr="0033079E" w:rsidRDefault="006501A2" w:rsidP="006501A2">
      <w:pPr>
        <w:jc w:val="center"/>
        <w:rPr>
          <w:rFonts w:ascii="Helvetica" w:hAnsi="Helvetica" w:cs="Times New Roman"/>
          <w:sz w:val="24"/>
          <w:szCs w:val="24"/>
        </w:rPr>
      </w:pPr>
      <w:r w:rsidRPr="0033079E">
        <w:rPr>
          <w:rFonts w:ascii="Helvetica" w:hAnsi="Helvetica" w:cs="Times New Roman"/>
          <w:sz w:val="24"/>
          <w:szCs w:val="24"/>
        </w:rPr>
        <w:t>11. Успостављање јединства непокретности</w:t>
      </w:r>
    </w:p>
    <w:p w14:paraId="613F05F0" w14:textId="33A365B5" w:rsidR="006501A2" w:rsidRPr="0033079E" w:rsidRDefault="00775A56" w:rsidP="006501A2">
      <w:pPr>
        <w:jc w:val="center"/>
        <w:rPr>
          <w:rFonts w:ascii="Helvetica" w:hAnsi="Helvetica" w:cs="Times New Roman"/>
          <w:sz w:val="24"/>
          <w:szCs w:val="24"/>
        </w:rPr>
      </w:pPr>
      <w:r w:rsidRPr="0033079E">
        <w:rPr>
          <w:rFonts w:ascii="Helvetica" w:hAnsi="Helvetica" w:cs="Times New Roman"/>
          <w:sz w:val="24"/>
          <w:szCs w:val="24"/>
        </w:rPr>
        <w:t>Члан 108</w:t>
      </w:r>
      <w:r w:rsidR="006501A2" w:rsidRPr="0033079E">
        <w:rPr>
          <w:rFonts w:ascii="Helvetica" w:hAnsi="Helvetica" w:cs="Times New Roman"/>
          <w:sz w:val="24"/>
          <w:szCs w:val="24"/>
        </w:rPr>
        <w:t>.</w:t>
      </w:r>
    </w:p>
    <w:p w14:paraId="49D3B6EE" w14:textId="30208AD5" w:rsidR="006501A2" w:rsidRPr="0033079E" w:rsidRDefault="00764EE8" w:rsidP="006501A2">
      <w:pPr>
        <w:jc w:val="both"/>
        <w:rPr>
          <w:rFonts w:ascii="Helvetica" w:hAnsi="Helvetica" w:cs="Times New Roman"/>
          <w:sz w:val="24"/>
          <w:szCs w:val="24"/>
        </w:rPr>
      </w:pPr>
      <w:r w:rsidRPr="0033079E">
        <w:rPr>
          <w:rFonts w:ascii="Helvetica" w:hAnsi="Helvetica" w:cs="Times New Roman"/>
          <w:sz w:val="24"/>
          <w:szCs w:val="24"/>
        </w:rPr>
        <w:tab/>
      </w:r>
      <w:r w:rsidR="006501A2" w:rsidRPr="0033079E">
        <w:rPr>
          <w:rFonts w:ascii="Helvetica" w:hAnsi="Helvetica" w:cs="Times New Roman"/>
          <w:sz w:val="24"/>
          <w:szCs w:val="24"/>
        </w:rPr>
        <w:t>По окончаном поступку претварања права коришћења управо својине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w:t>
      </w:r>
    </w:p>
    <w:p w14:paraId="5A1DB422" w14:textId="2834FF5F" w:rsidR="006501A2" w:rsidRPr="0033079E" w:rsidRDefault="00764EE8" w:rsidP="006501A2">
      <w:pPr>
        <w:jc w:val="both"/>
        <w:rPr>
          <w:rFonts w:ascii="Helvetica" w:hAnsi="Helvetica" w:cs="Times New Roman"/>
          <w:sz w:val="24"/>
          <w:szCs w:val="24"/>
        </w:rPr>
      </w:pPr>
      <w:r w:rsidRPr="0033079E">
        <w:rPr>
          <w:rFonts w:ascii="Helvetica" w:hAnsi="Helvetica" w:cs="Times New Roman"/>
          <w:sz w:val="24"/>
          <w:szCs w:val="24"/>
        </w:rPr>
        <w:tab/>
      </w:r>
      <w:r w:rsidR="006501A2" w:rsidRPr="0033079E">
        <w:rPr>
          <w:rFonts w:ascii="Helvetica" w:hAnsi="Helvetica" w:cs="Times New Roman"/>
          <w:sz w:val="24"/>
          <w:szCs w:val="24"/>
        </w:rPr>
        <w:t xml:space="preserve">У случају </w:t>
      </w:r>
      <w:r w:rsidR="00A92B7B" w:rsidRPr="0033079E">
        <w:rPr>
          <w:rFonts w:ascii="Helvetica" w:hAnsi="Helvetica" w:cs="Times New Roman"/>
          <w:sz w:val="24"/>
          <w:szCs w:val="24"/>
        </w:rPr>
        <w:t>када</w:t>
      </w:r>
      <w:r w:rsidR="006501A2" w:rsidRPr="0033079E">
        <w:rPr>
          <w:rFonts w:ascii="Helvetica" w:hAnsi="Helvetica" w:cs="Times New Roman"/>
          <w:sz w:val="24"/>
          <w:szCs w:val="24"/>
        </w:rPr>
        <w:t xml:space="preserve">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w:t>
      </w:r>
    </w:p>
    <w:p w14:paraId="409456DD" w14:textId="68460F35" w:rsidR="006501A2" w:rsidRPr="0033079E" w:rsidRDefault="00764EE8" w:rsidP="006501A2">
      <w:pPr>
        <w:jc w:val="both"/>
        <w:rPr>
          <w:rFonts w:ascii="Helvetica" w:hAnsi="Helvetica" w:cs="Times New Roman"/>
          <w:sz w:val="24"/>
          <w:szCs w:val="24"/>
        </w:rPr>
      </w:pPr>
      <w:r w:rsidRPr="0033079E">
        <w:rPr>
          <w:rFonts w:ascii="Helvetica" w:hAnsi="Helvetica" w:cs="Times New Roman"/>
          <w:sz w:val="24"/>
          <w:szCs w:val="24"/>
        </w:rPr>
        <w:tab/>
      </w:r>
      <w:r w:rsidR="006501A2" w:rsidRPr="0033079E">
        <w:rPr>
          <w:rFonts w:ascii="Helvetica" w:hAnsi="Helvetica" w:cs="Times New Roman"/>
          <w:sz w:val="24"/>
          <w:szCs w:val="24"/>
        </w:rPr>
        <w:t xml:space="preserve">У случају </w:t>
      </w:r>
      <w:r w:rsidR="00A92B7B" w:rsidRPr="0033079E">
        <w:rPr>
          <w:rFonts w:ascii="Helvetica" w:hAnsi="Helvetica" w:cs="Times New Roman"/>
          <w:sz w:val="24"/>
          <w:szCs w:val="24"/>
        </w:rPr>
        <w:t>када</w:t>
      </w:r>
      <w:r w:rsidR="006501A2" w:rsidRPr="0033079E">
        <w:rPr>
          <w:rFonts w:ascii="Helvetica" w:hAnsi="Helvetica" w:cs="Times New Roman"/>
          <w:sz w:val="24"/>
          <w:szCs w:val="24"/>
        </w:rPr>
        <w:t xml:space="preserve">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w:t>
      </w:r>
      <w:r w:rsidR="006501A2" w:rsidRPr="0033079E">
        <w:rPr>
          <w:rFonts w:ascii="Helvetica" w:hAnsi="Helvetica" w:cs="Times New Roman"/>
          <w:sz w:val="24"/>
          <w:szCs w:val="24"/>
        </w:rPr>
        <w:lastRenderedPageBreak/>
        <w:t>спроведеном поступку парцелације за катастарску парцелу на којој је саграђен објекат, док се остале парцеле, ако има услова, формирају као катастарске парцеле неизграђеног грађевинског земљишта.</w:t>
      </w:r>
    </w:p>
    <w:p w14:paraId="15D54650" w14:textId="77777777" w:rsidR="006501A2" w:rsidRPr="0033079E" w:rsidRDefault="006501A2" w:rsidP="006501A2">
      <w:pPr>
        <w:jc w:val="both"/>
        <w:rPr>
          <w:rFonts w:ascii="Helvetica" w:hAnsi="Helvetica" w:cs="Times New Roman"/>
          <w:sz w:val="24"/>
          <w:szCs w:val="24"/>
        </w:rPr>
      </w:pPr>
      <w:r w:rsidRPr="0033079E">
        <w:rPr>
          <w:rFonts w:ascii="Helvetica" w:hAnsi="Helvetica" w:cs="Times New Roman"/>
          <w:sz w:val="24"/>
          <w:szCs w:val="24"/>
        </w:rPr>
        <w:t xml:space="preserve">Парцелација из ст. 2. и 3. овог члана спроводи се на основу сагласности власника постојећих објеката или земљишта. </w:t>
      </w:r>
    </w:p>
    <w:p w14:paraId="31F71F5D" w14:textId="287CEC6F" w:rsidR="006501A2" w:rsidRPr="0033079E" w:rsidRDefault="00764EE8" w:rsidP="006501A2">
      <w:pPr>
        <w:jc w:val="both"/>
        <w:rPr>
          <w:rFonts w:ascii="Helvetica" w:hAnsi="Helvetica" w:cs="Times New Roman"/>
          <w:sz w:val="24"/>
          <w:szCs w:val="24"/>
        </w:rPr>
      </w:pPr>
      <w:r w:rsidRPr="0033079E">
        <w:rPr>
          <w:rFonts w:ascii="Helvetica" w:hAnsi="Helvetica" w:cs="Times New Roman"/>
          <w:sz w:val="24"/>
          <w:szCs w:val="24"/>
        </w:rPr>
        <w:tab/>
      </w:r>
      <w:r w:rsidR="006501A2" w:rsidRPr="0033079E">
        <w:rPr>
          <w:rFonts w:ascii="Helvetica" w:hAnsi="Helvetica" w:cs="Times New Roman"/>
          <w:sz w:val="24"/>
          <w:szCs w:val="24"/>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катастра непокретности.</w:t>
      </w:r>
    </w:p>
    <w:p w14:paraId="707B0461" w14:textId="5B872AE6" w:rsidR="006501A2" w:rsidRPr="0033079E" w:rsidRDefault="00764EE8" w:rsidP="006501A2">
      <w:pPr>
        <w:jc w:val="both"/>
        <w:rPr>
          <w:rFonts w:ascii="Helvetica" w:hAnsi="Helvetica" w:cs="Times New Roman"/>
          <w:sz w:val="24"/>
          <w:szCs w:val="24"/>
        </w:rPr>
      </w:pPr>
      <w:r w:rsidRPr="0033079E">
        <w:rPr>
          <w:rFonts w:ascii="Helvetica" w:hAnsi="Helvetica" w:cs="Times New Roman"/>
          <w:sz w:val="24"/>
          <w:szCs w:val="24"/>
        </w:rPr>
        <w:tab/>
      </w:r>
      <w:r w:rsidR="006501A2" w:rsidRPr="0033079E">
        <w:rPr>
          <w:rFonts w:ascii="Helvetica" w:hAnsi="Helvetica" w:cs="Times New Roman"/>
          <w:sz w:val="24"/>
          <w:szCs w:val="24"/>
        </w:rPr>
        <w:t>У случају из става 2. овог члана у судском поступку доставља се геодетски елаборат, а у случају из става 3. овог члана доставља се пројекат парцелације, у складу са законом.</w:t>
      </w:r>
    </w:p>
    <w:p w14:paraId="1735F0B8" w14:textId="6B85ABD1" w:rsidR="006501A2"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6501A2" w:rsidRPr="0033079E">
        <w:rPr>
          <w:rFonts w:ascii="Helvetica" w:hAnsi="Helvetica" w:cs="Times New Roman"/>
          <w:sz w:val="24"/>
          <w:szCs w:val="24"/>
        </w:rPr>
        <w:t>Приликом израде геодетског елабората, односно пројекта парцелације за потребе развргнућа сувласничке заједнице, не морају се примењивати одредбе о минималној површини грађевинске парцеле, висини и удаљењу објеката, који су прописани планским документом за ту зону.</w:t>
      </w:r>
    </w:p>
    <w:p w14:paraId="2C8B0600" w14:textId="77777777" w:rsidR="000275FD" w:rsidRPr="0033079E" w:rsidRDefault="000275FD" w:rsidP="000275FD">
      <w:pPr>
        <w:pStyle w:val="CLANOVI"/>
      </w:pPr>
    </w:p>
    <w:p w14:paraId="48D2226B" w14:textId="021D7135" w:rsidR="000275FD" w:rsidRPr="0033079E" w:rsidRDefault="00764EE8" w:rsidP="005F2C68">
      <w:pPr>
        <w:jc w:val="both"/>
        <w:rPr>
          <w:rFonts w:ascii="Helvetica" w:hAnsi="Helvetica" w:cs="Times New Roman"/>
          <w:sz w:val="24"/>
          <w:szCs w:val="24"/>
        </w:rPr>
      </w:pPr>
      <w:r w:rsidRPr="0033079E">
        <w:rPr>
          <w:rFonts w:ascii="Helvetica" w:hAnsi="Helvetica" w:cs="Times New Roman"/>
          <w:sz w:val="24"/>
          <w:szCs w:val="24"/>
        </w:rPr>
        <w:tab/>
      </w:r>
      <w:r w:rsidR="000275FD" w:rsidRPr="0033079E">
        <w:rPr>
          <w:rFonts w:ascii="Helvetica" w:hAnsi="Helvetica" w:cs="Times New Roman"/>
          <w:sz w:val="24"/>
          <w:szCs w:val="24"/>
        </w:rPr>
        <w:t>Назив изнад члана и члан 109. брише се.</w:t>
      </w:r>
    </w:p>
    <w:p w14:paraId="6B56410E" w14:textId="77777777" w:rsidR="00107B72" w:rsidRPr="0033079E" w:rsidRDefault="00107B72" w:rsidP="00107B72">
      <w:pPr>
        <w:pStyle w:val="CLANOVI"/>
      </w:pPr>
    </w:p>
    <w:p w14:paraId="670AA0B5" w14:textId="3E8CB088" w:rsidR="00916F6D" w:rsidRPr="0033079E" w:rsidRDefault="00764EE8" w:rsidP="00916F6D">
      <w:pPr>
        <w:jc w:val="both"/>
        <w:rPr>
          <w:rFonts w:ascii="Helvetica" w:hAnsi="Helvetica" w:cs="Times New Roman"/>
          <w:sz w:val="24"/>
          <w:szCs w:val="24"/>
        </w:rPr>
      </w:pPr>
      <w:r w:rsidRPr="0033079E">
        <w:rPr>
          <w:rFonts w:ascii="Helvetica" w:hAnsi="Helvetica" w:cs="Times New Roman"/>
          <w:sz w:val="24"/>
          <w:szCs w:val="24"/>
        </w:rPr>
        <w:tab/>
      </w:r>
      <w:r w:rsidR="00916F6D" w:rsidRPr="0033079E">
        <w:rPr>
          <w:rFonts w:ascii="Helvetica" w:hAnsi="Helvetica" w:cs="Times New Roman"/>
          <w:sz w:val="24"/>
          <w:szCs w:val="24"/>
        </w:rPr>
        <w:t>У члану 111. у ставу 2. речи: ''локацијск</w:t>
      </w:r>
      <w:r w:rsidR="00EF1AE4" w:rsidRPr="0033079E">
        <w:rPr>
          <w:rFonts w:ascii="Helvetica" w:hAnsi="Helvetica" w:cs="Times New Roman"/>
          <w:sz w:val="24"/>
          <w:szCs w:val="24"/>
        </w:rPr>
        <w:t>а дозвола'', замењују се речима</w:t>
      </w:r>
      <w:r w:rsidR="00916F6D" w:rsidRPr="0033079E">
        <w:rPr>
          <w:rFonts w:ascii="Helvetica" w:hAnsi="Helvetica" w:cs="Times New Roman"/>
          <w:sz w:val="24"/>
          <w:szCs w:val="24"/>
        </w:rPr>
        <w:t>: ''локацијски услови''.</w:t>
      </w:r>
    </w:p>
    <w:p w14:paraId="1DC42BE1" w14:textId="77777777" w:rsidR="00107B72" w:rsidRPr="0033079E" w:rsidRDefault="00107B72" w:rsidP="00107B72">
      <w:pPr>
        <w:pStyle w:val="CLANOVI"/>
      </w:pPr>
    </w:p>
    <w:p w14:paraId="7C04ED0A" w14:textId="365D26AE" w:rsidR="00BA4BD0" w:rsidRPr="0033079E" w:rsidRDefault="00764EE8" w:rsidP="00916F6D">
      <w:pPr>
        <w:jc w:val="both"/>
        <w:rPr>
          <w:rFonts w:ascii="Helvetica" w:hAnsi="Helvetica" w:cs="Times New Roman"/>
          <w:sz w:val="24"/>
          <w:szCs w:val="24"/>
        </w:rPr>
      </w:pPr>
      <w:r w:rsidRPr="0033079E">
        <w:rPr>
          <w:rFonts w:ascii="Helvetica" w:hAnsi="Helvetica" w:cs="Times New Roman"/>
          <w:sz w:val="24"/>
          <w:szCs w:val="24"/>
        </w:rPr>
        <w:tab/>
      </w:r>
      <w:r w:rsidR="00916F6D" w:rsidRPr="0033079E">
        <w:rPr>
          <w:rFonts w:ascii="Helvetica" w:hAnsi="Helvetica" w:cs="Times New Roman"/>
          <w:sz w:val="24"/>
          <w:szCs w:val="24"/>
        </w:rPr>
        <w:t>У члану 114. у ставу 1. после речи: ''улагања'' брише се тачка, додаје запета и речи: '' за пројекте који се финансирају средствима из буџета.''</w:t>
      </w:r>
    </w:p>
    <w:p w14:paraId="6406A1D3" w14:textId="77777777" w:rsidR="00107B72" w:rsidRPr="0033079E" w:rsidRDefault="00107B72" w:rsidP="00107B72">
      <w:pPr>
        <w:pStyle w:val="CLANOVI"/>
      </w:pPr>
    </w:p>
    <w:p w14:paraId="6D7B0BF8" w14:textId="2EA1A074" w:rsidR="00916F6D" w:rsidRPr="0033079E" w:rsidRDefault="00764EE8" w:rsidP="00916F6D">
      <w:pPr>
        <w:jc w:val="both"/>
        <w:rPr>
          <w:rFonts w:ascii="Helvetica" w:hAnsi="Helvetica" w:cs="Times New Roman"/>
          <w:sz w:val="24"/>
          <w:szCs w:val="24"/>
        </w:rPr>
      </w:pPr>
      <w:r w:rsidRPr="0033079E">
        <w:rPr>
          <w:rFonts w:ascii="Helvetica" w:hAnsi="Helvetica" w:cs="Times New Roman"/>
          <w:sz w:val="24"/>
          <w:szCs w:val="24"/>
        </w:rPr>
        <w:tab/>
      </w:r>
      <w:r w:rsidR="00916F6D" w:rsidRPr="0033079E">
        <w:rPr>
          <w:rFonts w:ascii="Helvetica" w:hAnsi="Helvetica" w:cs="Times New Roman"/>
          <w:sz w:val="24"/>
          <w:szCs w:val="24"/>
        </w:rPr>
        <w:t>Члан 116. мења се и гласи:</w:t>
      </w:r>
    </w:p>
    <w:p w14:paraId="24870DA6" w14:textId="77777777" w:rsidR="00916F6D" w:rsidRPr="0033079E" w:rsidRDefault="00EF1AE4" w:rsidP="00916F6D">
      <w:pPr>
        <w:jc w:val="both"/>
        <w:rPr>
          <w:rFonts w:ascii="Helvetica" w:hAnsi="Helvetica" w:cs="Times New Roman"/>
          <w:sz w:val="24"/>
          <w:szCs w:val="24"/>
        </w:rPr>
      </w:pPr>
      <w:r w:rsidRPr="0033079E">
        <w:rPr>
          <w:rFonts w:ascii="Helvetica" w:hAnsi="Helvetica" w:cs="Times New Roman"/>
          <w:sz w:val="24"/>
          <w:szCs w:val="24"/>
        </w:rPr>
        <w:t>”</w:t>
      </w:r>
      <w:r w:rsidR="00916F6D" w:rsidRPr="0033079E">
        <w:rPr>
          <w:rFonts w:ascii="Helvetica" w:hAnsi="Helvetica" w:cs="Times New Roman"/>
          <w:sz w:val="24"/>
          <w:szCs w:val="24"/>
        </w:rPr>
        <w:t>Техничка документација израђује се као:</w:t>
      </w:r>
    </w:p>
    <w:p w14:paraId="6C236A26" w14:textId="77777777" w:rsidR="00916F6D" w:rsidRPr="0033079E" w:rsidRDefault="00916F6D" w:rsidP="00916F6D">
      <w:pPr>
        <w:jc w:val="both"/>
        <w:rPr>
          <w:rFonts w:ascii="Helvetica" w:hAnsi="Helvetica" w:cs="Times New Roman"/>
          <w:sz w:val="24"/>
          <w:szCs w:val="24"/>
        </w:rPr>
      </w:pPr>
      <w:r w:rsidRPr="0033079E">
        <w:rPr>
          <w:rFonts w:ascii="Helvetica" w:hAnsi="Helvetica" w:cs="Times New Roman"/>
          <w:sz w:val="24"/>
          <w:szCs w:val="24"/>
        </w:rPr>
        <w:t>1)</w:t>
      </w:r>
      <w:r w:rsidRPr="0033079E">
        <w:rPr>
          <w:rFonts w:ascii="Helvetica" w:hAnsi="Helvetica" w:cs="Times New Roman"/>
          <w:sz w:val="24"/>
          <w:szCs w:val="24"/>
        </w:rPr>
        <w:tab/>
        <w:t xml:space="preserve">генерални пројекат; </w:t>
      </w:r>
    </w:p>
    <w:p w14:paraId="25AC33A2" w14:textId="77777777" w:rsidR="00916F6D" w:rsidRPr="0033079E" w:rsidRDefault="00916F6D" w:rsidP="00916F6D">
      <w:pPr>
        <w:jc w:val="both"/>
        <w:rPr>
          <w:rFonts w:ascii="Helvetica" w:hAnsi="Helvetica" w:cs="Times New Roman"/>
          <w:sz w:val="24"/>
          <w:szCs w:val="24"/>
        </w:rPr>
      </w:pPr>
      <w:r w:rsidRPr="0033079E">
        <w:rPr>
          <w:rFonts w:ascii="Helvetica" w:hAnsi="Helvetica" w:cs="Times New Roman"/>
          <w:sz w:val="24"/>
          <w:szCs w:val="24"/>
        </w:rPr>
        <w:t>2)</w:t>
      </w:r>
      <w:r w:rsidRPr="0033079E">
        <w:rPr>
          <w:rFonts w:ascii="Helvetica" w:hAnsi="Helvetica" w:cs="Times New Roman"/>
          <w:sz w:val="24"/>
          <w:szCs w:val="24"/>
        </w:rPr>
        <w:tab/>
        <w:t>идејни пројекат;</w:t>
      </w:r>
    </w:p>
    <w:p w14:paraId="5A45A332" w14:textId="77777777" w:rsidR="00916F6D" w:rsidRPr="0033079E" w:rsidRDefault="00916F6D" w:rsidP="00916F6D">
      <w:pPr>
        <w:jc w:val="both"/>
        <w:rPr>
          <w:rFonts w:ascii="Helvetica" w:hAnsi="Helvetica" w:cs="Times New Roman"/>
          <w:sz w:val="24"/>
          <w:szCs w:val="24"/>
        </w:rPr>
      </w:pPr>
      <w:r w:rsidRPr="0033079E">
        <w:rPr>
          <w:rFonts w:ascii="Helvetica" w:hAnsi="Helvetica" w:cs="Times New Roman"/>
          <w:sz w:val="24"/>
          <w:szCs w:val="24"/>
        </w:rPr>
        <w:t>3)</w:t>
      </w:r>
      <w:r w:rsidRPr="0033079E">
        <w:rPr>
          <w:rFonts w:ascii="Helvetica" w:hAnsi="Helvetica" w:cs="Times New Roman"/>
          <w:sz w:val="24"/>
          <w:szCs w:val="24"/>
        </w:rPr>
        <w:tab/>
        <w:t>пројекат за издавање грађевинске дозволе;</w:t>
      </w:r>
    </w:p>
    <w:p w14:paraId="3C928ABC" w14:textId="77777777" w:rsidR="00916F6D" w:rsidRPr="0033079E" w:rsidRDefault="00916F6D" w:rsidP="00916F6D">
      <w:pPr>
        <w:jc w:val="both"/>
        <w:rPr>
          <w:rFonts w:ascii="Helvetica" w:hAnsi="Helvetica" w:cs="Times New Roman"/>
          <w:sz w:val="24"/>
          <w:szCs w:val="24"/>
        </w:rPr>
      </w:pPr>
      <w:r w:rsidRPr="0033079E">
        <w:rPr>
          <w:rFonts w:ascii="Helvetica" w:hAnsi="Helvetica" w:cs="Times New Roman"/>
          <w:sz w:val="24"/>
          <w:szCs w:val="24"/>
        </w:rPr>
        <w:t>4)</w:t>
      </w:r>
      <w:r w:rsidRPr="0033079E">
        <w:rPr>
          <w:rFonts w:ascii="Helvetica" w:hAnsi="Helvetica" w:cs="Times New Roman"/>
          <w:sz w:val="24"/>
          <w:szCs w:val="24"/>
        </w:rPr>
        <w:tab/>
        <w:t xml:space="preserve">главни пројекат; </w:t>
      </w:r>
    </w:p>
    <w:p w14:paraId="5CE11268" w14:textId="77777777" w:rsidR="00916F6D" w:rsidRPr="0033079E" w:rsidRDefault="00916F6D" w:rsidP="00916F6D">
      <w:pPr>
        <w:jc w:val="both"/>
        <w:rPr>
          <w:rFonts w:ascii="Helvetica" w:hAnsi="Helvetica" w:cs="Times New Roman"/>
          <w:sz w:val="24"/>
          <w:szCs w:val="24"/>
        </w:rPr>
      </w:pPr>
      <w:r w:rsidRPr="0033079E">
        <w:rPr>
          <w:rFonts w:ascii="Helvetica" w:hAnsi="Helvetica" w:cs="Times New Roman"/>
          <w:sz w:val="24"/>
          <w:szCs w:val="24"/>
        </w:rPr>
        <w:t>5)</w:t>
      </w:r>
      <w:r w:rsidRPr="0033079E">
        <w:rPr>
          <w:rFonts w:ascii="Helvetica" w:hAnsi="Helvetica" w:cs="Times New Roman"/>
          <w:sz w:val="24"/>
          <w:szCs w:val="24"/>
        </w:rPr>
        <w:tab/>
        <w:t xml:space="preserve">извођачки пројекат и </w:t>
      </w:r>
    </w:p>
    <w:p w14:paraId="418BFDE4" w14:textId="5FEA4044" w:rsidR="00916F6D" w:rsidRPr="0033079E" w:rsidRDefault="00916F6D" w:rsidP="00916F6D">
      <w:pPr>
        <w:jc w:val="both"/>
        <w:rPr>
          <w:rFonts w:ascii="Helvetica" w:hAnsi="Helvetica" w:cs="Times New Roman"/>
          <w:sz w:val="24"/>
          <w:szCs w:val="24"/>
        </w:rPr>
      </w:pPr>
      <w:r w:rsidRPr="0033079E">
        <w:rPr>
          <w:rFonts w:ascii="Helvetica" w:hAnsi="Helvetica" w:cs="Times New Roman"/>
          <w:sz w:val="24"/>
          <w:szCs w:val="24"/>
        </w:rPr>
        <w:t>6)</w:t>
      </w:r>
      <w:r w:rsidRPr="0033079E">
        <w:rPr>
          <w:rFonts w:ascii="Helvetica" w:hAnsi="Helvetica" w:cs="Times New Roman"/>
          <w:sz w:val="24"/>
          <w:szCs w:val="24"/>
        </w:rPr>
        <w:tab/>
        <w:t>пројекат изведеног објекта.</w:t>
      </w:r>
      <w:r w:rsidR="00B07ECD" w:rsidRPr="0033079E">
        <w:rPr>
          <w:rFonts w:ascii="Helvetica" w:hAnsi="Helvetica" w:cs="Times New Roman"/>
          <w:sz w:val="24"/>
          <w:szCs w:val="24"/>
        </w:rPr>
        <w:t>”</w:t>
      </w:r>
    </w:p>
    <w:p w14:paraId="7CA39FCB" w14:textId="77777777" w:rsidR="00080656" w:rsidRPr="0033079E" w:rsidRDefault="00080656" w:rsidP="00916F6D">
      <w:pPr>
        <w:jc w:val="both"/>
        <w:rPr>
          <w:rFonts w:ascii="Helvetica" w:hAnsi="Helvetica" w:cs="Times New Roman"/>
          <w:sz w:val="24"/>
          <w:szCs w:val="24"/>
        </w:rPr>
      </w:pPr>
    </w:p>
    <w:p w14:paraId="2C362249" w14:textId="77777777" w:rsidR="00080656" w:rsidRPr="0033079E" w:rsidRDefault="00080656" w:rsidP="00916F6D">
      <w:pPr>
        <w:jc w:val="both"/>
        <w:rPr>
          <w:rFonts w:ascii="Helvetica" w:hAnsi="Helvetica" w:cs="Times New Roman"/>
          <w:sz w:val="24"/>
          <w:szCs w:val="24"/>
        </w:rPr>
      </w:pPr>
    </w:p>
    <w:p w14:paraId="0A54817C" w14:textId="77777777" w:rsidR="00107B72" w:rsidRPr="0033079E" w:rsidRDefault="00107B72" w:rsidP="00107B72">
      <w:pPr>
        <w:pStyle w:val="CLANOVI"/>
      </w:pPr>
    </w:p>
    <w:p w14:paraId="66F82F43" w14:textId="0995414F"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Члан 118. мења се и гласи:</w:t>
      </w:r>
    </w:p>
    <w:p w14:paraId="5A3A068A" w14:textId="3DF72BE5" w:rsidR="00916F6D" w:rsidRPr="0033079E" w:rsidRDefault="00764EE8" w:rsidP="00916F6D">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w:t>
      </w:r>
      <w:r w:rsidR="00916F6D" w:rsidRPr="0033079E">
        <w:rPr>
          <w:rFonts w:ascii="Helvetica" w:hAnsi="Helvetica" w:cs="Times New Roman"/>
          <w:sz w:val="24"/>
          <w:szCs w:val="24"/>
        </w:rPr>
        <w:t>Идејни пројекат се израђује по издавању локацијских услова, као део потребне документације у поступку за прибављања грађевинске дозволе за изградњу објеката из члана 133. овог закона.</w:t>
      </w:r>
    </w:p>
    <w:p w14:paraId="7F19B6DE" w14:textId="4E5BD2DF" w:rsidR="00916F6D" w:rsidRPr="0033079E" w:rsidRDefault="00764EE8" w:rsidP="00916F6D">
      <w:pPr>
        <w:jc w:val="both"/>
        <w:rPr>
          <w:rFonts w:ascii="Helvetica" w:hAnsi="Helvetica" w:cs="Times New Roman"/>
          <w:sz w:val="24"/>
          <w:szCs w:val="24"/>
        </w:rPr>
      </w:pPr>
      <w:r w:rsidRPr="0033079E">
        <w:rPr>
          <w:rFonts w:ascii="Helvetica" w:hAnsi="Helvetica" w:cs="Times New Roman"/>
          <w:sz w:val="24"/>
          <w:szCs w:val="24"/>
        </w:rPr>
        <w:tab/>
      </w:r>
      <w:r w:rsidR="00916F6D" w:rsidRPr="0033079E">
        <w:rPr>
          <w:rFonts w:ascii="Helvetica" w:hAnsi="Helvetica" w:cs="Times New Roman"/>
          <w:sz w:val="24"/>
          <w:szCs w:val="24"/>
        </w:rPr>
        <w:t>По изради, идејни пројекат подлеже стручној контроли од стране Ревизионе комисије.</w:t>
      </w:r>
    </w:p>
    <w:p w14:paraId="18896194" w14:textId="33B59752" w:rsidR="00916F6D" w:rsidRPr="0033079E" w:rsidRDefault="00764EE8" w:rsidP="00916F6D">
      <w:pPr>
        <w:jc w:val="both"/>
        <w:rPr>
          <w:rFonts w:ascii="Helvetica" w:hAnsi="Helvetica" w:cs="Times New Roman"/>
          <w:sz w:val="24"/>
          <w:szCs w:val="24"/>
        </w:rPr>
      </w:pPr>
      <w:r w:rsidRPr="0033079E">
        <w:rPr>
          <w:rFonts w:ascii="Helvetica" w:hAnsi="Helvetica" w:cs="Times New Roman"/>
          <w:sz w:val="24"/>
          <w:szCs w:val="24"/>
        </w:rPr>
        <w:tab/>
      </w:r>
      <w:r w:rsidR="00916F6D" w:rsidRPr="0033079E">
        <w:rPr>
          <w:rFonts w:ascii="Helvetica" w:hAnsi="Helvetica" w:cs="Times New Roman"/>
          <w:sz w:val="24"/>
          <w:szCs w:val="24"/>
        </w:rPr>
        <w:t>По добијању позитивног извештаја од стране Ревизионе комисије, може се приступити изради пројекта за издавање грађевинске дозволе.</w:t>
      </w:r>
      <w:r w:rsidR="00753574" w:rsidRPr="0033079E">
        <w:rPr>
          <w:rFonts w:ascii="Helvetica" w:hAnsi="Helvetica" w:cs="Times New Roman"/>
          <w:sz w:val="24"/>
          <w:szCs w:val="24"/>
        </w:rPr>
        <w:t>''</w:t>
      </w:r>
    </w:p>
    <w:p w14:paraId="69713937" w14:textId="77777777" w:rsidR="00107B72" w:rsidRPr="0033079E" w:rsidRDefault="00107B72" w:rsidP="00107B72">
      <w:pPr>
        <w:pStyle w:val="CLANOVI"/>
      </w:pPr>
    </w:p>
    <w:p w14:paraId="37ACD3A4" w14:textId="587AE441"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Члан 119. мења се и гласи:</w:t>
      </w:r>
    </w:p>
    <w:p w14:paraId="7C3FFA30" w14:textId="7D9365AE"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''Главни пројекат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r w:rsidR="00DC515F" w:rsidRPr="0033079E">
        <w:rPr>
          <w:rFonts w:ascii="Helvetica" w:hAnsi="Helvetica" w:cs="Times New Roman"/>
          <w:sz w:val="24"/>
          <w:szCs w:val="24"/>
        </w:rPr>
        <w:t>.</w:t>
      </w:r>
    </w:p>
    <w:p w14:paraId="3D6E0BCF" w14:textId="1AB0BCC6"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 xml:space="preserve">Пројекат из става 1. овог члана обавезно садржи и изјаву одговорног пројектанта и вршиоца техничке контроле, којом се потврђује да  главни пројекат није урађен у супротности са локацијским условима, пројектом за грађевинску дозволу и правилима струке. </w:t>
      </w:r>
    </w:p>
    <w:p w14:paraId="41C7CE27" w14:textId="0946B573" w:rsidR="00C919F3" w:rsidRPr="0033079E" w:rsidRDefault="00764EE8" w:rsidP="00C919F3">
      <w:pPr>
        <w:jc w:val="both"/>
        <w:rPr>
          <w:rFonts w:ascii="Helvetica" w:hAnsi="Helvetica" w:cs="Times New Roman"/>
          <w:sz w:val="24"/>
          <w:szCs w:val="24"/>
        </w:rPr>
      </w:pPr>
      <w:r w:rsidRPr="0033079E">
        <w:rPr>
          <w:rFonts w:ascii="Helvetica" w:hAnsi="Helvetica" w:cs="Times New Roman"/>
          <w:sz w:val="24"/>
          <w:szCs w:val="24"/>
        </w:rPr>
        <w:tab/>
      </w:r>
      <w:r w:rsidR="00C919F3" w:rsidRPr="0033079E">
        <w:rPr>
          <w:rFonts w:ascii="Helvetica" w:hAnsi="Helvetica" w:cs="Times New Roman"/>
          <w:sz w:val="24"/>
          <w:szCs w:val="24"/>
        </w:rPr>
        <w:t>Инвеститор је дужан да прибави сагласност на техничку документацију само од органа надлежног за послове заштите од пожара када је то прописано посебним законом.</w:t>
      </w:r>
    </w:p>
    <w:p w14:paraId="293C92B9" w14:textId="78ABB51F" w:rsidR="005918CA" w:rsidRPr="0033079E" w:rsidRDefault="00764EE8" w:rsidP="005918CA">
      <w:pPr>
        <w:jc w:val="both"/>
        <w:rPr>
          <w:rFonts w:ascii="Helvetica" w:hAnsi="Helvetica" w:cs="Times New Roman"/>
          <w:sz w:val="24"/>
          <w:szCs w:val="24"/>
        </w:rPr>
      </w:pPr>
      <w:r w:rsidRPr="0033079E">
        <w:rPr>
          <w:rFonts w:ascii="Helvetica" w:hAnsi="Helvetica" w:cs="Times New Roman"/>
          <w:sz w:val="24"/>
          <w:szCs w:val="24"/>
        </w:rPr>
        <w:tab/>
      </w:r>
      <w:r w:rsidR="005918CA" w:rsidRPr="0033079E">
        <w:rPr>
          <w:rFonts w:ascii="Helvetica" w:hAnsi="Helvetica" w:cs="Times New Roman"/>
          <w:sz w:val="24"/>
          <w:szCs w:val="24"/>
        </w:rPr>
        <w:t>Када је локацијским условима предвиђено да надлежни орган за заштиту од пожара даје сагласност на главни пројекат, овај орган је дужан да, по захтеву инвеститора, изда тражену сагласност у року од 15 дана од дана подношења захтева. Уколико надлежни орган не поступи у прописаном року, инвеститор сагласност на главни пројекат прибавља од инжењера противпожарне заштите, са одговарајућом лиценцом.</w:t>
      </w:r>
    </w:p>
    <w:p w14:paraId="13D593E8" w14:textId="6E5056E0" w:rsidR="006E322A" w:rsidRPr="0033079E" w:rsidRDefault="00764EE8" w:rsidP="006E322A">
      <w:pPr>
        <w:jc w:val="both"/>
        <w:rPr>
          <w:rFonts w:ascii="Helvetica" w:hAnsi="Helvetica" w:cs="Times New Roman"/>
          <w:sz w:val="24"/>
          <w:szCs w:val="24"/>
        </w:rPr>
      </w:pPr>
      <w:r w:rsidRPr="0033079E">
        <w:rPr>
          <w:rFonts w:ascii="Helvetica" w:hAnsi="Helvetica" w:cs="Times New Roman"/>
          <w:sz w:val="24"/>
          <w:szCs w:val="24"/>
        </w:rPr>
        <w:tab/>
      </w:r>
      <w:r w:rsidR="006E322A" w:rsidRPr="0033079E">
        <w:rPr>
          <w:rFonts w:ascii="Helvetica" w:hAnsi="Helvetica" w:cs="Times New Roman"/>
          <w:sz w:val="24"/>
          <w:szCs w:val="24"/>
        </w:rPr>
        <w:t>Изузетно, када се ради о пројектима из члана 133., главни пројекат се може израђивати и у фазама.</w:t>
      </w:r>
    </w:p>
    <w:p w14:paraId="0397F6D0" w14:textId="1B21CFE1" w:rsidR="006E322A" w:rsidRPr="0033079E" w:rsidRDefault="00764EE8" w:rsidP="006E322A">
      <w:pPr>
        <w:jc w:val="both"/>
        <w:rPr>
          <w:rFonts w:ascii="Helvetica" w:hAnsi="Helvetica" w:cs="Times New Roman"/>
          <w:sz w:val="24"/>
          <w:szCs w:val="24"/>
        </w:rPr>
      </w:pPr>
      <w:r w:rsidRPr="0033079E">
        <w:rPr>
          <w:rFonts w:ascii="Helvetica" w:hAnsi="Helvetica" w:cs="Times New Roman"/>
          <w:sz w:val="24"/>
          <w:szCs w:val="24"/>
        </w:rPr>
        <w:tab/>
      </w:r>
      <w:r w:rsidR="006E322A" w:rsidRPr="0033079E">
        <w:rPr>
          <w:rFonts w:ascii="Helvetica" w:hAnsi="Helvetica" w:cs="Times New Roman"/>
          <w:sz w:val="24"/>
          <w:szCs w:val="24"/>
        </w:rPr>
        <w:t>Пројекат из става 5. подлеже стручној контроли.</w:t>
      </w:r>
    </w:p>
    <w:p w14:paraId="77E440A2" w14:textId="7B30B1FE" w:rsidR="00753574" w:rsidRPr="0033079E" w:rsidRDefault="00764EE8" w:rsidP="005918CA">
      <w:pPr>
        <w:jc w:val="both"/>
        <w:rPr>
          <w:rFonts w:ascii="Helvetica" w:hAnsi="Helvetica" w:cs="Times New Roman"/>
          <w:sz w:val="24"/>
          <w:szCs w:val="24"/>
        </w:rPr>
      </w:pPr>
      <w:r w:rsidRPr="0033079E">
        <w:rPr>
          <w:rFonts w:ascii="Helvetica" w:hAnsi="Helvetica" w:cs="Times New Roman"/>
          <w:sz w:val="24"/>
          <w:szCs w:val="24"/>
        </w:rPr>
        <w:tab/>
      </w:r>
      <w:r w:rsidR="005918CA" w:rsidRPr="0033079E">
        <w:rPr>
          <w:rFonts w:ascii="Helvetica" w:hAnsi="Helvetica" w:cs="Times New Roman"/>
          <w:sz w:val="24"/>
          <w:szCs w:val="24"/>
        </w:rPr>
        <w:t>Орган, односно организација из става 4. овог члана дужна је да прикључи објекат на инфраструктуру, ако је утврђено да је објекат подобан за употребу у складу са овим законом и законом којим се уређује енергетика.”</w:t>
      </w:r>
    </w:p>
    <w:p w14:paraId="6010D560" w14:textId="77777777" w:rsidR="00273351" w:rsidRPr="0033079E" w:rsidRDefault="00273351" w:rsidP="005918CA">
      <w:pPr>
        <w:jc w:val="both"/>
        <w:rPr>
          <w:rFonts w:ascii="Helvetica" w:hAnsi="Helvetica" w:cs="Times New Roman"/>
          <w:sz w:val="24"/>
          <w:szCs w:val="24"/>
        </w:rPr>
      </w:pPr>
    </w:p>
    <w:p w14:paraId="33CE27F5" w14:textId="77777777" w:rsidR="00080656" w:rsidRPr="0033079E" w:rsidRDefault="00080656" w:rsidP="005918CA">
      <w:pPr>
        <w:jc w:val="both"/>
        <w:rPr>
          <w:rFonts w:ascii="Helvetica" w:hAnsi="Helvetica" w:cs="Times New Roman"/>
          <w:sz w:val="24"/>
          <w:szCs w:val="24"/>
        </w:rPr>
      </w:pPr>
    </w:p>
    <w:p w14:paraId="0A90741A" w14:textId="77777777" w:rsidR="00107B72" w:rsidRPr="0033079E" w:rsidRDefault="00107B72" w:rsidP="00107B72">
      <w:pPr>
        <w:pStyle w:val="CLANOVI"/>
      </w:pPr>
    </w:p>
    <w:p w14:paraId="62C2B6A0" w14:textId="16295383"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Члан 120. мења се и гласи:</w:t>
      </w:r>
    </w:p>
    <w:p w14:paraId="62E50645" w14:textId="4A759458"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w:t>
      </w:r>
      <w:r w:rsidR="00753574" w:rsidRPr="0033079E">
        <w:rPr>
          <w:rFonts w:ascii="Helvetica" w:hAnsi="Helvetica"/>
        </w:rPr>
        <w:t xml:space="preserve"> </w:t>
      </w:r>
      <w:r w:rsidR="00753574" w:rsidRPr="0033079E">
        <w:rPr>
          <w:rFonts w:ascii="Helvetica" w:hAnsi="Helvetica" w:cs="Times New Roman"/>
          <w:sz w:val="24"/>
          <w:szCs w:val="24"/>
        </w:rPr>
        <w:t>Посебне врсте главних пројеката су:</w:t>
      </w:r>
    </w:p>
    <w:p w14:paraId="072E5F5C" w14:textId="147AC003" w:rsidR="00753574" w:rsidRPr="0033079E" w:rsidRDefault="00416907" w:rsidP="00753574">
      <w:pPr>
        <w:jc w:val="both"/>
        <w:rPr>
          <w:rFonts w:ascii="Helvetica" w:hAnsi="Helvetica" w:cs="Times New Roman"/>
          <w:sz w:val="24"/>
          <w:szCs w:val="24"/>
        </w:rPr>
      </w:pPr>
      <w:r w:rsidRPr="0033079E">
        <w:rPr>
          <w:rFonts w:ascii="Helvetica" w:hAnsi="Helvetica" w:cs="Times New Roman"/>
          <w:sz w:val="24"/>
          <w:szCs w:val="24"/>
        </w:rPr>
        <w:t xml:space="preserve">1) </w:t>
      </w:r>
      <w:r w:rsidR="00753574" w:rsidRPr="0033079E">
        <w:rPr>
          <w:rFonts w:ascii="Helvetica" w:hAnsi="Helvetica" w:cs="Times New Roman"/>
          <w:sz w:val="24"/>
          <w:szCs w:val="24"/>
        </w:rPr>
        <w:t>пројекат за издавање грађевинске дозволе;</w:t>
      </w:r>
    </w:p>
    <w:p w14:paraId="190CFB2E" w14:textId="57E48C61" w:rsidR="00753574" w:rsidRPr="0033079E" w:rsidRDefault="00416907" w:rsidP="00753574">
      <w:pPr>
        <w:jc w:val="both"/>
        <w:rPr>
          <w:rFonts w:ascii="Helvetica" w:hAnsi="Helvetica" w:cs="Times New Roman"/>
          <w:sz w:val="24"/>
          <w:szCs w:val="24"/>
        </w:rPr>
      </w:pPr>
      <w:r w:rsidRPr="0033079E">
        <w:rPr>
          <w:rFonts w:ascii="Helvetica" w:hAnsi="Helvetica" w:cs="Times New Roman"/>
          <w:sz w:val="24"/>
          <w:szCs w:val="24"/>
        </w:rPr>
        <w:t xml:space="preserve">2) </w:t>
      </w:r>
      <w:r w:rsidR="00753574" w:rsidRPr="0033079E">
        <w:rPr>
          <w:rFonts w:ascii="Helvetica" w:hAnsi="Helvetica" w:cs="Times New Roman"/>
          <w:sz w:val="24"/>
          <w:szCs w:val="24"/>
        </w:rPr>
        <w:t xml:space="preserve">пројекат за за грађење, односно реконструкцију стамбених и помоћних објеката породичног домаћинства чија укупна бруто развијена грађевинска површина не прелази 400 m², односно економских објеката на селу до 600 m2; </w:t>
      </w:r>
    </w:p>
    <w:p w14:paraId="220CD460" w14:textId="38BBDA55" w:rsidR="00753574" w:rsidRPr="0033079E" w:rsidRDefault="00416907" w:rsidP="00753574">
      <w:pPr>
        <w:jc w:val="both"/>
        <w:rPr>
          <w:rFonts w:ascii="Helvetica" w:hAnsi="Helvetica" w:cs="Times New Roman"/>
          <w:sz w:val="24"/>
          <w:szCs w:val="24"/>
        </w:rPr>
      </w:pPr>
      <w:r w:rsidRPr="0033079E">
        <w:rPr>
          <w:rFonts w:ascii="Helvetica" w:hAnsi="Helvetica" w:cs="Times New Roman"/>
          <w:sz w:val="24"/>
          <w:szCs w:val="24"/>
        </w:rPr>
        <w:t xml:space="preserve">3) </w:t>
      </w:r>
      <w:r w:rsidR="00753574" w:rsidRPr="0033079E">
        <w:rPr>
          <w:rFonts w:ascii="Helvetica" w:hAnsi="Helvetica" w:cs="Times New Roman"/>
          <w:sz w:val="24"/>
          <w:szCs w:val="24"/>
        </w:rPr>
        <w:t>пројекат за грађење, односно реконструкцију објеката високоградње;</w:t>
      </w:r>
    </w:p>
    <w:p w14:paraId="613C3759" w14:textId="1F8A1F24" w:rsidR="00753574" w:rsidRPr="0033079E" w:rsidRDefault="00416907" w:rsidP="00753574">
      <w:pPr>
        <w:jc w:val="both"/>
        <w:rPr>
          <w:rFonts w:ascii="Helvetica" w:hAnsi="Helvetica" w:cs="Times New Roman"/>
          <w:sz w:val="24"/>
          <w:szCs w:val="24"/>
        </w:rPr>
      </w:pPr>
      <w:r w:rsidRPr="0033079E">
        <w:rPr>
          <w:rFonts w:ascii="Helvetica" w:hAnsi="Helvetica" w:cs="Times New Roman"/>
          <w:sz w:val="24"/>
          <w:szCs w:val="24"/>
        </w:rPr>
        <w:t xml:space="preserve">4) </w:t>
      </w:r>
      <w:r w:rsidR="00753574" w:rsidRPr="0033079E">
        <w:rPr>
          <w:rFonts w:ascii="Helvetica" w:hAnsi="Helvetica" w:cs="Times New Roman"/>
          <w:sz w:val="24"/>
          <w:szCs w:val="24"/>
        </w:rPr>
        <w:t>пројекат за грађење објеката нисокоградње;</w:t>
      </w:r>
    </w:p>
    <w:p w14:paraId="5E242E51" w14:textId="003ACA00" w:rsidR="00753574" w:rsidRPr="0033079E" w:rsidRDefault="00416907" w:rsidP="00753574">
      <w:pPr>
        <w:jc w:val="both"/>
        <w:rPr>
          <w:rFonts w:ascii="Helvetica" w:hAnsi="Helvetica" w:cs="Times New Roman"/>
          <w:sz w:val="24"/>
          <w:szCs w:val="24"/>
        </w:rPr>
      </w:pPr>
      <w:r w:rsidRPr="0033079E">
        <w:rPr>
          <w:rFonts w:ascii="Helvetica" w:hAnsi="Helvetica" w:cs="Times New Roman"/>
          <w:sz w:val="24"/>
          <w:szCs w:val="24"/>
        </w:rPr>
        <w:t xml:space="preserve">5) </w:t>
      </w:r>
      <w:r w:rsidR="00753574" w:rsidRPr="0033079E">
        <w:rPr>
          <w:rFonts w:ascii="Helvetica" w:hAnsi="Helvetica" w:cs="Times New Roman"/>
          <w:sz w:val="24"/>
          <w:szCs w:val="24"/>
        </w:rPr>
        <w:t>пројекат рушења.</w:t>
      </w:r>
    </w:p>
    <w:p w14:paraId="2D11C33A" w14:textId="1BC8BFF3"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Пројекти из става 1. овог члана подлежу стручној контроли.</w:t>
      </w:r>
      <w:r w:rsidR="005918CA" w:rsidRPr="0033079E">
        <w:rPr>
          <w:rFonts w:ascii="Helvetica" w:hAnsi="Helvetica" w:cs="Times New Roman"/>
          <w:sz w:val="24"/>
          <w:szCs w:val="24"/>
        </w:rPr>
        <w:t>”</w:t>
      </w:r>
    </w:p>
    <w:p w14:paraId="1D7B4DD5" w14:textId="77777777" w:rsidR="00107B72" w:rsidRPr="0033079E" w:rsidRDefault="00107B72" w:rsidP="00107B72">
      <w:pPr>
        <w:pStyle w:val="CLANOVI"/>
      </w:pPr>
    </w:p>
    <w:p w14:paraId="1E659BFA" w14:textId="7F7887CB"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Члан 121. брише се.</w:t>
      </w:r>
    </w:p>
    <w:p w14:paraId="3B1D971E" w14:textId="77777777" w:rsidR="00107B72" w:rsidRPr="0033079E" w:rsidRDefault="00107B72" w:rsidP="00107B72">
      <w:pPr>
        <w:pStyle w:val="CLANOVI"/>
      </w:pPr>
    </w:p>
    <w:p w14:paraId="793B36CE" w14:textId="4DFE71A1"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Члан 122. брише се.</w:t>
      </w:r>
    </w:p>
    <w:p w14:paraId="6FB28607" w14:textId="77777777" w:rsidR="00107B72" w:rsidRPr="0033079E" w:rsidRDefault="00107B72" w:rsidP="00107B72">
      <w:pPr>
        <w:pStyle w:val="CLANOVI"/>
      </w:pPr>
    </w:p>
    <w:p w14:paraId="2ECCAADD" w14:textId="355A0322"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Назив изнад члана 125. и члан 125. мењају се и гласе:</w:t>
      </w:r>
    </w:p>
    <w:p w14:paraId="7CC39E8C" w14:textId="77777777" w:rsidR="00753574" w:rsidRPr="0033079E" w:rsidRDefault="00753574" w:rsidP="00764EE8">
      <w:pPr>
        <w:jc w:val="center"/>
        <w:rPr>
          <w:rFonts w:ascii="Helvetica" w:hAnsi="Helvetica" w:cs="Times New Roman"/>
          <w:sz w:val="24"/>
          <w:szCs w:val="24"/>
        </w:rPr>
      </w:pPr>
      <w:r w:rsidRPr="0033079E">
        <w:rPr>
          <w:rFonts w:ascii="Helvetica" w:hAnsi="Helvetica" w:cs="Times New Roman"/>
          <w:sz w:val="24"/>
          <w:szCs w:val="24"/>
        </w:rPr>
        <w:t>''</w:t>
      </w:r>
      <w:r w:rsidR="005918CA" w:rsidRPr="0033079E">
        <w:rPr>
          <w:rFonts w:ascii="Helvetica" w:hAnsi="Helvetica" w:cs="Times New Roman"/>
          <w:sz w:val="24"/>
          <w:szCs w:val="24"/>
        </w:rPr>
        <w:t xml:space="preserve">1.9. </w:t>
      </w:r>
      <w:r w:rsidRPr="0033079E">
        <w:rPr>
          <w:rFonts w:ascii="Helvetica" w:hAnsi="Helvetica" w:cs="Times New Roman"/>
          <w:sz w:val="24"/>
          <w:szCs w:val="24"/>
        </w:rPr>
        <w:t>Идејно решење и идејни пројекат за грађење објеката и извођење радова за које се не издаје грађевинска дозвола</w:t>
      </w:r>
    </w:p>
    <w:p w14:paraId="77A65EE3" w14:textId="77777777" w:rsidR="00753574" w:rsidRPr="0033079E" w:rsidRDefault="00753574" w:rsidP="00753574">
      <w:pPr>
        <w:jc w:val="center"/>
        <w:rPr>
          <w:rFonts w:ascii="Helvetica" w:hAnsi="Helvetica" w:cs="Times New Roman"/>
          <w:sz w:val="24"/>
          <w:szCs w:val="24"/>
        </w:rPr>
      </w:pPr>
      <w:r w:rsidRPr="0033079E">
        <w:rPr>
          <w:rFonts w:ascii="Helvetica" w:hAnsi="Helvetica" w:cs="Times New Roman"/>
          <w:sz w:val="24"/>
          <w:szCs w:val="24"/>
        </w:rPr>
        <w:t>Члан 125.</w:t>
      </w:r>
    </w:p>
    <w:p w14:paraId="44931862" w14:textId="5936FA6E"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Идејно решење се прилаже уз захтев за издавање локацијских услова.</w:t>
      </w:r>
    </w:p>
    <w:p w14:paraId="5A1B536C" w14:textId="2D3227F4" w:rsidR="00753574"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753574" w:rsidRPr="0033079E">
        <w:rPr>
          <w:rFonts w:ascii="Helvetica" w:hAnsi="Helvetica" w:cs="Times New Roman"/>
          <w:sz w:val="24"/>
          <w:szCs w:val="24"/>
        </w:rPr>
        <w:t>Идејни пројекат за грађење објеката и извођење радова за које се не издаје грађевинска дозвола израђује се за потребе издавања решења из члана 145. овог закона.</w:t>
      </w:r>
      <w:r w:rsidR="005918CA" w:rsidRPr="0033079E">
        <w:rPr>
          <w:rFonts w:ascii="Helvetica" w:hAnsi="Helvetica" w:cs="Times New Roman"/>
          <w:sz w:val="24"/>
          <w:szCs w:val="24"/>
        </w:rPr>
        <w:t>”</w:t>
      </w:r>
    </w:p>
    <w:p w14:paraId="655C3EAF" w14:textId="77777777" w:rsidR="00107B72" w:rsidRPr="0033079E" w:rsidRDefault="00107B72" w:rsidP="00107B72">
      <w:pPr>
        <w:pStyle w:val="CLANOVI"/>
      </w:pPr>
    </w:p>
    <w:p w14:paraId="1EDDA15C" w14:textId="783374E2" w:rsidR="00CB1D8B"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tab/>
      </w:r>
      <w:r w:rsidR="00CB1D8B" w:rsidRPr="0033079E">
        <w:rPr>
          <w:rFonts w:ascii="Helvetica" w:hAnsi="Helvetica" w:cs="Times New Roman"/>
          <w:sz w:val="24"/>
          <w:szCs w:val="24"/>
        </w:rPr>
        <w:t xml:space="preserve">У члану 129. после става </w:t>
      </w:r>
      <w:r w:rsidR="00EF1AE4" w:rsidRPr="0033079E">
        <w:rPr>
          <w:rFonts w:ascii="Helvetica" w:hAnsi="Helvetica" w:cs="Times New Roman"/>
          <w:sz w:val="24"/>
          <w:szCs w:val="24"/>
        </w:rPr>
        <w:t>5. додају се два нова става који</w:t>
      </w:r>
      <w:r w:rsidR="00CB1D8B" w:rsidRPr="0033079E">
        <w:rPr>
          <w:rFonts w:ascii="Helvetica" w:hAnsi="Helvetica" w:cs="Times New Roman"/>
          <w:sz w:val="24"/>
          <w:szCs w:val="24"/>
        </w:rPr>
        <w:t xml:space="preserve"> гласе:</w:t>
      </w:r>
    </w:p>
    <w:p w14:paraId="3783FB79" w14:textId="6917F99C" w:rsidR="00CB1D8B"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tab/>
      </w:r>
      <w:r w:rsidR="00CB1D8B" w:rsidRPr="0033079E">
        <w:rPr>
          <w:rFonts w:ascii="Helvetica" w:hAnsi="Helvetica" w:cs="Times New Roman"/>
          <w:sz w:val="24"/>
          <w:szCs w:val="24"/>
        </w:rPr>
        <w:t>''</w:t>
      </w:r>
      <w:r w:rsidR="00CB1D8B" w:rsidRPr="0033079E">
        <w:rPr>
          <w:rFonts w:ascii="Helvetica" w:hAnsi="Helvetica"/>
        </w:rPr>
        <w:t xml:space="preserve"> </w:t>
      </w:r>
      <w:r w:rsidR="00CB1D8B" w:rsidRPr="0033079E">
        <w:rPr>
          <w:rFonts w:ascii="Helvetica" w:hAnsi="Helvetica" w:cs="Times New Roman"/>
          <w:sz w:val="24"/>
          <w:szCs w:val="24"/>
        </w:rPr>
        <w:t>О извршеној техничкој контроли сачињава се извештај који потписују одговорни пројектанти који су обавили техничку контролу појединачних делова пројекта, а коначни извештај потписује одговорно лице из става 1. овог члана.</w:t>
      </w:r>
    </w:p>
    <w:p w14:paraId="5D531B82" w14:textId="57CFCB15" w:rsidR="00CB1D8B"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tab/>
      </w:r>
      <w:r w:rsidR="00CB1D8B" w:rsidRPr="0033079E">
        <w:rPr>
          <w:rFonts w:ascii="Helvetica" w:hAnsi="Helvetica" w:cs="Times New Roman"/>
          <w:sz w:val="24"/>
          <w:szCs w:val="24"/>
        </w:rPr>
        <w:t>Исправност главног пројекта, односно пројекта за грађевинску дозволу се потврђује на самом пројекту.''</w:t>
      </w:r>
    </w:p>
    <w:p w14:paraId="5853402A" w14:textId="59AED6AB" w:rsidR="00CB1D8B"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lastRenderedPageBreak/>
        <w:tab/>
      </w:r>
      <w:r w:rsidR="00CB1D8B" w:rsidRPr="0033079E">
        <w:rPr>
          <w:rFonts w:ascii="Helvetica" w:hAnsi="Helvetica" w:cs="Times New Roman"/>
          <w:sz w:val="24"/>
          <w:szCs w:val="24"/>
        </w:rPr>
        <w:t>Став 7. брише се.</w:t>
      </w:r>
    </w:p>
    <w:p w14:paraId="0CD1615B" w14:textId="77777777" w:rsidR="00107B72" w:rsidRPr="0033079E" w:rsidRDefault="00107B72" w:rsidP="00107B72">
      <w:pPr>
        <w:pStyle w:val="CLANOVI"/>
      </w:pPr>
    </w:p>
    <w:p w14:paraId="57908838" w14:textId="32DF0A79" w:rsidR="006008E1" w:rsidRPr="0033079E" w:rsidRDefault="00764EE8" w:rsidP="006008E1">
      <w:pPr>
        <w:jc w:val="both"/>
        <w:rPr>
          <w:rFonts w:ascii="Helvetica" w:hAnsi="Helvetica" w:cs="Times New Roman"/>
          <w:sz w:val="24"/>
          <w:szCs w:val="24"/>
        </w:rPr>
      </w:pPr>
      <w:r w:rsidRPr="0033079E">
        <w:rPr>
          <w:rFonts w:ascii="Helvetica" w:hAnsi="Helvetica" w:cs="Times New Roman"/>
          <w:sz w:val="24"/>
          <w:szCs w:val="24"/>
        </w:rPr>
        <w:tab/>
      </w:r>
      <w:r w:rsidR="00273351" w:rsidRPr="0033079E">
        <w:rPr>
          <w:rFonts w:ascii="Helvetica" w:hAnsi="Helvetica" w:cs="Times New Roman"/>
          <w:sz w:val="24"/>
          <w:szCs w:val="24"/>
        </w:rPr>
        <w:t>После члана 129. дод</w:t>
      </w:r>
      <w:r w:rsidR="00EF1AE4" w:rsidRPr="0033079E">
        <w:rPr>
          <w:rFonts w:ascii="Helvetica" w:hAnsi="Helvetica" w:cs="Times New Roman"/>
          <w:sz w:val="24"/>
          <w:szCs w:val="24"/>
        </w:rPr>
        <w:t>а</w:t>
      </w:r>
      <w:r w:rsidR="00273351" w:rsidRPr="0033079E">
        <w:rPr>
          <w:rFonts w:ascii="Helvetica" w:hAnsi="Helvetica" w:cs="Times New Roman"/>
          <w:sz w:val="24"/>
          <w:szCs w:val="24"/>
        </w:rPr>
        <w:t>ј</w:t>
      </w:r>
      <w:r w:rsidR="00EF1AE4" w:rsidRPr="0033079E">
        <w:rPr>
          <w:rFonts w:ascii="Helvetica" w:hAnsi="Helvetica" w:cs="Times New Roman"/>
          <w:sz w:val="24"/>
          <w:szCs w:val="24"/>
        </w:rPr>
        <w:t>е се нови члан који гласи:</w:t>
      </w:r>
    </w:p>
    <w:p w14:paraId="5EC6B3F8" w14:textId="77777777" w:rsidR="006008E1" w:rsidRPr="0033079E" w:rsidRDefault="00EF1AE4" w:rsidP="006008E1">
      <w:pPr>
        <w:spacing w:after="0" w:line="240" w:lineRule="auto"/>
        <w:ind w:firstLine="284"/>
        <w:jc w:val="center"/>
        <w:rPr>
          <w:rFonts w:ascii="Helvetica" w:hAnsi="Helvetica" w:cs="Times New Roman"/>
          <w:sz w:val="24"/>
          <w:szCs w:val="24"/>
        </w:rPr>
      </w:pPr>
      <w:r w:rsidRPr="0033079E">
        <w:rPr>
          <w:rFonts w:ascii="Helvetica" w:hAnsi="Helvetica" w:cs="Times New Roman"/>
          <w:sz w:val="24"/>
          <w:szCs w:val="24"/>
        </w:rPr>
        <w:t>''</w:t>
      </w:r>
      <w:r w:rsidR="006008E1" w:rsidRPr="0033079E">
        <w:rPr>
          <w:rFonts w:ascii="Helvetica" w:hAnsi="Helvetica" w:cs="Times New Roman"/>
          <w:sz w:val="24"/>
          <w:szCs w:val="24"/>
        </w:rPr>
        <w:t>Члан 129а.</w:t>
      </w:r>
    </w:p>
    <w:p w14:paraId="132AD6A9" w14:textId="2646928A" w:rsidR="006008E1" w:rsidRPr="0033079E" w:rsidRDefault="00764EE8" w:rsidP="00273351">
      <w:pPr>
        <w:jc w:val="both"/>
        <w:rPr>
          <w:rFonts w:ascii="Helvetica" w:hAnsi="Helvetica" w:cs="Times New Roman"/>
          <w:sz w:val="24"/>
          <w:szCs w:val="24"/>
        </w:rPr>
      </w:pPr>
      <w:r w:rsidRPr="0033079E">
        <w:rPr>
          <w:rFonts w:ascii="Helvetica" w:hAnsi="Helvetica" w:cs="Times New Roman"/>
          <w:sz w:val="24"/>
          <w:szCs w:val="24"/>
        </w:rPr>
        <w:tab/>
      </w:r>
      <w:r w:rsidR="006008E1" w:rsidRPr="0033079E">
        <w:rPr>
          <w:rFonts w:ascii="Helvetica" w:hAnsi="Helvetica" w:cs="Times New Roman"/>
          <w:sz w:val="24"/>
          <w:szCs w:val="24"/>
        </w:rPr>
        <w:t>Привредно друштво, односно друго правно лице или предузетник, које обавља послове израде и контроле техничке документације мора имати осигурање од професионалне одговорности. ''</w:t>
      </w:r>
    </w:p>
    <w:p w14:paraId="6D79D7D3" w14:textId="77777777" w:rsidR="00107B72" w:rsidRPr="0033079E" w:rsidRDefault="00107B72" w:rsidP="00107B72">
      <w:pPr>
        <w:pStyle w:val="CLANOVI"/>
      </w:pPr>
    </w:p>
    <w:p w14:paraId="15976F34" w14:textId="20283BD8" w:rsidR="005918CA"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tab/>
      </w:r>
      <w:r w:rsidR="00CB1D8B" w:rsidRPr="0033079E">
        <w:rPr>
          <w:rFonts w:ascii="Helvetica" w:hAnsi="Helvetica" w:cs="Times New Roman"/>
          <w:sz w:val="24"/>
          <w:szCs w:val="24"/>
        </w:rPr>
        <w:t>У члану 132. у ставу 3. број: ''60'', замењује се бројем:''30''.</w:t>
      </w:r>
    </w:p>
    <w:p w14:paraId="6D91E3DF" w14:textId="77777777" w:rsidR="00107B72" w:rsidRPr="0033079E" w:rsidRDefault="00107B72" w:rsidP="00107B72">
      <w:pPr>
        <w:pStyle w:val="CLANOVI"/>
      </w:pPr>
    </w:p>
    <w:p w14:paraId="10DFD4E1" w14:textId="482B93DB" w:rsidR="001272D6"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tab/>
      </w:r>
      <w:r w:rsidR="00CB1D8B" w:rsidRPr="0033079E">
        <w:rPr>
          <w:rFonts w:ascii="Helvetica" w:hAnsi="Helvetica" w:cs="Times New Roman"/>
          <w:sz w:val="24"/>
          <w:szCs w:val="24"/>
        </w:rPr>
        <w:t xml:space="preserve">У члану 133. </w:t>
      </w:r>
      <w:r w:rsidR="001272D6" w:rsidRPr="0033079E">
        <w:rPr>
          <w:rFonts w:ascii="Helvetica" w:hAnsi="Helvetica" w:cs="Times New Roman"/>
          <w:sz w:val="24"/>
          <w:szCs w:val="24"/>
        </w:rPr>
        <w:t>у тачки 2) п</w:t>
      </w:r>
      <w:r w:rsidR="00EF1AE4" w:rsidRPr="0033079E">
        <w:rPr>
          <w:rFonts w:ascii="Helvetica" w:hAnsi="Helvetica" w:cs="Times New Roman"/>
          <w:sz w:val="24"/>
          <w:szCs w:val="24"/>
        </w:rPr>
        <w:t>осле речи ”радиоактивних” додају</w:t>
      </w:r>
      <w:r w:rsidR="001272D6" w:rsidRPr="0033079E">
        <w:rPr>
          <w:rFonts w:ascii="Helvetica" w:hAnsi="Helvetica" w:cs="Times New Roman"/>
          <w:sz w:val="24"/>
          <w:szCs w:val="24"/>
        </w:rPr>
        <w:t xml:space="preserve"> се реч</w:t>
      </w:r>
      <w:r w:rsidR="00EF1AE4" w:rsidRPr="0033079E">
        <w:rPr>
          <w:rFonts w:ascii="Helvetica" w:hAnsi="Helvetica" w:cs="Times New Roman"/>
          <w:sz w:val="24"/>
          <w:szCs w:val="24"/>
        </w:rPr>
        <w:t>и</w:t>
      </w:r>
      <w:r w:rsidR="001272D6" w:rsidRPr="0033079E">
        <w:rPr>
          <w:rFonts w:ascii="Helvetica" w:hAnsi="Helvetica" w:cs="Times New Roman"/>
          <w:sz w:val="24"/>
          <w:szCs w:val="24"/>
        </w:rPr>
        <w:t xml:space="preserve"> ”сировина и”.</w:t>
      </w:r>
    </w:p>
    <w:p w14:paraId="75F680BF" w14:textId="4AD40369" w:rsidR="00CB1D8B"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tab/>
      </w:r>
      <w:r w:rsidR="001272D6" w:rsidRPr="0033079E">
        <w:rPr>
          <w:rFonts w:ascii="Helvetica" w:hAnsi="Helvetica" w:cs="Times New Roman"/>
          <w:sz w:val="24"/>
          <w:szCs w:val="24"/>
        </w:rPr>
        <w:t>Т</w:t>
      </w:r>
      <w:r w:rsidR="00CB1D8B" w:rsidRPr="0033079E">
        <w:rPr>
          <w:rFonts w:ascii="Helvetica" w:hAnsi="Helvetica" w:cs="Times New Roman"/>
          <w:sz w:val="24"/>
          <w:szCs w:val="24"/>
        </w:rPr>
        <w:t>ачка 3) мења се и гласи:</w:t>
      </w:r>
    </w:p>
    <w:p w14:paraId="0CB60465" w14:textId="77777777" w:rsidR="00CB1D8B" w:rsidRPr="0033079E" w:rsidRDefault="001272D6" w:rsidP="00CB1D8B">
      <w:pPr>
        <w:jc w:val="both"/>
        <w:rPr>
          <w:rFonts w:ascii="Helvetica" w:hAnsi="Helvetica" w:cs="Times New Roman"/>
          <w:sz w:val="24"/>
          <w:szCs w:val="24"/>
        </w:rPr>
      </w:pPr>
      <w:r w:rsidRPr="0033079E">
        <w:rPr>
          <w:rFonts w:ascii="Helvetica" w:hAnsi="Helvetica" w:cs="Times New Roman"/>
          <w:sz w:val="24"/>
          <w:szCs w:val="24"/>
        </w:rPr>
        <w:t>”</w:t>
      </w:r>
      <w:r w:rsidR="00CB1D8B" w:rsidRPr="0033079E">
        <w:rPr>
          <w:rFonts w:ascii="Helvetica" w:hAnsi="Helvetica"/>
          <w:sz w:val="24"/>
          <w:szCs w:val="24"/>
        </w:rPr>
        <w:t>3)</w:t>
      </w:r>
      <w:r w:rsidR="00CB1D8B" w:rsidRPr="0033079E">
        <w:rPr>
          <w:rFonts w:ascii="Helvetica" w:hAnsi="Helvetica"/>
        </w:rPr>
        <w:t xml:space="preserve"> </w:t>
      </w:r>
      <w:r w:rsidR="00CB1D8B" w:rsidRPr="0033079E">
        <w:rPr>
          <w:rFonts w:ascii="Helvetica" w:hAnsi="Helvetica" w:cs="Times New Roman"/>
          <w:sz w:val="24"/>
          <w:szCs w:val="24"/>
        </w:rPr>
        <w:t>објеката за експлоатацију и прераду нафте и гаса, производњу биодизела, међународних и магистралних нафтовода, гасовода и продуктовода пречника већег од Ø508mm, називног радног надпритиска преко 50 бара, складишта нафте, гаса и нафтних деривата капацитета преко 2000 тона, магистралних топловода;''</w:t>
      </w:r>
    </w:p>
    <w:p w14:paraId="3DD34479" w14:textId="77777777" w:rsidR="001272D6" w:rsidRPr="0033079E" w:rsidRDefault="001272D6" w:rsidP="00CB1D8B">
      <w:pPr>
        <w:jc w:val="both"/>
        <w:rPr>
          <w:rFonts w:ascii="Helvetica" w:hAnsi="Helvetica" w:cs="Times New Roman"/>
          <w:sz w:val="24"/>
          <w:szCs w:val="24"/>
        </w:rPr>
      </w:pPr>
      <w:r w:rsidRPr="0033079E">
        <w:rPr>
          <w:rFonts w:ascii="Helvetica" w:hAnsi="Helvetica" w:cs="Times New Roman"/>
          <w:sz w:val="24"/>
          <w:szCs w:val="24"/>
        </w:rPr>
        <w:t>У тачки 4) бришу се речи ”у складу са капацитетима дефинисаним у Уредби о утврђивању листе пројеката за које је обавезна процена утицаја и листе пројеката за које се може захтевати процена утицаја на животну средину” и мењају се речима ”</w:t>
      </w:r>
      <w:r w:rsidRPr="0033079E">
        <w:rPr>
          <w:rFonts w:ascii="Helvetica" w:hAnsi="Helvetica"/>
        </w:rPr>
        <w:t xml:space="preserve"> </w:t>
      </w:r>
      <w:r w:rsidRPr="0033079E">
        <w:rPr>
          <w:rFonts w:ascii="Helvetica" w:hAnsi="Helvetica" w:cs="Times New Roman"/>
          <w:sz w:val="24"/>
          <w:szCs w:val="24"/>
        </w:rPr>
        <w:t>прерада дрвета, прехрамбена индустрија”.</w:t>
      </w:r>
    </w:p>
    <w:p w14:paraId="6CF6AF1F" w14:textId="77777777" w:rsidR="001272D6" w:rsidRPr="0033079E" w:rsidRDefault="001272D6" w:rsidP="001272D6">
      <w:pPr>
        <w:jc w:val="both"/>
        <w:rPr>
          <w:rFonts w:ascii="Helvetica" w:hAnsi="Helvetica" w:cs="Times New Roman"/>
          <w:sz w:val="24"/>
          <w:szCs w:val="24"/>
        </w:rPr>
      </w:pPr>
      <w:r w:rsidRPr="0033079E">
        <w:rPr>
          <w:rFonts w:ascii="Helvetica" w:hAnsi="Helvetica" w:cs="Times New Roman"/>
          <w:sz w:val="24"/>
          <w:szCs w:val="24"/>
        </w:rPr>
        <w:t>Тачка 5) мења се и гласи:</w:t>
      </w:r>
    </w:p>
    <w:p w14:paraId="4EA917F2" w14:textId="77777777" w:rsidR="001272D6" w:rsidRPr="0033079E" w:rsidRDefault="001272D6" w:rsidP="00CB1D8B">
      <w:pPr>
        <w:jc w:val="both"/>
        <w:rPr>
          <w:rFonts w:ascii="Helvetica" w:hAnsi="Helvetica" w:cs="Times New Roman"/>
          <w:bCs/>
          <w:sz w:val="24"/>
          <w:szCs w:val="24"/>
          <w:lang w:val="en-US"/>
        </w:rPr>
      </w:pPr>
      <w:r w:rsidRPr="0033079E">
        <w:rPr>
          <w:rFonts w:ascii="Helvetica" w:hAnsi="Helvetica" w:cs="Times New Roman"/>
          <w:sz w:val="24"/>
          <w:szCs w:val="24"/>
        </w:rPr>
        <w:t xml:space="preserve">”5) </w:t>
      </w:r>
      <w:r w:rsidRPr="0033079E">
        <w:rPr>
          <w:rFonts w:ascii="Helvetica" w:hAnsi="Helvetica" w:cs="Times New Roman"/>
          <w:sz w:val="24"/>
          <w:szCs w:val="24"/>
          <w:lang w:val="en-US"/>
        </w:rPr>
        <w:t>стадиона за 20 000 и више гледалаца, објеката конструктивног распона преко 50, објеката преко 50м висине, силоса капацитета преко 20 000m³ објеката казнено-поправних установа</w:t>
      </w:r>
      <w:r w:rsidRPr="0033079E">
        <w:rPr>
          <w:rFonts w:ascii="Helvetica" w:hAnsi="Helvetica" w:cs="Times New Roman"/>
          <w:b/>
          <w:bCs/>
          <w:sz w:val="24"/>
          <w:szCs w:val="24"/>
          <w:lang w:val="sr-Cyrl-CS"/>
        </w:rPr>
        <w:t xml:space="preserve">, </w:t>
      </w:r>
      <w:r w:rsidRPr="0033079E">
        <w:rPr>
          <w:rFonts w:ascii="Helvetica" w:hAnsi="Helvetica" w:cs="Times New Roman"/>
          <w:bCs/>
          <w:sz w:val="24"/>
          <w:szCs w:val="24"/>
          <w:lang w:val="en-US"/>
        </w:rPr>
        <w:t>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w:t>
      </w:r>
    </w:p>
    <w:p w14:paraId="4808771B" w14:textId="4293BE98" w:rsidR="001272D6" w:rsidRPr="0033079E" w:rsidRDefault="00764EE8" w:rsidP="001272D6">
      <w:pPr>
        <w:jc w:val="both"/>
        <w:rPr>
          <w:rFonts w:ascii="Helvetica" w:hAnsi="Helvetica" w:cs="Times New Roman"/>
          <w:sz w:val="24"/>
          <w:szCs w:val="24"/>
        </w:rPr>
      </w:pPr>
      <w:r w:rsidRPr="0033079E">
        <w:rPr>
          <w:rFonts w:ascii="Helvetica" w:hAnsi="Helvetica" w:cs="Times New Roman"/>
          <w:sz w:val="24"/>
          <w:szCs w:val="24"/>
        </w:rPr>
        <w:tab/>
      </w:r>
      <w:r w:rsidR="001272D6" w:rsidRPr="0033079E">
        <w:rPr>
          <w:rFonts w:ascii="Helvetica" w:hAnsi="Helvetica" w:cs="Times New Roman"/>
          <w:sz w:val="24"/>
          <w:szCs w:val="24"/>
        </w:rPr>
        <w:t>Тачка 7) мења се и гласи:</w:t>
      </w:r>
    </w:p>
    <w:p w14:paraId="07CE18A2" w14:textId="77777777" w:rsidR="001272D6" w:rsidRPr="0033079E" w:rsidRDefault="001272D6" w:rsidP="00CB1D8B">
      <w:pPr>
        <w:jc w:val="both"/>
        <w:rPr>
          <w:rFonts w:ascii="Helvetica" w:hAnsi="Helvetica" w:cs="Times New Roman"/>
          <w:sz w:val="24"/>
          <w:szCs w:val="24"/>
          <w:lang w:val="en-US"/>
        </w:rPr>
      </w:pPr>
      <w:r w:rsidRPr="0033079E">
        <w:rPr>
          <w:rFonts w:ascii="Helvetica" w:hAnsi="Helvetica" w:cs="Times New Roman"/>
          <w:sz w:val="24"/>
          <w:szCs w:val="24"/>
        </w:rPr>
        <w:t xml:space="preserve">“7) </w:t>
      </w:r>
      <w:r w:rsidRPr="0033079E">
        <w:rPr>
          <w:rFonts w:ascii="Helvetica" w:hAnsi="Helvetica" w:cs="Times New Roman"/>
          <w:sz w:val="24"/>
          <w:szCs w:val="24"/>
          <w:lang w:val="en-US"/>
        </w:rPr>
        <w:t>међурегионалних и регионалних објеката водоснабдевања и канализације, постројења за припрему воде за пиће капацитета преко 200l/s и постројења за пречишћавање отпадних вода капацитета преко 200l/s”</w:t>
      </w:r>
    </w:p>
    <w:p w14:paraId="0893BFD1" w14:textId="390392D4" w:rsidR="001272D6" w:rsidRPr="0033079E" w:rsidRDefault="00764EE8" w:rsidP="001272D6">
      <w:pPr>
        <w:jc w:val="both"/>
        <w:rPr>
          <w:rFonts w:ascii="Helvetica" w:hAnsi="Helvetica" w:cs="Times New Roman"/>
          <w:sz w:val="24"/>
          <w:szCs w:val="24"/>
        </w:rPr>
      </w:pPr>
      <w:r w:rsidRPr="0033079E">
        <w:rPr>
          <w:rFonts w:ascii="Helvetica" w:hAnsi="Helvetica" w:cs="Times New Roman"/>
          <w:sz w:val="24"/>
          <w:szCs w:val="24"/>
        </w:rPr>
        <w:tab/>
      </w:r>
      <w:r w:rsidR="001272D6" w:rsidRPr="0033079E">
        <w:rPr>
          <w:rFonts w:ascii="Helvetica" w:hAnsi="Helvetica" w:cs="Times New Roman"/>
          <w:sz w:val="24"/>
          <w:szCs w:val="24"/>
        </w:rPr>
        <w:t>Тачка 12) мења се и гласи:</w:t>
      </w:r>
    </w:p>
    <w:p w14:paraId="27327AE9" w14:textId="77777777" w:rsidR="001272D6" w:rsidRPr="0033079E" w:rsidRDefault="001272D6" w:rsidP="00CB1D8B">
      <w:pPr>
        <w:jc w:val="both"/>
        <w:rPr>
          <w:rFonts w:ascii="Helvetica" w:hAnsi="Helvetica" w:cs="Times New Roman"/>
          <w:sz w:val="24"/>
          <w:szCs w:val="24"/>
        </w:rPr>
      </w:pPr>
      <w:r w:rsidRPr="0033079E">
        <w:rPr>
          <w:rFonts w:ascii="Helvetica" w:hAnsi="Helvetica" w:cs="Times New Roman"/>
          <w:sz w:val="24"/>
          <w:szCs w:val="24"/>
        </w:rPr>
        <w:t xml:space="preserve">“12) </w:t>
      </w:r>
      <w:r w:rsidRPr="0033079E">
        <w:rPr>
          <w:rFonts w:ascii="Helvetica" w:hAnsi="Helvetica" w:cs="Times New Roman"/>
          <w:sz w:val="24"/>
          <w:szCs w:val="24"/>
          <w:lang w:val="en-US"/>
        </w:rPr>
        <w:t>аеродрома за јавни ваздушни саобраћај”</w:t>
      </w:r>
    </w:p>
    <w:p w14:paraId="56A20925" w14:textId="59249F0A" w:rsidR="006A5575" w:rsidRPr="0033079E" w:rsidRDefault="00764EE8" w:rsidP="00CB1D8B">
      <w:pPr>
        <w:jc w:val="both"/>
        <w:rPr>
          <w:rFonts w:ascii="Helvetica" w:hAnsi="Helvetica" w:cs="Times New Roman"/>
          <w:sz w:val="24"/>
          <w:szCs w:val="24"/>
        </w:rPr>
      </w:pPr>
      <w:r w:rsidRPr="0033079E">
        <w:rPr>
          <w:rFonts w:ascii="Helvetica" w:hAnsi="Helvetica" w:cs="Times New Roman"/>
          <w:sz w:val="24"/>
          <w:szCs w:val="24"/>
        </w:rPr>
        <w:tab/>
      </w:r>
      <w:r w:rsidR="006A5575" w:rsidRPr="0033079E">
        <w:rPr>
          <w:rFonts w:ascii="Helvetica" w:hAnsi="Helvetica" w:cs="Times New Roman"/>
          <w:sz w:val="24"/>
          <w:szCs w:val="24"/>
        </w:rPr>
        <w:t>Тачка 16) мења се и гласи:</w:t>
      </w:r>
    </w:p>
    <w:p w14:paraId="2145BBBE" w14:textId="77777777" w:rsidR="00753574" w:rsidRPr="0033079E" w:rsidRDefault="006A5575" w:rsidP="00753574">
      <w:pPr>
        <w:jc w:val="both"/>
        <w:rPr>
          <w:rFonts w:ascii="Helvetica" w:hAnsi="Helvetica" w:cs="Times New Roman"/>
          <w:sz w:val="24"/>
          <w:szCs w:val="24"/>
        </w:rPr>
      </w:pPr>
      <w:r w:rsidRPr="0033079E">
        <w:rPr>
          <w:rFonts w:ascii="Helvetica" w:hAnsi="Helvetica" w:cs="Times New Roman"/>
          <w:sz w:val="24"/>
          <w:szCs w:val="24"/>
        </w:rPr>
        <w:lastRenderedPageBreak/>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p w14:paraId="0B401FB3" w14:textId="6CF61C2B" w:rsidR="006A5575" w:rsidRPr="0033079E" w:rsidRDefault="00764EE8" w:rsidP="00753574">
      <w:pPr>
        <w:jc w:val="both"/>
        <w:rPr>
          <w:rFonts w:ascii="Helvetica" w:hAnsi="Helvetica" w:cs="Times New Roman"/>
          <w:sz w:val="24"/>
          <w:szCs w:val="24"/>
        </w:rPr>
      </w:pPr>
      <w:r w:rsidRPr="0033079E">
        <w:rPr>
          <w:rFonts w:ascii="Helvetica" w:hAnsi="Helvetica" w:cs="Times New Roman"/>
          <w:sz w:val="24"/>
          <w:szCs w:val="24"/>
        </w:rPr>
        <w:tab/>
      </w:r>
      <w:r w:rsidR="006A5575" w:rsidRPr="0033079E">
        <w:rPr>
          <w:rFonts w:ascii="Helvetica" w:hAnsi="Helvetica" w:cs="Times New Roman"/>
          <w:sz w:val="24"/>
          <w:szCs w:val="24"/>
        </w:rPr>
        <w:t>Тачка 20) мења се и гласи:</w:t>
      </w:r>
    </w:p>
    <w:p w14:paraId="360CC7EE" w14:textId="77777777" w:rsidR="006A5575" w:rsidRPr="0033079E" w:rsidRDefault="006A5575" w:rsidP="00753574">
      <w:pPr>
        <w:jc w:val="both"/>
        <w:rPr>
          <w:rFonts w:ascii="Helvetica" w:hAnsi="Helvetica" w:cs="Times New Roman"/>
          <w:sz w:val="24"/>
          <w:szCs w:val="24"/>
        </w:rPr>
      </w:pPr>
      <w:r w:rsidRPr="0033079E">
        <w:rPr>
          <w:rFonts w:ascii="Helvetica" w:hAnsi="Helvetica" w:cs="Times New Roman"/>
          <w:sz w:val="24"/>
          <w:szCs w:val="24"/>
        </w:rPr>
        <w:t>''20) објеката за производњу енергије из обновљивих извора енергије снаге 10MW и више, као и електрана са комбинованом производњом снаге 10</w:t>
      </w:r>
      <w:r w:rsidR="00E82E75" w:rsidRPr="0033079E">
        <w:rPr>
          <w:rFonts w:ascii="Helvetica" w:hAnsi="Helvetica" w:cs="Times New Roman"/>
          <w:sz w:val="24"/>
          <w:szCs w:val="24"/>
          <w:lang w:val="en-US"/>
        </w:rPr>
        <w:t>MW</w:t>
      </w:r>
      <w:r w:rsidRPr="0033079E">
        <w:rPr>
          <w:rFonts w:ascii="Helvetica" w:hAnsi="Helvetica" w:cs="Times New Roman"/>
          <w:sz w:val="24"/>
          <w:szCs w:val="24"/>
        </w:rPr>
        <w:t xml:space="preserve"> и више</w:t>
      </w:r>
      <w:r w:rsidR="00E82E75" w:rsidRPr="0033079E">
        <w:rPr>
          <w:rFonts w:ascii="Helvetica" w:hAnsi="Helvetica" w:cs="Times New Roman"/>
          <w:sz w:val="24"/>
          <w:szCs w:val="24"/>
          <w:lang w:val="en-US"/>
        </w:rPr>
        <w:t>.</w:t>
      </w:r>
      <w:r w:rsidRPr="0033079E">
        <w:rPr>
          <w:rFonts w:ascii="Helvetica" w:hAnsi="Helvetica" w:cs="Times New Roman"/>
          <w:sz w:val="24"/>
          <w:szCs w:val="24"/>
        </w:rPr>
        <w:t>''</w:t>
      </w:r>
    </w:p>
    <w:p w14:paraId="235ECE41" w14:textId="77777777" w:rsidR="00107B72" w:rsidRPr="0033079E" w:rsidRDefault="00107B72" w:rsidP="00107B72">
      <w:pPr>
        <w:pStyle w:val="CLANOVI"/>
      </w:pPr>
    </w:p>
    <w:p w14:paraId="071B5075" w14:textId="38A3A026" w:rsidR="006A5575" w:rsidRPr="0033079E" w:rsidRDefault="00764EE8" w:rsidP="006A5575">
      <w:pPr>
        <w:jc w:val="both"/>
        <w:rPr>
          <w:rFonts w:ascii="Helvetica" w:hAnsi="Helvetica" w:cs="Times New Roman"/>
          <w:sz w:val="24"/>
          <w:szCs w:val="24"/>
        </w:rPr>
      </w:pPr>
      <w:r w:rsidRPr="0033079E">
        <w:rPr>
          <w:rFonts w:ascii="Helvetica" w:hAnsi="Helvetica" w:cs="Times New Roman"/>
          <w:sz w:val="24"/>
          <w:szCs w:val="24"/>
        </w:rPr>
        <w:tab/>
      </w:r>
      <w:r w:rsidR="006A5575" w:rsidRPr="0033079E">
        <w:rPr>
          <w:rFonts w:ascii="Helvetica" w:hAnsi="Helvetica" w:cs="Times New Roman"/>
          <w:sz w:val="24"/>
          <w:szCs w:val="24"/>
        </w:rPr>
        <w:t>Члан 135. мења се и гласи:</w:t>
      </w:r>
    </w:p>
    <w:p w14:paraId="3DEA5EDD" w14:textId="78439576"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rPr>
        <w:tab/>
      </w:r>
      <w:r w:rsidR="006A5575" w:rsidRPr="0033079E">
        <w:rPr>
          <w:rFonts w:ascii="Helvetica" w:hAnsi="Helvetica" w:cs="Times New Roman"/>
          <w:sz w:val="24"/>
          <w:szCs w:val="24"/>
        </w:rPr>
        <w:t>''</w:t>
      </w:r>
      <w:r w:rsidR="008912A6" w:rsidRPr="0033079E">
        <w:rPr>
          <w:rFonts w:ascii="Helvetica" w:hAnsi="Helvetica" w:cs="Times New Roman"/>
          <w:sz w:val="24"/>
          <w:szCs w:val="24"/>
          <w:lang w:val="en-US"/>
        </w:rPr>
        <w:t>Грађевинска дозвола се издаје инвеститору који достави пројекат за издавање грађевинске дозволе, има одговарајуће право на земљишту или објекту, који је уредио односе са јединицом локалне самоуправе у погледу доприноса за уређивање грађевинског земљишта и доставио доказ о плаћеној административној такси.</w:t>
      </w:r>
    </w:p>
    <w:p w14:paraId="63460D43" w14:textId="62C24D9A"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D02157" w:rsidRPr="0033079E">
        <w:rPr>
          <w:rFonts w:ascii="Helvetica" w:hAnsi="Helvetica" w:cs="Times New Roman"/>
          <w:sz w:val="24"/>
          <w:szCs w:val="24"/>
          <w:lang w:val="en-US"/>
        </w:rPr>
        <w:t xml:space="preserve">Као одговарајуће право на грађевинском земљишту сматра се право својине, право закупа на грађевинском земљишту у јавној својини, </w:t>
      </w:r>
      <w:r w:rsidR="00A92B7B" w:rsidRPr="0033079E">
        <w:rPr>
          <w:rFonts w:ascii="Helvetica" w:hAnsi="Helvetica" w:cs="Times New Roman"/>
          <w:sz w:val="24"/>
          <w:szCs w:val="24"/>
          <w:lang w:val="en-US"/>
        </w:rPr>
        <w:t xml:space="preserve">право коришћења, </w:t>
      </w:r>
      <w:r w:rsidR="00D02157" w:rsidRPr="0033079E">
        <w:rPr>
          <w:rFonts w:ascii="Helvetica" w:hAnsi="Helvetica" w:cs="Times New Roman"/>
          <w:sz w:val="24"/>
          <w:szCs w:val="24"/>
          <w:lang w:val="en-US"/>
        </w:rPr>
        <w:t>као и друга права прописана овим законом.</w:t>
      </w:r>
      <w:proofErr w:type="gramEnd"/>
    </w:p>
    <w:p w14:paraId="1177C066" w14:textId="27C3EB5B" w:rsidR="00D02157" w:rsidRPr="0033079E" w:rsidRDefault="00764EE8" w:rsidP="00D02157">
      <w:pPr>
        <w:jc w:val="both"/>
        <w:rPr>
          <w:rFonts w:ascii="Helvetica" w:hAnsi="Helvetica" w:cs="Times New Roman"/>
          <w:strike/>
          <w:sz w:val="24"/>
          <w:szCs w:val="24"/>
          <w:lang w:val="en-US"/>
        </w:rPr>
      </w:pPr>
      <w:r w:rsidRPr="0033079E">
        <w:rPr>
          <w:rFonts w:ascii="Helvetica" w:hAnsi="Helvetica" w:cs="Times New Roman"/>
          <w:sz w:val="24"/>
          <w:szCs w:val="24"/>
          <w:lang w:val="en-US"/>
        </w:rPr>
        <w:tab/>
      </w:r>
      <w:r w:rsidR="00D02157" w:rsidRPr="0033079E">
        <w:rPr>
          <w:rFonts w:ascii="Helvetica" w:hAnsi="Helvetica" w:cs="Times New Roman"/>
          <w:sz w:val="24"/>
          <w:szCs w:val="24"/>
          <w:lang w:val="en-US"/>
        </w:rPr>
        <w:t xml:space="preserve">За изградњу линијских инфраструктурних објеката, као доказ о одговарајућем праву </w:t>
      </w:r>
      <w:r w:rsidR="008912A6" w:rsidRPr="0033079E">
        <w:rPr>
          <w:rFonts w:ascii="Helvetica" w:hAnsi="Helvetica" w:cs="Times New Roman"/>
          <w:sz w:val="24"/>
          <w:szCs w:val="24"/>
          <w:lang w:val="en-US"/>
        </w:rPr>
        <w:t xml:space="preserve">самтра се и </w:t>
      </w:r>
      <w:r w:rsidR="00D02157" w:rsidRPr="0033079E">
        <w:rPr>
          <w:rFonts w:ascii="Helvetica" w:eastAsia="Times New Roman" w:hAnsi="Helvetica" w:cs="Times New Roman"/>
          <w:sz w:val="24"/>
          <w:szCs w:val="24"/>
          <w:lang w:val="en-US"/>
        </w:rPr>
        <w:t>акт министарства надлежног за послове финансија о увођењу у посед непокретности, у складу са посебним законом, закључен уговор о праву службености у складу са овим законом</w:t>
      </w:r>
      <w:r w:rsidR="00A92B7B" w:rsidRPr="0033079E">
        <w:rPr>
          <w:rFonts w:ascii="Helvetica" w:eastAsia="Times New Roman" w:hAnsi="Helvetica" w:cs="Times New Roman"/>
          <w:sz w:val="24"/>
          <w:szCs w:val="24"/>
          <w:lang w:val="en-US"/>
        </w:rPr>
        <w:t>, закључен уговор о закупу на земљишту у приватној својини, као и други докази прописани чланом 69. овог закона.</w:t>
      </w:r>
    </w:p>
    <w:p w14:paraId="3A1CC29A" w14:textId="7260818B"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D02157" w:rsidRPr="0033079E">
        <w:rPr>
          <w:rFonts w:ascii="Helvetica" w:hAnsi="Helvetica" w:cs="Times New Roman"/>
          <w:sz w:val="24"/>
          <w:szCs w:val="24"/>
          <w:lang w:val="en-US"/>
        </w:rPr>
        <w:t>За изградњу или извођење радова на грађевинском земљишту или објекту који је у власништву више лица, уз захтев из става 1.</w:t>
      </w:r>
      <w:proofErr w:type="gramEnd"/>
      <w:r w:rsidR="00D02157" w:rsidRPr="0033079E">
        <w:rPr>
          <w:rFonts w:ascii="Helvetica" w:hAnsi="Helvetica" w:cs="Times New Roman"/>
          <w:sz w:val="24"/>
          <w:szCs w:val="24"/>
          <w:lang w:val="en-US"/>
        </w:rPr>
        <w:t xml:space="preserve"> </w:t>
      </w:r>
      <w:proofErr w:type="gramStart"/>
      <w:r w:rsidR="00D02157" w:rsidRPr="0033079E">
        <w:rPr>
          <w:rFonts w:ascii="Helvetica" w:hAnsi="Helvetica" w:cs="Times New Roman"/>
          <w:sz w:val="24"/>
          <w:szCs w:val="24"/>
          <w:lang w:val="en-US"/>
        </w:rPr>
        <w:t>овог члана, прилаже се и оверена сагласност тих лица, а ако се изводе радови на надзиђивању, прилаже се и уговор закључен у складу са посебним законом.</w:t>
      </w:r>
      <w:proofErr w:type="gramEnd"/>
    </w:p>
    <w:p w14:paraId="72F2EFE3" w14:textId="3451F511" w:rsidR="00A92B7B" w:rsidRPr="0033079E" w:rsidRDefault="00A92B7B" w:rsidP="00A92B7B">
      <w:pPr>
        <w:ind w:firstLine="708"/>
        <w:jc w:val="both"/>
        <w:rPr>
          <w:rFonts w:ascii="Helvetica" w:hAnsi="Helvetica" w:cs="Times New Roman"/>
          <w:sz w:val="24"/>
          <w:szCs w:val="24"/>
          <w:lang w:val="en-US"/>
        </w:rPr>
      </w:pPr>
      <w:proofErr w:type="gramStart"/>
      <w:r w:rsidRPr="0033079E">
        <w:rPr>
          <w:rFonts w:ascii="Helvetica" w:hAnsi="Helvetica" w:cs="Times New Roman"/>
          <w:sz w:val="24"/>
          <w:szCs w:val="24"/>
          <w:lang w:val="en-US"/>
        </w:rPr>
        <w:t>За изградњу или извођење радова на грађевинском земљишту на коме је као носилац права коришћења уписано лице из члана 106.</w:t>
      </w:r>
      <w:proofErr w:type="gramEnd"/>
      <w:r w:rsidRPr="0033079E">
        <w:rPr>
          <w:rFonts w:ascii="Helvetica" w:hAnsi="Helvetica" w:cs="Times New Roman"/>
          <w:sz w:val="24"/>
          <w:szCs w:val="24"/>
          <w:lang w:val="en-US"/>
        </w:rPr>
        <w:t xml:space="preserve"> </w:t>
      </w:r>
      <w:proofErr w:type="gramStart"/>
      <w:r w:rsidRPr="0033079E">
        <w:rPr>
          <w:rFonts w:ascii="Helvetica" w:hAnsi="Helvetica" w:cs="Times New Roman"/>
          <w:sz w:val="24"/>
          <w:szCs w:val="24"/>
          <w:lang w:val="en-US"/>
        </w:rPr>
        <w:t>овог закона, уз захтев из става 1.</w:t>
      </w:r>
      <w:proofErr w:type="gramEnd"/>
      <w:r w:rsidRPr="0033079E">
        <w:rPr>
          <w:rFonts w:ascii="Helvetica" w:hAnsi="Helvetica" w:cs="Times New Roman"/>
          <w:sz w:val="24"/>
          <w:szCs w:val="24"/>
          <w:lang w:val="en-US"/>
        </w:rPr>
        <w:t xml:space="preserve"> </w:t>
      </w:r>
      <w:proofErr w:type="gramStart"/>
      <w:r w:rsidRPr="0033079E">
        <w:rPr>
          <w:rFonts w:ascii="Helvetica" w:hAnsi="Helvetica" w:cs="Times New Roman"/>
          <w:sz w:val="24"/>
          <w:szCs w:val="24"/>
          <w:lang w:val="en-US"/>
        </w:rPr>
        <w:t>овог члана прилаже се извод из листа непокретности са уписаним правом коришћења у корист подносиоца захтева.</w:t>
      </w:r>
      <w:proofErr w:type="gramEnd"/>
    </w:p>
    <w:p w14:paraId="7C625499" w14:textId="7B56A1F6"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lang w:val="en-US"/>
        </w:rPr>
        <w:tab/>
      </w:r>
      <w:r w:rsidR="00D02157" w:rsidRPr="0033079E">
        <w:rPr>
          <w:rFonts w:ascii="Helvetica" w:hAnsi="Helvetica" w:cs="Times New Roman"/>
          <w:sz w:val="24"/>
          <w:szCs w:val="24"/>
          <w:lang w:val="en-US"/>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да достави доказ о уређивању односа у погледу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p>
    <w:p w14:paraId="63547CCC" w14:textId="45905B52" w:rsidR="004B6780"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lang w:val="en-US"/>
        </w:rPr>
        <w:lastRenderedPageBreak/>
        <w:tab/>
      </w:r>
      <w:proofErr w:type="gramStart"/>
      <w:r w:rsidR="004B6780" w:rsidRPr="0033079E">
        <w:rPr>
          <w:rFonts w:ascii="Helvetica" w:hAnsi="Helvetica" w:cs="Times New Roman"/>
          <w:sz w:val="24"/>
          <w:szCs w:val="24"/>
          <w:lang w:val="en-US"/>
        </w:rPr>
        <w:t>За изградњу енергетских објеката, пре издавања грађевинске дозволе, инвеститор прибавља енергетску дозволу, у складу са посебним законом.</w:t>
      </w:r>
      <w:proofErr w:type="gramEnd"/>
    </w:p>
    <w:p w14:paraId="5D9E4722" w14:textId="5A5A46C9" w:rsidR="00A92B7B" w:rsidRPr="0033079E" w:rsidRDefault="00A92B7B" w:rsidP="00A92B7B">
      <w:pPr>
        <w:ind w:firstLine="708"/>
        <w:jc w:val="both"/>
        <w:rPr>
          <w:rFonts w:ascii="Helvetica" w:hAnsi="Helvetica" w:cs="Times New Roman"/>
          <w:sz w:val="24"/>
          <w:szCs w:val="24"/>
          <w:lang w:val="en-US"/>
        </w:rPr>
      </w:pPr>
      <w:proofErr w:type="gramStart"/>
      <w:r w:rsidRPr="0033079E">
        <w:rPr>
          <w:rFonts w:ascii="Helvetica" w:hAnsi="Helvetica" w:cs="Times New Roman"/>
          <w:sz w:val="24"/>
          <w:szCs w:val="24"/>
          <w:lang w:val="en-US"/>
        </w:rPr>
        <w:t>Енергетска дозвола издаје се по класи и врсти енергетског објекта, која је одређена у закону којим се уређује енергетика.</w:t>
      </w:r>
      <w:proofErr w:type="gramEnd"/>
    </w:p>
    <w:p w14:paraId="3B448AD5" w14:textId="5FE2F903" w:rsidR="00D02157" w:rsidRPr="0033079E" w:rsidRDefault="00764EE8" w:rsidP="00D02157">
      <w:pPr>
        <w:jc w:val="both"/>
        <w:rPr>
          <w:rFonts w:ascii="Helvetica" w:hAnsi="Helvetica" w:cs="Times New Roman"/>
          <w:strike/>
          <w:sz w:val="24"/>
          <w:szCs w:val="24"/>
          <w:lang w:val="en-US"/>
        </w:rPr>
      </w:pPr>
      <w:r w:rsidRPr="0033079E">
        <w:rPr>
          <w:rFonts w:ascii="Helvetica" w:hAnsi="Helvetica" w:cs="Times New Roman"/>
          <w:sz w:val="24"/>
          <w:szCs w:val="24"/>
          <w:lang w:val="en-US"/>
        </w:rPr>
        <w:tab/>
      </w:r>
      <w:proofErr w:type="gramStart"/>
      <w:r w:rsidR="00D02157" w:rsidRPr="0033079E">
        <w:rPr>
          <w:rFonts w:ascii="Helvetica" w:hAnsi="Helvetica" w:cs="Times New Roman"/>
          <w:sz w:val="24"/>
          <w:szCs w:val="24"/>
          <w:lang w:val="en-US"/>
        </w:rPr>
        <w:t xml:space="preserve">Орган надлежан за издавање грађевинске дозволе, </w:t>
      </w:r>
      <w:r w:rsidR="00D02157" w:rsidRPr="0033079E">
        <w:rPr>
          <w:rFonts w:ascii="Helvetica" w:hAnsi="Helvetica" w:cs="Times New Roman"/>
          <w:sz w:val="24"/>
          <w:szCs w:val="24"/>
        </w:rPr>
        <w:t>по пријему захтева за издавање грађевинске дозволе врши проверу достављене док</w:t>
      </w:r>
      <w:r w:rsidR="00A50001" w:rsidRPr="0033079E">
        <w:rPr>
          <w:rFonts w:ascii="Helvetica" w:hAnsi="Helvetica" w:cs="Times New Roman"/>
          <w:sz w:val="24"/>
          <w:szCs w:val="24"/>
        </w:rPr>
        <w:t>ументације у складу са чланом 8ђ</w:t>
      </w:r>
      <w:r w:rsidR="00D02157" w:rsidRPr="0033079E">
        <w:rPr>
          <w:rFonts w:ascii="Helvetica" w:hAnsi="Helvetica" w:cs="Times New Roman"/>
          <w:sz w:val="24"/>
          <w:szCs w:val="24"/>
        </w:rPr>
        <w:t>.</w:t>
      </w:r>
      <w:proofErr w:type="gramEnd"/>
      <w:r w:rsidR="00D02157" w:rsidRPr="0033079E">
        <w:rPr>
          <w:rFonts w:ascii="Helvetica" w:hAnsi="Helvetica" w:cs="Times New Roman"/>
          <w:sz w:val="24"/>
          <w:szCs w:val="24"/>
        </w:rPr>
        <w:t xml:space="preserve"> овог закона. </w:t>
      </w:r>
    </w:p>
    <w:p w14:paraId="4F8ED65C" w14:textId="42BA7649" w:rsidR="00F376BD" w:rsidRPr="0033079E" w:rsidRDefault="00764EE8" w:rsidP="00897EEB">
      <w:pPr>
        <w:jc w:val="both"/>
        <w:rPr>
          <w:rFonts w:ascii="Helvetica" w:hAnsi="Helvetica"/>
          <w:lang w:val="en-US"/>
        </w:rPr>
      </w:pPr>
      <w:r w:rsidRPr="0033079E">
        <w:rPr>
          <w:rFonts w:ascii="Helvetica" w:hAnsi="Helvetica" w:cs="Times New Roman"/>
          <w:sz w:val="24"/>
          <w:szCs w:val="24"/>
          <w:lang w:val="en-US"/>
        </w:rPr>
        <w:tab/>
      </w:r>
      <w:proofErr w:type="gramStart"/>
      <w:r w:rsidR="00D02157" w:rsidRPr="0033079E">
        <w:rPr>
          <w:rFonts w:ascii="Helvetica" w:hAnsi="Helvetica" w:cs="Times New Roman"/>
          <w:sz w:val="24"/>
          <w:szCs w:val="24"/>
          <w:lang w:val="en-US"/>
        </w:rPr>
        <w:t xml:space="preserve">За објекте за које грађевинску дозволу издаје Министарство, односно надлежни орган аутономне покрајине, </w:t>
      </w:r>
      <w:r w:rsidR="001E0BB6" w:rsidRPr="0033079E">
        <w:rPr>
          <w:rFonts w:ascii="Helvetica" w:hAnsi="Helvetica" w:cs="Times New Roman"/>
          <w:sz w:val="24"/>
          <w:szCs w:val="24"/>
          <w:lang w:val="en-US"/>
        </w:rPr>
        <w:t>пре издавања грађевинске дозволе, потребно је прибавити извештај ревизионе комисије.</w:t>
      </w:r>
      <w:proofErr w:type="gramEnd"/>
    </w:p>
    <w:p w14:paraId="35C25E1D" w14:textId="77777777" w:rsidR="00107B72" w:rsidRPr="0033079E" w:rsidRDefault="00107B72" w:rsidP="00107B72">
      <w:pPr>
        <w:pStyle w:val="CLANOVI"/>
      </w:pPr>
    </w:p>
    <w:p w14:paraId="7CA15E71" w14:textId="06589C60" w:rsidR="00F376BD"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tab/>
      </w:r>
      <w:r w:rsidR="00F376BD" w:rsidRPr="0033079E">
        <w:rPr>
          <w:rFonts w:ascii="Helvetica" w:hAnsi="Helvetica" w:cs="Times New Roman"/>
          <w:sz w:val="24"/>
          <w:szCs w:val="24"/>
        </w:rPr>
        <w:t>Члан 136. мења се и гласи:</w:t>
      </w:r>
    </w:p>
    <w:p w14:paraId="02A95179" w14:textId="1073B7CA"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rPr>
        <w:tab/>
      </w:r>
      <w:r w:rsidR="00F376BD" w:rsidRPr="0033079E">
        <w:rPr>
          <w:rFonts w:ascii="Helvetica" w:hAnsi="Helvetica" w:cs="Times New Roman"/>
          <w:sz w:val="24"/>
          <w:szCs w:val="24"/>
        </w:rPr>
        <w:t>''</w:t>
      </w:r>
      <w:r w:rsidR="00D02157" w:rsidRPr="0033079E">
        <w:rPr>
          <w:rFonts w:ascii="Helvetica" w:hAnsi="Helvetica" w:cs="Times New Roman"/>
          <w:sz w:val="24"/>
          <w:szCs w:val="24"/>
          <w:lang w:val="en-US"/>
        </w:rPr>
        <w:t xml:space="preserve">Ако је пре почетка грађења објекта потребно уклонити постојећи објекат или његов део, уклањање се налаже грађевинском дозволом. </w:t>
      </w:r>
    </w:p>
    <w:p w14:paraId="34A735C5" w14:textId="425E7A9A"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D02157" w:rsidRPr="0033079E">
        <w:rPr>
          <w:rFonts w:ascii="Helvetica" w:hAnsi="Helvetica" w:cs="Times New Roman"/>
          <w:sz w:val="24"/>
          <w:szCs w:val="24"/>
          <w:lang w:val="en-US"/>
        </w:rPr>
        <w:t>Грађевинска дозвола се издаје решењем, у року од три дана од дана подношења уредног захтева.</w:t>
      </w:r>
      <w:proofErr w:type="gramEnd"/>
      <w:r w:rsidR="00D02157" w:rsidRPr="0033079E">
        <w:rPr>
          <w:rFonts w:ascii="Helvetica" w:hAnsi="Helvetica" w:cs="Times New Roman"/>
          <w:sz w:val="24"/>
          <w:szCs w:val="24"/>
          <w:lang w:val="en-US"/>
        </w:rPr>
        <w:t xml:space="preserve"> </w:t>
      </w:r>
      <w:proofErr w:type="gramStart"/>
      <w:r w:rsidR="00D02157" w:rsidRPr="0033079E">
        <w:rPr>
          <w:rFonts w:ascii="Helvetica" w:hAnsi="Helvetica" w:cs="Times New Roman"/>
          <w:sz w:val="24"/>
          <w:szCs w:val="24"/>
          <w:lang w:val="en-US"/>
        </w:rPr>
        <w:t>Саставни део решења је пројекат за издавање грађевинске дозволе.</w:t>
      </w:r>
      <w:proofErr w:type="gramEnd"/>
      <w:r w:rsidR="00D02157" w:rsidRPr="0033079E">
        <w:rPr>
          <w:rFonts w:ascii="Helvetica" w:hAnsi="Helvetica" w:cs="Times New Roman"/>
          <w:sz w:val="24"/>
          <w:szCs w:val="24"/>
          <w:lang w:val="en-US"/>
        </w:rPr>
        <w:t xml:space="preserve"> </w:t>
      </w:r>
    </w:p>
    <w:p w14:paraId="0DC6A3DC" w14:textId="3D9244F4"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D02157" w:rsidRPr="0033079E">
        <w:rPr>
          <w:rFonts w:ascii="Helvetica" w:hAnsi="Helvetica" w:cs="Times New Roman"/>
          <w:sz w:val="24"/>
          <w:szCs w:val="24"/>
          <w:lang w:val="en-US"/>
        </w:rPr>
        <w:t>На решење из става 2.</w:t>
      </w:r>
      <w:proofErr w:type="gramEnd"/>
      <w:r w:rsidR="00D02157" w:rsidRPr="0033079E">
        <w:rPr>
          <w:rFonts w:ascii="Helvetica" w:hAnsi="Helvetica" w:cs="Times New Roman"/>
          <w:sz w:val="24"/>
          <w:szCs w:val="24"/>
          <w:lang w:val="en-US"/>
        </w:rPr>
        <w:t xml:space="preserve"> </w:t>
      </w:r>
      <w:proofErr w:type="gramStart"/>
      <w:r w:rsidR="00D02157" w:rsidRPr="0033079E">
        <w:rPr>
          <w:rFonts w:ascii="Helvetica" w:hAnsi="Helvetica" w:cs="Times New Roman"/>
          <w:sz w:val="24"/>
          <w:szCs w:val="24"/>
          <w:lang w:val="en-US"/>
        </w:rPr>
        <w:t>овог члана може се изјавити жалба у року од осам дана од дана достављања.</w:t>
      </w:r>
      <w:proofErr w:type="gramEnd"/>
      <w:r w:rsidR="00D02157" w:rsidRPr="0033079E">
        <w:rPr>
          <w:rFonts w:ascii="Helvetica" w:hAnsi="Helvetica" w:cs="Times New Roman"/>
          <w:sz w:val="24"/>
          <w:szCs w:val="24"/>
          <w:lang w:val="en-US"/>
        </w:rPr>
        <w:t xml:space="preserve"> </w:t>
      </w:r>
    </w:p>
    <w:p w14:paraId="1888D883" w14:textId="2F6C2AC5" w:rsidR="00D02157" w:rsidRPr="0033079E" w:rsidRDefault="00764EE8" w:rsidP="00D02157">
      <w:pPr>
        <w:jc w:val="both"/>
        <w:rPr>
          <w:rFonts w:ascii="Helvetica" w:hAnsi="Helvetica" w:cs="Times New Roman"/>
          <w:sz w:val="24"/>
          <w:szCs w:val="24"/>
          <w:lang w:val="en-US"/>
        </w:rPr>
      </w:pPr>
      <w:r w:rsidRPr="0033079E">
        <w:rPr>
          <w:rFonts w:ascii="Helvetica" w:hAnsi="Helvetica" w:cs="Times New Roman"/>
          <w:sz w:val="24"/>
          <w:szCs w:val="24"/>
          <w:lang w:val="en-US"/>
        </w:rPr>
        <w:tab/>
      </w:r>
      <w:proofErr w:type="gramStart"/>
      <w:r w:rsidR="00D02157" w:rsidRPr="0033079E">
        <w:rPr>
          <w:rFonts w:ascii="Helvetica" w:hAnsi="Helvetica" w:cs="Times New Roman"/>
          <w:sz w:val="24"/>
          <w:szCs w:val="24"/>
          <w:lang w:val="en-US"/>
        </w:rPr>
        <w:t>На решење из става 2.</w:t>
      </w:r>
      <w:proofErr w:type="gramEnd"/>
      <w:r w:rsidR="00D02157" w:rsidRPr="0033079E">
        <w:rPr>
          <w:rFonts w:ascii="Helvetica" w:hAnsi="Helvetica" w:cs="Times New Roman"/>
          <w:sz w:val="24"/>
          <w:szCs w:val="24"/>
          <w:lang w:val="en-US"/>
        </w:rPr>
        <w:t xml:space="preserve">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14:paraId="54E6C5CC" w14:textId="77777777" w:rsidR="00107B72" w:rsidRPr="0033079E" w:rsidRDefault="00107B72" w:rsidP="00107B72">
      <w:pPr>
        <w:pStyle w:val="CLANOVI"/>
      </w:pPr>
    </w:p>
    <w:p w14:paraId="343F0365" w14:textId="63B19125" w:rsidR="00F376BD"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tab/>
      </w:r>
      <w:r w:rsidR="00EF1AE4" w:rsidRPr="0033079E">
        <w:rPr>
          <w:rFonts w:ascii="Helvetica" w:hAnsi="Helvetica" w:cs="Times New Roman"/>
          <w:sz w:val="24"/>
          <w:szCs w:val="24"/>
        </w:rPr>
        <w:t>У члану 137. ст. 3., 4.,</w:t>
      </w:r>
      <w:r w:rsidR="00F376BD" w:rsidRPr="0033079E">
        <w:rPr>
          <w:rFonts w:ascii="Helvetica" w:hAnsi="Helvetica" w:cs="Times New Roman"/>
          <w:sz w:val="24"/>
          <w:szCs w:val="24"/>
        </w:rPr>
        <w:t xml:space="preserve"> 5.</w:t>
      </w:r>
      <w:r w:rsidR="00EF1AE4" w:rsidRPr="0033079E">
        <w:rPr>
          <w:rFonts w:ascii="Helvetica" w:hAnsi="Helvetica" w:cs="Times New Roman"/>
          <w:sz w:val="24"/>
          <w:szCs w:val="24"/>
        </w:rPr>
        <w:t xml:space="preserve"> и 6.</w:t>
      </w:r>
      <w:r w:rsidR="00F376BD" w:rsidRPr="0033079E">
        <w:rPr>
          <w:rFonts w:ascii="Helvetica" w:hAnsi="Helvetica" w:cs="Times New Roman"/>
          <w:sz w:val="24"/>
          <w:szCs w:val="24"/>
        </w:rPr>
        <w:t xml:space="preserve"> бришу се.</w:t>
      </w:r>
    </w:p>
    <w:p w14:paraId="0CF1F5DD" w14:textId="77777777" w:rsidR="00107B72" w:rsidRPr="0033079E" w:rsidRDefault="00107B72" w:rsidP="00107B72">
      <w:pPr>
        <w:pStyle w:val="CLANOVI"/>
      </w:pPr>
    </w:p>
    <w:p w14:paraId="3971CFB1" w14:textId="3B5E4D42" w:rsidR="00F376BD"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tab/>
      </w:r>
      <w:r w:rsidR="00F376BD" w:rsidRPr="0033079E">
        <w:rPr>
          <w:rFonts w:ascii="Helvetica" w:hAnsi="Helvetica" w:cs="Times New Roman"/>
          <w:sz w:val="24"/>
          <w:szCs w:val="24"/>
        </w:rPr>
        <w:t>У члану 140. ст.</w:t>
      </w:r>
      <w:r w:rsidR="00EF1AE4" w:rsidRPr="0033079E">
        <w:rPr>
          <w:rFonts w:ascii="Helvetica" w:hAnsi="Helvetica" w:cs="Times New Roman"/>
          <w:sz w:val="24"/>
          <w:szCs w:val="24"/>
        </w:rPr>
        <w:t xml:space="preserve"> </w:t>
      </w:r>
      <w:r w:rsidR="00F376BD" w:rsidRPr="0033079E">
        <w:rPr>
          <w:rFonts w:ascii="Helvetica" w:hAnsi="Helvetica" w:cs="Times New Roman"/>
          <w:sz w:val="24"/>
          <w:szCs w:val="24"/>
        </w:rPr>
        <w:t>4., 5., 6., 7. и 8. бришу се.</w:t>
      </w:r>
    </w:p>
    <w:p w14:paraId="5E3979D0" w14:textId="77777777" w:rsidR="00107B72" w:rsidRPr="0033079E" w:rsidRDefault="00107B72" w:rsidP="00107B72">
      <w:pPr>
        <w:pStyle w:val="CLANOVI"/>
      </w:pPr>
    </w:p>
    <w:p w14:paraId="5E030976" w14:textId="2F28ED03" w:rsidR="00F376BD"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tab/>
      </w:r>
      <w:r w:rsidR="00F376BD" w:rsidRPr="0033079E">
        <w:rPr>
          <w:rFonts w:ascii="Helvetica" w:hAnsi="Helvetica" w:cs="Times New Roman"/>
          <w:sz w:val="24"/>
          <w:szCs w:val="24"/>
        </w:rPr>
        <w:t xml:space="preserve">У називу изнад члана 141. речи: '' </w:t>
      </w:r>
      <w:r w:rsidR="0070582F" w:rsidRPr="0033079E">
        <w:rPr>
          <w:rFonts w:ascii="Helvetica" w:hAnsi="Helvetica" w:cs="Times New Roman"/>
          <w:sz w:val="24"/>
          <w:szCs w:val="24"/>
        </w:rPr>
        <w:t>локацијској и'', бришу се.</w:t>
      </w:r>
    </w:p>
    <w:p w14:paraId="5E0656B2" w14:textId="663955F6" w:rsidR="0070582F" w:rsidRPr="0033079E" w:rsidRDefault="0070582F" w:rsidP="0070582F">
      <w:pPr>
        <w:ind w:firstLine="708"/>
        <w:jc w:val="both"/>
        <w:rPr>
          <w:rFonts w:ascii="Helvetica" w:hAnsi="Helvetica" w:cs="Times New Roman"/>
          <w:sz w:val="24"/>
          <w:szCs w:val="24"/>
        </w:rPr>
      </w:pPr>
      <w:r w:rsidRPr="0033079E">
        <w:rPr>
          <w:rFonts w:ascii="Helvetica" w:hAnsi="Helvetica" w:cs="Times New Roman"/>
          <w:sz w:val="24"/>
          <w:szCs w:val="24"/>
        </w:rPr>
        <w:t>У члану 141. у ставу 1. речи: ''у току грађења објекта, односно извођења радова '', бришу се и додају речи ”након издавања грађевинске дозволе”.</w:t>
      </w:r>
    </w:p>
    <w:p w14:paraId="154A7658" w14:textId="21C169F6" w:rsidR="0018333E"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tab/>
        <w:t>У члану</w:t>
      </w:r>
      <w:r w:rsidR="0018333E" w:rsidRPr="0033079E">
        <w:rPr>
          <w:rFonts w:ascii="Helvetica" w:hAnsi="Helvetica" w:cs="Times New Roman"/>
          <w:sz w:val="24"/>
          <w:szCs w:val="24"/>
        </w:rPr>
        <w:t xml:space="preserve"> 141. став 1. речи: ''локацијској и'', бришу се.</w:t>
      </w:r>
    </w:p>
    <w:p w14:paraId="358ED919" w14:textId="1723E180" w:rsidR="00D02157" w:rsidRPr="0033079E" w:rsidRDefault="00764EE8" w:rsidP="00D02157">
      <w:pPr>
        <w:jc w:val="both"/>
        <w:rPr>
          <w:rFonts w:ascii="Helvetica" w:hAnsi="Helvetica" w:cs="Times New Roman"/>
          <w:sz w:val="24"/>
          <w:szCs w:val="24"/>
        </w:rPr>
      </w:pPr>
      <w:r w:rsidRPr="0033079E">
        <w:rPr>
          <w:rFonts w:ascii="Helvetica" w:hAnsi="Helvetica" w:cs="Times New Roman"/>
          <w:sz w:val="24"/>
          <w:szCs w:val="24"/>
        </w:rPr>
        <w:tab/>
      </w:r>
      <w:r w:rsidR="00D02157" w:rsidRPr="0033079E">
        <w:rPr>
          <w:rFonts w:ascii="Helvetica" w:hAnsi="Helvetica" w:cs="Times New Roman"/>
          <w:sz w:val="24"/>
          <w:szCs w:val="24"/>
        </w:rPr>
        <w:t xml:space="preserve">У </w:t>
      </w:r>
      <w:r w:rsidRPr="0033079E">
        <w:rPr>
          <w:rFonts w:ascii="Helvetica" w:hAnsi="Helvetica" w:cs="Times New Roman"/>
          <w:sz w:val="24"/>
          <w:szCs w:val="24"/>
        </w:rPr>
        <w:t>члану</w:t>
      </w:r>
      <w:r w:rsidR="00D02157" w:rsidRPr="0033079E">
        <w:rPr>
          <w:rFonts w:ascii="Helvetica" w:hAnsi="Helvetica" w:cs="Times New Roman"/>
          <w:sz w:val="24"/>
          <w:szCs w:val="24"/>
        </w:rPr>
        <w:t xml:space="preserve"> 141. </w:t>
      </w:r>
      <w:r w:rsidR="00390D8B" w:rsidRPr="0033079E">
        <w:rPr>
          <w:rFonts w:ascii="Helvetica" w:hAnsi="Helvetica" w:cs="Times New Roman"/>
          <w:sz w:val="24"/>
          <w:szCs w:val="24"/>
        </w:rPr>
        <w:t>став 1. речи: ''локацијској и</w:t>
      </w:r>
      <w:r w:rsidR="00D02157" w:rsidRPr="0033079E">
        <w:rPr>
          <w:rFonts w:ascii="Helvetica" w:hAnsi="Helvetica" w:cs="Times New Roman"/>
          <w:sz w:val="24"/>
          <w:szCs w:val="24"/>
        </w:rPr>
        <w:t>'', бришу се.</w:t>
      </w:r>
    </w:p>
    <w:p w14:paraId="442B56C5" w14:textId="5555AA90" w:rsidR="00390D8B" w:rsidRPr="0033079E" w:rsidRDefault="00764EE8" w:rsidP="00D02157">
      <w:pPr>
        <w:jc w:val="both"/>
        <w:rPr>
          <w:rFonts w:ascii="Helvetica" w:hAnsi="Helvetica" w:cs="Times New Roman"/>
          <w:sz w:val="24"/>
          <w:szCs w:val="24"/>
        </w:rPr>
      </w:pPr>
      <w:r w:rsidRPr="0033079E">
        <w:rPr>
          <w:rFonts w:ascii="Helvetica" w:hAnsi="Helvetica" w:cs="Times New Roman"/>
          <w:sz w:val="24"/>
          <w:szCs w:val="24"/>
        </w:rPr>
        <w:tab/>
      </w:r>
      <w:r w:rsidR="00390D8B" w:rsidRPr="0033079E">
        <w:rPr>
          <w:rFonts w:ascii="Helvetica" w:hAnsi="Helvetica" w:cs="Times New Roman"/>
          <w:sz w:val="24"/>
          <w:szCs w:val="24"/>
        </w:rPr>
        <w:t xml:space="preserve">У чланu 141. </w:t>
      </w:r>
      <w:r w:rsidRPr="0033079E">
        <w:rPr>
          <w:rFonts w:ascii="Helvetica" w:hAnsi="Helvetica" w:cs="Times New Roman"/>
          <w:sz w:val="24"/>
          <w:szCs w:val="24"/>
        </w:rPr>
        <w:t xml:space="preserve">У </w:t>
      </w:r>
      <w:r w:rsidR="00390D8B" w:rsidRPr="0033079E">
        <w:rPr>
          <w:rFonts w:ascii="Helvetica" w:hAnsi="Helvetica" w:cs="Times New Roman"/>
          <w:sz w:val="24"/>
          <w:szCs w:val="24"/>
        </w:rPr>
        <w:t>став</w:t>
      </w:r>
      <w:r w:rsidRPr="0033079E">
        <w:rPr>
          <w:rFonts w:ascii="Helvetica" w:hAnsi="Helvetica" w:cs="Times New Roman"/>
          <w:sz w:val="24"/>
          <w:szCs w:val="24"/>
        </w:rPr>
        <w:t>у</w:t>
      </w:r>
      <w:r w:rsidR="00390D8B" w:rsidRPr="0033079E">
        <w:rPr>
          <w:rFonts w:ascii="Helvetica" w:hAnsi="Helvetica" w:cs="Times New Roman"/>
          <w:sz w:val="24"/>
          <w:szCs w:val="24"/>
        </w:rPr>
        <w:t xml:space="preserve"> 3. реч: ''судски</w:t>
      </w:r>
      <w:r w:rsidR="00EF1AE4" w:rsidRPr="0033079E">
        <w:rPr>
          <w:rFonts w:ascii="Helvetica" w:hAnsi="Helvetica" w:cs="Times New Roman"/>
          <w:sz w:val="24"/>
          <w:szCs w:val="24"/>
        </w:rPr>
        <w:t xml:space="preserve"> оверен</w:t>
      </w:r>
      <w:r w:rsidR="00390D8B" w:rsidRPr="0033079E">
        <w:rPr>
          <w:rFonts w:ascii="Helvetica" w:hAnsi="Helvetica" w:cs="Times New Roman"/>
          <w:sz w:val="24"/>
          <w:szCs w:val="24"/>
        </w:rPr>
        <w:t>'', бришу се и мењају речима ”</w:t>
      </w:r>
      <w:r w:rsidR="00390D8B" w:rsidRPr="0033079E">
        <w:rPr>
          <w:rFonts w:ascii="Helvetica" w:hAnsi="Helvetica" w:cs="Times New Roman"/>
          <w:sz w:val="24"/>
          <w:szCs w:val="24"/>
          <w:lang w:val="en-US"/>
        </w:rPr>
        <w:t>закључен и оверен на законом прописан начин”</w:t>
      </w:r>
      <w:r w:rsidR="00390D8B" w:rsidRPr="0033079E">
        <w:rPr>
          <w:rFonts w:ascii="Helvetica" w:hAnsi="Helvetica" w:cs="Times New Roman"/>
          <w:sz w:val="24"/>
          <w:szCs w:val="24"/>
        </w:rPr>
        <w:t>.</w:t>
      </w:r>
    </w:p>
    <w:p w14:paraId="4DAC905E" w14:textId="527D3A91" w:rsidR="00F376BD"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tab/>
      </w:r>
      <w:r w:rsidR="00A04968" w:rsidRPr="0033079E">
        <w:rPr>
          <w:rFonts w:ascii="Helvetica" w:hAnsi="Helvetica" w:cs="Times New Roman"/>
          <w:sz w:val="24"/>
          <w:szCs w:val="24"/>
        </w:rPr>
        <w:t>У члану 141. у ставу 4. број:</w:t>
      </w:r>
      <w:r w:rsidR="00EF1AE4" w:rsidRPr="0033079E">
        <w:rPr>
          <w:rFonts w:ascii="Helvetica" w:hAnsi="Helvetica" w:cs="Times New Roman"/>
          <w:sz w:val="24"/>
          <w:szCs w:val="24"/>
        </w:rPr>
        <w:t xml:space="preserve"> ''91'' замењује се бројем: ''95</w:t>
      </w:r>
      <w:r w:rsidR="00A04968" w:rsidRPr="0033079E">
        <w:rPr>
          <w:rFonts w:ascii="Helvetica" w:hAnsi="Helvetica" w:cs="Times New Roman"/>
          <w:sz w:val="24"/>
          <w:szCs w:val="24"/>
        </w:rPr>
        <w:t>''.</w:t>
      </w:r>
    </w:p>
    <w:p w14:paraId="702B46F4" w14:textId="293CA7DD" w:rsidR="00A04968"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lastRenderedPageBreak/>
        <w:tab/>
      </w:r>
      <w:r w:rsidR="00A04968" w:rsidRPr="0033079E">
        <w:rPr>
          <w:rFonts w:ascii="Helvetica" w:hAnsi="Helvetica" w:cs="Times New Roman"/>
          <w:sz w:val="24"/>
          <w:szCs w:val="24"/>
        </w:rPr>
        <w:t>У ставу 8. речи: ''</w:t>
      </w:r>
      <w:r w:rsidR="00A04968" w:rsidRPr="0033079E">
        <w:rPr>
          <w:rFonts w:ascii="Helvetica" w:hAnsi="Helvetica"/>
        </w:rPr>
        <w:t xml:space="preserve"> </w:t>
      </w:r>
      <w:r w:rsidR="00A04968" w:rsidRPr="0033079E">
        <w:rPr>
          <w:rFonts w:ascii="Helvetica" w:hAnsi="Helvetica" w:cs="Times New Roman"/>
          <w:sz w:val="24"/>
          <w:szCs w:val="24"/>
        </w:rPr>
        <w:t>локацијској и'' бришу се.</w:t>
      </w:r>
    </w:p>
    <w:p w14:paraId="474DF28E" w14:textId="1700A54D" w:rsidR="00A04968" w:rsidRPr="0033079E" w:rsidRDefault="00764EE8" w:rsidP="00F376BD">
      <w:pPr>
        <w:jc w:val="both"/>
        <w:rPr>
          <w:rFonts w:ascii="Helvetica" w:hAnsi="Helvetica" w:cs="Times New Roman"/>
          <w:sz w:val="24"/>
          <w:szCs w:val="24"/>
        </w:rPr>
      </w:pPr>
      <w:r w:rsidRPr="0033079E">
        <w:rPr>
          <w:rFonts w:ascii="Helvetica" w:hAnsi="Helvetica" w:cs="Times New Roman"/>
          <w:sz w:val="24"/>
          <w:szCs w:val="24"/>
        </w:rPr>
        <w:tab/>
      </w:r>
      <w:r w:rsidR="00A04968" w:rsidRPr="0033079E">
        <w:rPr>
          <w:rFonts w:ascii="Helvetica" w:hAnsi="Helvetica" w:cs="Times New Roman"/>
          <w:sz w:val="24"/>
          <w:szCs w:val="24"/>
        </w:rPr>
        <w:t>У ставу 9. речи: '' локацијској и'' бришу се.</w:t>
      </w:r>
    </w:p>
    <w:p w14:paraId="145F0B6E" w14:textId="77777777" w:rsidR="00107B72" w:rsidRPr="0033079E" w:rsidRDefault="00107B72" w:rsidP="00107B72">
      <w:pPr>
        <w:pStyle w:val="CLANOVI"/>
      </w:pPr>
    </w:p>
    <w:p w14:paraId="1D462646" w14:textId="0ED2308D" w:rsidR="00BE0884" w:rsidRPr="0033079E" w:rsidRDefault="00764EE8" w:rsidP="00BE0884">
      <w:pPr>
        <w:jc w:val="both"/>
        <w:rPr>
          <w:rFonts w:ascii="Helvetica" w:hAnsi="Helvetica" w:cs="Times New Roman"/>
          <w:sz w:val="24"/>
          <w:szCs w:val="24"/>
        </w:rPr>
      </w:pPr>
      <w:r w:rsidRPr="0033079E">
        <w:rPr>
          <w:rFonts w:ascii="Helvetica" w:hAnsi="Helvetica" w:cs="Times New Roman"/>
          <w:sz w:val="24"/>
          <w:szCs w:val="24"/>
        </w:rPr>
        <w:tab/>
      </w:r>
      <w:r w:rsidR="00BE0884" w:rsidRPr="0033079E">
        <w:rPr>
          <w:rFonts w:ascii="Helvetica" w:hAnsi="Helvetica" w:cs="Times New Roman"/>
          <w:sz w:val="24"/>
          <w:szCs w:val="24"/>
        </w:rPr>
        <w:t>У члану 145. став</w:t>
      </w:r>
      <w:r w:rsidR="00A04968" w:rsidRPr="0033079E">
        <w:rPr>
          <w:rFonts w:ascii="Helvetica" w:hAnsi="Helvetica" w:cs="Times New Roman"/>
          <w:sz w:val="24"/>
          <w:szCs w:val="24"/>
        </w:rPr>
        <w:t xml:space="preserve"> 2.</w:t>
      </w:r>
      <w:r w:rsidR="00BE0884" w:rsidRPr="0033079E">
        <w:rPr>
          <w:rFonts w:ascii="Helvetica" w:hAnsi="Helvetica" w:cs="Times New Roman"/>
          <w:sz w:val="24"/>
          <w:szCs w:val="24"/>
        </w:rPr>
        <w:t xml:space="preserve"> мења се и гласи:</w:t>
      </w:r>
    </w:p>
    <w:p w14:paraId="2736FE75" w14:textId="3F945FC7" w:rsidR="00A04968" w:rsidRPr="0033079E" w:rsidRDefault="00764EE8" w:rsidP="00BE0884">
      <w:pPr>
        <w:jc w:val="both"/>
        <w:rPr>
          <w:rFonts w:ascii="Helvetica" w:hAnsi="Helvetica" w:cs="Times New Roman"/>
          <w:sz w:val="24"/>
          <w:szCs w:val="24"/>
        </w:rPr>
      </w:pPr>
      <w:r w:rsidRPr="0033079E">
        <w:rPr>
          <w:rFonts w:ascii="Helvetica" w:hAnsi="Helvetica" w:cs="Times New Roman"/>
          <w:sz w:val="24"/>
          <w:szCs w:val="24"/>
        </w:rPr>
        <w:tab/>
      </w:r>
      <w:r w:rsidR="00BE0884" w:rsidRPr="0033079E">
        <w:rPr>
          <w:rFonts w:ascii="Helvetica" w:hAnsi="Helvetica" w:cs="Times New Roman"/>
          <w:sz w:val="24"/>
          <w:szCs w:val="24"/>
        </w:rPr>
        <w:t xml:space="preserve">”Решење о одобрењу извођења радова се издаје инвеститору који има одговарајуће право својине у складу са чланом 135. овог закона, који достави идејни, односно главни пројекат, односно технички опис и попис радова за извођење радова на инвестиционом одржавању,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 </w:t>
      </w:r>
      <w:r w:rsidR="00A04968" w:rsidRPr="0033079E">
        <w:rPr>
          <w:rFonts w:ascii="Helvetica" w:hAnsi="Helvetica" w:cs="Times New Roman"/>
          <w:sz w:val="24"/>
          <w:szCs w:val="24"/>
        </w:rPr>
        <w:t xml:space="preserve"> </w:t>
      </w:r>
    </w:p>
    <w:p w14:paraId="03CC9CBC" w14:textId="5DB3C186" w:rsidR="00BE0884" w:rsidRPr="0033079E" w:rsidRDefault="00764EE8" w:rsidP="00BE0884">
      <w:pPr>
        <w:jc w:val="both"/>
        <w:rPr>
          <w:rFonts w:ascii="Helvetica" w:hAnsi="Helvetica" w:cs="Times New Roman"/>
          <w:sz w:val="24"/>
          <w:szCs w:val="24"/>
        </w:rPr>
      </w:pPr>
      <w:r w:rsidRPr="0033079E">
        <w:rPr>
          <w:rFonts w:ascii="Helvetica" w:hAnsi="Helvetica" w:cs="Times New Roman"/>
          <w:sz w:val="24"/>
          <w:szCs w:val="24"/>
        </w:rPr>
        <w:tab/>
      </w:r>
      <w:r w:rsidR="00BE0884" w:rsidRPr="0033079E">
        <w:rPr>
          <w:rFonts w:ascii="Helvetica" w:hAnsi="Helvetica" w:cs="Times New Roman"/>
          <w:sz w:val="24"/>
          <w:szCs w:val="24"/>
        </w:rPr>
        <w:t>У члану 145. став 3. брише се.</w:t>
      </w:r>
    </w:p>
    <w:p w14:paraId="5BA57DAF" w14:textId="54140DEA" w:rsidR="00BE0884" w:rsidRPr="0033079E" w:rsidRDefault="00764EE8" w:rsidP="00BE0884">
      <w:pPr>
        <w:jc w:val="both"/>
        <w:rPr>
          <w:rFonts w:ascii="Helvetica" w:hAnsi="Helvetica" w:cs="Times New Roman"/>
          <w:sz w:val="24"/>
          <w:szCs w:val="24"/>
        </w:rPr>
      </w:pPr>
      <w:r w:rsidRPr="0033079E">
        <w:rPr>
          <w:rFonts w:ascii="Helvetica" w:hAnsi="Helvetica" w:cs="Times New Roman"/>
          <w:sz w:val="24"/>
          <w:szCs w:val="24"/>
        </w:rPr>
        <w:tab/>
      </w:r>
      <w:r w:rsidR="00BE0884" w:rsidRPr="0033079E">
        <w:rPr>
          <w:rFonts w:ascii="Helvetica" w:hAnsi="Helvetica" w:cs="Times New Roman"/>
          <w:sz w:val="24"/>
          <w:szCs w:val="24"/>
        </w:rPr>
        <w:t>У члану 145. став 4. брише се.</w:t>
      </w:r>
    </w:p>
    <w:p w14:paraId="76D394E9" w14:textId="6098C7DB" w:rsidR="00964D6C" w:rsidRPr="0033079E" w:rsidRDefault="00764EE8" w:rsidP="00BE0884">
      <w:pPr>
        <w:jc w:val="both"/>
        <w:rPr>
          <w:rFonts w:ascii="Helvetica" w:hAnsi="Helvetica" w:cs="Times New Roman"/>
          <w:sz w:val="24"/>
          <w:szCs w:val="24"/>
        </w:rPr>
      </w:pPr>
      <w:r w:rsidRPr="0033079E">
        <w:rPr>
          <w:rFonts w:ascii="Helvetica" w:hAnsi="Helvetica" w:cs="Times New Roman"/>
          <w:sz w:val="24"/>
          <w:szCs w:val="24"/>
        </w:rPr>
        <w:tab/>
      </w:r>
      <w:r w:rsidR="00964D6C" w:rsidRPr="0033079E">
        <w:rPr>
          <w:rFonts w:ascii="Helvetica" w:hAnsi="Helvetica" w:cs="Times New Roman"/>
          <w:sz w:val="24"/>
          <w:szCs w:val="24"/>
        </w:rPr>
        <w:t xml:space="preserve">У члану 145. </w:t>
      </w:r>
      <w:r w:rsidRPr="0033079E">
        <w:rPr>
          <w:rFonts w:ascii="Helvetica" w:hAnsi="Helvetica" w:cs="Times New Roman"/>
          <w:sz w:val="24"/>
          <w:szCs w:val="24"/>
        </w:rPr>
        <w:t xml:space="preserve">у </w:t>
      </w:r>
      <w:r w:rsidR="00964D6C" w:rsidRPr="0033079E">
        <w:rPr>
          <w:rFonts w:ascii="Helvetica" w:hAnsi="Helvetica" w:cs="Times New Roman"/>
          <w:sz w:val="24"/>
          <w:szCs w:val="24"/>
        </w:rPr>
        <w:t>став</w:t>
      </w:r>
      <w:r w:rsidRPr="0033079E">
        <w:rPr>
          <w:rFonts w:ascii="Helvetica" w:hAnsi="Helvetica" w:cs="Times New Roman"/>
          <w:sz w:val="24"/>
          <w:szCs w:val="24"/>
        </w:rPr>
        <w:t>у</w:t>
      </w:r>
      <w:r w:rsidR="00964D6C" w:rsidRPr="0033079E">
        <w:rPr>
          <w:rFonts w:ascii="Helvetica" w:hAnsi="Helvetica" w:cs="Times New Roman"/>
          <w:sz w:val="24"/>
          <w:szCs w:val="24"/>
        </w:rPr>
        <w:t xml:space="preserve"> 8. </w:t>
      </w:r>
      <w:r w:rsidR="007E6A39" w:rsidRPr="0033079E">
        <w:rPr>
          <w:rFonts w:ascii="Helvetica" w:hAnsi="Helvetica" w:cs="Times New Roman"/>
          <w:sz w:val="24"/>
          <w:szCs w:val="24"/>
        </w:rPr>
        <w:t>реч ”осам</w:t>
      </w:r>
      <w:r w:rsidR="00964D6C" w:rsidRPr="0033079E">
        <w:rPr>
          <w:rFonts w:ascii="Helvetica" w:hAnsi="Helvetica" w:cs="Times New Roman"/>
          <w:sz w:val="24"/>
          <w:szCs w:val="24"/>
        </w:rPr>
        <w:t xml:space="preserve">” </w:t>
      </w:r>
      <w:r w:rsidR="007E6A39" w:rsidRPr="0033079E">
        <w:rPr>
          <w:rFonts w:ascii="Helvetica" w:hAnsi="Helvetica" w:cs="Times New Roman"/>
          <w:sz w:val="24"/>
          <w:szCs w:val="24"/>
        </w:rPr>
        <w:t>замењује</w:t>
      </w:r>
      <w:r w:rsidR="00964D6C" w:rsidRPr="0033079E">
        <w:rPr>
          <w:rFonts w:ascii="Helvetica" w:hAnsi="Helvetica" w:cs="Times New Roman"/>
          <w:sz w:val="24"/>
          <w:szCs w:val="24"/>
        </w:rPr>
        <w:t xml:space="preserve"> се реч</w:t>
      </w:r>
      <w:r w:rsidR="007E6A39" w:rsidRPr="0033079E">
        <w:rPr>
          <w:rFonts w:ascii="Helvetica" w:hAnsi="Helvetica" w:cs="Times New Roman"/>
          <w:sz w:val="24"/>
          <w:szCs w:val="24"/>
        </w:rPr>
        <w:t>ју</w:t>
      </w:r>
      <w:r w:rsidR="00964D6C" w:rsidRPr="0033079E">
        <w:rPr>
          <w:rFonts w:ascii="Helvetica" w:hAnsi="Helvetica" w:cs="Times New Roman"/>
          <w:sz w:val="24"/>
          <w:szCs w:val="24"/>
        </w:rPr>
        <w:t xml:space="preserve"> ”три”.</w:t>
      </w:r>
    </w:p>
    <w:p w14:paraId="2E04B5E4" w14:textId="77777777" w:rsidR="00107B72" w:rsidRPr="0033079E" w:rsidRDefault="00107B72" w:rsidP="00107B72">
      <w:pPr>
        <w:pStyle w:val="CLANOVI"/>
      </w:pPr>
    </w:p>
    <w:p w14:paraId="05C2C06D" w14:textId="486EEF57"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B1484F" w:rsidRPr="0033079E">
        <w:rPr>
          <w:rFonts w:ascii="Helvetica" w:hAnsi="Helvetica" w:cs="Times New Roman"/>
          <w:sz w:val="24"/>
          <w:szCs w:val="24"/>
        </w:rPr>
        <w:t xml:space="preserve">У </w:t>
      </w:r>
      <w:r w:rsidR="00273351" w:rsidRPr="0033079E">
        <w:rPr>
          <w:rFonts w:ascii="Helvetica" w:hAnsi="Helvetica" w:cs="Times New Roman"/>
          <w:sz w:val="24"/>
          <w:szCs w:val="24"/>
        </w:rPr>
        <w:t>члану 146. у ставу 1. речи: ''с</w:t>
      </w:r>
      <w:r w:rsidR="00B1484F" w:rsidRPr="0033079E">
        <w:rPr>
          <w:rFonts w:ascii="Helvetica" w:hAnsi="Helvetica" w:cs="Times New Roman"/>
          <w:sz w:val="24"/>
          <w:szCs w:val="24"/>
        </w:rPr>
        <w:t>поменика и спомен обележја на површинама јавне намене,'' бришу се.</w:t>
      </w:r>
    </w:p>
    <w:p w14:paraId="1B5CCBD9" w14:textId="5DAF7BD4"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B1484F" w:rsidRPr="0033079E">
        <w:rPr>
          <w:rFonts w:ascii="Helvetica" w:hAnsi="Helvetica" w:cs="Times New Roman"/>
          <w:sz w:val="24"/>
          <w:szCs w:val="24"/>
        </w:rPr>
        <w:t xml:space="preserve">После става 1. додаје се нови став који гласи: </w:t>
      </w:r>
    </w:p>
    <w:p w14:paraId="52050ACA" w14:textId="302E6396"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B1484F" w:rsidRPr="0033079E">
        <w:rPr>
          <w:rFonts w:ascii="Helvetica" w:hAnsi="Helvetica" w:cs="Times New Roman"/>
          <w:sz w:val="24"/>
          <w:szCs w:val="24"/>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14:paraId="267BC1C0" w14:textId="77777777" w:rsidR="00107B72" w:rsidRPr="0033079E" w:rsidRDefault="00107B72" w:rsidP="00107B72">
      <w:pPr>
        <w:pStyle w:val="CLANOVI"/>
      </w:pPr>
    </w:p>
    <w:p w14:paraId="74C49878" w14:textId="7EAF36B9" w:rsidR="00390D8B"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390D8B" w:rsidRPr="0033079E">
        <w:rPr>
          <w:rFonts w:ascii="Helvetica" w:hAnsi="Helvetica" w:cs="Times New Roman"/>
          <w:sz w:val="24"/>
          <w:szCs w:val="24"/>
        </w:rPr>
        <w:t>У члану 147. у ставу 1. речи: ''</w:t>
      </w:r>
      <w:r w:rsidR="00390D8B" w:rsidRPr="0033079E">
        <w:rPr>
          <w:rFonts w:ascii="Helvetica" w:hAnsi="Helvetica"/>
        </w:rPr>
        <w:t xml:space="preserve"> </w:t>
      </w:r>
      <w:r w:rsidR="00390D8B" w:rsidRPr="0033079E">
        <w:rPr>
          <w:rFonts w:ascii="Helvetica" w:hAnsi="Helvetica" w:cs="Times New Roman"/>
          <w:sz w:val="24"/>
          <w:szCs w:val="24"/>
        </w:rPr>
        <w:t>са пратећом мерном опремом '' бришу се.</w:t>
      </w:r>
    </w:p>
    <w:p w14:paraId="351A3CDD" w14:textId="22D3511E"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390D8B" w:rsidRPr="0033079E">
        <w:rPr>
          <w:rFonts w:ascii="Helvetica" w:hAnsi="Helvetica" w:cs="Times New Roman"/>
          <w:sz w:val="24"/>
          <w:szCs w:val="24"/>
        </w:rPr>
        <w:t>У члану 147</w:t>
      </w:r>
      <w:r w:rsidR="00B1484F" w:rsidRPr="0033079E">
        <w:rPr>
          <w:rFonts w:ascii="Helvetica" w:hAnsi="Helvetica" w:cs="Times New Roman"/>
          <w:sz w:val="24"/>
          <w:szCs w:val="24"/>
        </w:rPr>
        <w:t>. став 2. мења се и гласи:</w:t>
      </w:r>
    </w:p>
    <w:p w14:paraId="4A9DBB22" w14:textId="1FDBB3C2"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B1484F" w:rsidRPr="0033079E">
        <w:rPr>
          <w:rFonts w:ascii="Helvetica" w:hAnsi="Helvetica" w:cs="Times New Roman"/>
          <w:sz w:val="24"/>
          <w:szCs w:val="24"/>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14:paraId="2020E0D1" w14:textId="4A8BD45F"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B1484F" w:rsidRPr="0033079E">
        <w:rPr>
          <w:rFonts w:ascii="Helvetica" w:hAnsi="Helvetica" w:cs="Times New Roman"/>
          <w:sz w:val="24"/>
          <w:szCs w:val="24"/>
        </w:rPr>
        <w:t>После става 5. додаје се нови став који гласи:</w:t>
      </w:r>
    </w:p>
    <w:p w14:paraId="285D871F" w14:textId="62E0C08F"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B1484F" w:rsidRPr="0033079E">
        <w:rPr>
          <w:rFonts w:ascii="Helvetica" w:hAnsi="Helvetica" w:cs="Times New Roman"/>
          <w:sz w:val="24"/>
          <w:szCs w:val="24"/>
        </w:rPr>
        <w:t>''На захтев инвеститора, решење о привременој грађевинској дозволи може се једном продужити за још 3 године. Истеком накнадног рока, примењују се одредбе овог члана о уклањању привременог објекта.''</w:t>
      </w:r>
    </w:p>
    <w:p w14:paraId="271577E5" w14:textId="77777777" w:rsidR="00107B72" w:rsidRPr="0033079E" w:rsidRDefault="00107B72" w:rsidP="00107B72">
      <w:pPr>
        <w:pStyle w:val="CLANOVI"/>
      </w:pPr>
    </w:p>
    <w:p w14:paraId="7DA5588A" w14:textId="672F8FA0" w:rsidR="00B1484F" w:rsidRPr="0033079E" w:rsidRDefault="00764EE8" w:rsidP="00B1484F">
      <w:pPr>
        <w:jc w:val="both"/>
        <w:rPr>
          <w:rFonts w:ascii="Helvetica" w:hAnsi="Helvetica" w:cs="Times New Roman"/>
          <w:sz w:val="24"/>
          <w:szCs w:val="24"/>
        </w:rPr>
      </w:pPr>
      <w:r w:rsidRPr="0033079E">
        <w:rPr>
          <w:rFonts w:ascii="Helvetica" w:hAnsi="Helvetica" w:cs="Times New Roman"/>
          <w:sz w:val="24"/>
          <w:szCs w:val="24"/>
        </w:rPr>
        <w:tab/>
      </w:r>
      <w:r w:rsidR="007E6A39" w:rsidRPr="0033079E">
        <w:rPr>
          <w:rFonts w:ascii="Helvetica" w:hAnsi="Helvetica" w:cs="Times New Roman"/>
          <w:sz w:val="24"/>
          <w:szCs w:val="24"/>
        </w:rPr>
        <w:t>После</w:t>
      </w:r>
      <w:r w:rsidR="00390D8B" w:rsidRPr="0033079E">
        <w:rPr>
          <w:rFonts w:ascii="Helvetica" w:hAnsi="Helvetica" w:cs="Times New Roman"/>
          <w:sz w:val="24"/>
          <w:szCs w:val="24"/>
        </w:rPr>
        <w:t xml:space="preserve"> члана 147. </w:t>
      </w:r>
      <w:r w:rsidR="007E6A39" w:rsidRPr="0033079E">
        <w:rPr>
          <w:rFonts w:ascii="Helvetica" w:hAnsi="Helvetica" w:cs="Times New Roman"/>
          <w:sz w:val="24"/>
          <w:szCs w:val="24"/>
        </w:rPr>
        <w:t>наслов</w:t>
      </w:r>
      <w:r w:rsidR="00390D8B" w:rsidRPr="0033079E">
        <w:rPr>
          <w:rFonts w:ascii="Helvetica" w:hAnsi="Helvetica" w:cs="Times New Roman"/>
          <w:sz w:val="24"/>
          <w:szCs w:val="24"/>
        </w:rPr>
        <w:t xml:space="preserve"> изна</w:t>
      </w:r>
      <w:r w:rsidR="007E6A39" w:rsidRPr="0033079E">
        <w:rPr>
          <w:rFonts w:ascii="Helvetica" w:hAnsi="Helvetica" w:cs="Times New Roman"/>
          <w:sz w:val="24"/>
          <w:szCs w:val="24"/>
        </w:rPr>
        <w:t>д члана и нови члан</w:t>
      </w:r>
      <w:r w:rsidR="00390D8B" w:rsidRPr="0033079E">
        <w:rPr>
          <w:rFonts w:ascii="Helvetica" w:hAnsi="Helvetica" w:cs="Times New Roman"/>
          <w:sz w:val="24"/>
          <w:szCs w:val="24"/>
        </w:rPr>
        <w:t xml:space="preserve"> додају се и гласе</w:t>
      </w:r>
      <w:r w:rsidR="00B1484F" w:rsidRPr="0033079E">
        <w:rPr>
          <w:rFonts w:ascii="Helvetica" w:hAnsi="Helvetica" w:cs="Times New Roman"/>
          <w:sz w:val="24"/>
          <w:szCs w:val="24"/>
        </w:rPr>
        <w:t>:</w:t>
      </w:r>
    </w:p>
    <w:p w14:paraId="4B42A9DB" w14:textId="77777777" w:rsidR="00390D8B" w:rsidRPr="0033079E" w:rsidRDefault="00B1484F" w:rsidP="00390D8B">
      <w:pPr>
        <w:jc w:val="center"/>
        <w:rPr>
          <w:rFonts w:ascii="Helvetica" w:hAnsi="Helvetica"/>
          <w:sz w:val="24"/>
          <w:szCs w:val="24"/>
        </w:rPr>
      </w:pPr>
      <w:r w:rsidRPr="0033079E">
        <w:rPr>
          <w:rFonts w:ascii="Helvetica" w:hAnsi="Helvetica" w:cs="Times New Roman"/>
          <w:sz w:val="24"/>
          <w:szCs w:val="24"/>
        </w:rPr>
        <w:t>''</w:t>
      </w:r>
      <w:r w:rsidRPr="0033079E">
        <w:rPr>
          <w:rFonts w:ascii="Helvetica" w:hAnsi="Helvetica"/>
        </w:rPr>
        <w:t xml:space="preserve"> </w:t>
      </w:r>
      <w:r w:rsidR="00390D8B" w:rsidRPr="0033079E">
        <w:rPr>
          <w:rFonts w:ascii="Helvetica" w:hAnsi="Helvetica" w:cs="Times New Roman"/>
          <w:sz w:val="24"/>
          <w:szCs w:val="24"/>
        </w:rPr>
        <w:t>а1. Припремни радови</w:t>
      </w:r>
    </w:p>
    <w:p w14:paraId="577B1CFC" w14:textId="77777777" w:rsidR="00390D8B" w:rsidRPr="0033079E" w:rsidRDefault="00390D8B" w:rsidP="00390D8B">
      <w:pPr>
        <w:jc w:val="center"/>
        <w:rPr>
          <w:rFonts w:ascii="Helvetica" w:hAnsi="Helvetica" w:cs="Times New Roman"/>
          <w:sz w:val="24"/>
          <w:szCs w:val="24"/>
        </w:rPr>
      </w:pPr>
      <w:r w:rsidRPr="0033079E">
        <w:rPr>
          <w:rFonts w:ascii="Helvetica" w:hAnsi="Helvetica" w:cs="Times New Roman"/>
          <w:sz w:val="24"/>
          <w:szCs w:val="24"/>
        </w:rPr>
        <w:lastRenderedPageBreak/>
        <w:t>Члан 147a.</w:t>
      </w:r>
    </w:p>
    <w:p w14:paraId="2913D500" w14:textId="26A5E071" w:rsidR="00390D8B" w:rsidRPr="0033079E" w:rsidRDefault="00764EE8" w:rsidP="00390D8B">
      <w:pPr>
        <w:jc w:val="both"/>
        <w:rPr>
          <w:rFonts w:ascii="Helvetica" w:hAnsi="Helvetica" w:cs="Times New Roman"/>
          <w:sz w:val="24"/>
          <w:szCs w:val="24"/>
        </w:rPr>
      </w:pPr>
      <w:r w:rsidRPr="0033079E">
        <w:rPr>
          <w:rFonts w:ascii="Helvetica" w:hAnsi="Helvetica" w:cs="Times New Roman"/>
          <w:sz w:val="24"/>
          <w:szCs w:val="24"/>
        </w:rPr>
        <w:tab/>
      </w:r>
      <w:r w:rsidR="006B6577" w:rsidRPr="0033079E">
        <w:rPr>
          <w:rFonts w:ascii="Helvetica" w:hAnsi="Helvetica" w:cs="Times New Roman"/>
          <w:sz w:val="24"/>
          <w:szCs w:val="24"/>
        </w:rPr>
        <w:t>На основу издате грађевинске дозволе и пројекта за издавање грађевинске дозволе, инвеститор може приступити извођењу припремних радова садржаних у грађевинској дозволи и пројекту и приступити изради главног пројекта</w:t>
      </w:r>
      <w:r w:rsidR="00390D8B" w:rsidRPr="0033079E">
        <w:rPr>
          <w:rFonts w:ascii="Helvetica" w:hAnsi="Helvetica" w:cs="Times New Roman"/>
          <w:sz w:val="24"/>
          <w:szCs w:val="24"/>
        </w:rPr>
        <w:t>.”</w:t>
      </w:r>
    </w:p>
    <w:p w14:paraId="78DF3897" w14:textId="77777777" w:rsidR="00107B72" w:rsidRPr="0033079E" w:rsidRDefault="00107B72" w:rsidP="00107B72">
      <w:pPr>
        <w:pStyle w:val="CLANOVI"/>
      </w:pPr>
    </w:p>
    <w:p w14:paraId="268ADFA9" w14:textId="44A0176E" w:rsidR="00390D8B" w:rsidRPr="0033079E" w:rsidRDefault="00764EE8" w:rsidP="00390D8B">
      <w:pPr>
        <w:jc w:val="both"/>
        <w:rPr>
          <w:rFonts w:ascii="Helvetica" w:hAnsi="Helvetica" w:cs="Times New Roman"/>
          <w:sz w:val="24"/>
          <w:szCs w:val="24"/>
        </w:rPr>
      </w:pPr>
      <w:r w:rsidRPr="0033079E">
        <w:rPr>
          <w:rFonts w:ascii="Helvetica" w:hAnsi="Helvetica" w:cs="Times New Roman"/>
          <w:sz w:val="24"/>
          <w:szCs w:val="24"/>
        </w:rPr>
        <w:tab/>
      </w:r>
      <w:r w:rsidR="00390D8B" w:rsidRPr="0033079E">
        <w:rPr>
          <w:rFonts w:ascii="Helvetica" w:hAnsi="Helvetica" w:cs="Times New Roman"/>
          <w:sz w:val="24"/>
          <w:szCs w:val="24"/>
        </w:rPr>
        <w:t>Члан 148. мења се и гласи:</w:t>
      </w:r>
    </w:p>
    <w:p w14:paraId="38B311F7" w14:textId="77777777" w:rsidR="00390D8B" w:rsidRPr="0033079E" w:rsidRDefault="00390D8B" w:rsidP="00390D8B">
      <w:pPr>
        <w:spacing w:after="0" w:line="240" w:lineRule="auto"/>
        <w:ind w:firstLine="284"/>
        <w:jc w:val="both"/>
        <w:rPr>
          <w:rFonts w:ascii="Helvetica" w:eastAsia="Times New Roman" w:hAnsi="Helvetica" w:cs="Times New Roman"/>
          <w:sz w:val="24"/>
          <w:szCs w:val="24"/>
          <w:lang w:val="en-US"/>
        </w:rPr>
      </w:pPr>
      <w:r w:rsidRPr="0033079E">
        <w:rPr>
          <w:rFonts w:ascii="Helvetica" w:hAnsi="Helvetica" w:cs="Times New Roman"/>
          <w:sz w:val="24"/>
          <w:szCs w:val="24"/>
        </w:rPr>
        <w:t>“</w:t>
      </w:r>
      <w:r w:rsidRPr="0033079E">
        <w:rPr>
          <w:rFonts w:ascii="Helvetica" w:eastAsia="Times New Roman" w:hAnsi="Helvetica" w:cs="Times New Roman"/>
          <w:sz w:val="24"/>
          <w:szCs w:val="24"/>
          <w:lang w:val="en-US"/>
        </w:rPr>
        <w:t xml:space="preserve">По изради главног пројекта, а пре почетка грађења објекта или извођења радова, инвеститор је дужан да органу који је издао грађевинску дозволу пријави почетак грађења, осам дана пре почетка извођења радова. </w:t>
      </w:r>
    </w:p>
    <w:p w14:paraId="5DD8EF60" w14:textId="77777777" w:rsidR="00416907" w:rsidRPr="0033079E" w:rsidRDefault="00416907" w:rsidP="00390D8B">
      <w:pPr>
        <w:spacing w:after="0" w:line="240" w:lineRule="auto"/>
        <w:ind w:firstLine="284"/>
        <w:jc w:val="both"/>
        <w:rPr>
          <w:rFonts w:ascii="Helvetica" w:eastAsia="Times New Roman" w:hAnsi="Helvetica" w:cs="Times New Roman"/>
          <w:sz w:val="24"/>
          <w:szCs w:val="24"/>
        </w:rPr>
      </w:pPr>
      <w:r w:rsidRPr="0033079E">
        <w:rPr>
          <w:rFonts w:ascii="Helvetica" w:eastAsia="Times New Roman" w:hAnsi="Helvetica" w:cs="Times New Roman"/>
          <w:sz w:val="24"/>
          <w:szCs w:val="24"/>
        </w:rPr>
        <w:t>Уз пријаву радова подноси се доказ о измиреним обавезама са јединицом локалне самоуправе, односно лицем из члана 97. овог закона, о плаћању доприноса за уређивање грађевинског земљишта.</w:t>
      </w:r>
    </w:p>
    <w:p w14:paraId="46C69C28" w14:textId="66642285" w:rsidR="00390D8B" w:rsidRPr="0033079E" w:rsidRDefault="00390D8B" w:rsidP="00390D8B">
      <w:pPr>
        <w:spacing w:after="0" w:line="240" w:lineRule="auto"/>
        <w:ind w:firstLine="284"/>
        <w:jc w:val="both"/>
        <w:rPr>
          <w:rFonts w:ascii="Helvetica" w:eastAsia="Times New Roman" w:hAnsi="Helvetica" w:cs="Times New Roman"/>
          <w:sz w:val="24"/>
          <w:szCs w:val="24"/>
        </w:rPr>
      </w:pPr>
      <w:r w:rsidRPr="0033079E">
        <w:rPr>
          <w:rFonts w:ascii="Helvetica" w:eastAsia="Times New Roman" w:hAnsi="Helvetica" w:cs="Times New Roman"/>
          <w:sz w:val="24"/>
          <w:szCs w:val="24"/>
        </w:rPr>
        <w:t>Пријава садржи датум почетка и рок завршетка грађења, односно извођења радова.</w:t>
      </w:r>
    </w:p>
    <w:p w14:paraId="569D1580" w14:textId="77777777" w:rsidR="00367DC3" w:rsidRPr="0033079E" w:rsidRDefault="00367DC3" w:rsidP="00390D8B">
      <w:pPr>
        <w:spacing w:after="0" w:line="240" w:lineRule="auto"/>
        <w:ind w:firstLine="284"/>
        <w:jc w:val="both"/>
        <w:rPr>
          <w:rFonts w:ascii="Helvetica" w:eastAsia="Times New Roman" w:hAnsi="Helvetica" w:cs="Times New Roman"/>
          <w:sz w:val="24"/>
          <w:szCs w:val="24"/>
        </w:rPr>
      </w:pPr>
      <w:r w:rsidRPr="0033079E">
        <w:rPr>
          <w:rFonts w:ascii="Helvetica" w:eastAsia="Times New Roman" w:hAnsi="Helvetica" w:cs="Times New Roman"/>
          <w:sz w:val="24"/>
          <w:szCs w:val="24"/>
        </w:rPr>
        <w:t>Надлежни орган о поднетој пријави обавештава грађевинску инспекцију.</w:t>
      </w:r>
    </w:p>
    <w:p w14:paraId="52B2F29B" w14:textId="634EBADF" w:rsidR="00390D8B" w:rsidRPr="0033079E" w:rsidRDefault="00390D8B" w:rsidP="00390D8B">
      <w:pPr>
        <w:spacing w:after="0" w:line="240" w:lineRule="auto"/>
        <w:ind w:firstLine="284"/>
        <w:jc w:val="both"/>
        <w:rPr>
          <w:rFonts w:ascii="Helvetica" w:eastAsia="Times New Roman" w:hAnsi="Helvetica" w:cs="Times New Roman"/>
          <w:sz w:val="24"/>
          <w:szCs w:val="24"/>
          <w:lang w:val="en-US"/>
        </w:rPr>
      </w:pPr>
      <w:proofErr w:type="gramStart"/>
      <w:r w:rsidRPr="0033079E">
        <w:rPr>
          <w:rFonts w:ascii="Helvetica" w:eastAsia="Times New Roman" w:hAnsi="Helvetica" w:cs="Times New Roman"/>
          <w:sz w:val="24"/>
          <w:szCs w:val="24"/>
          <w:lang w:val="en-US"/>
        </w:rPr>
        <w:t>Рок за завршетак грађења почиње да тече од дана подошења пријаве из става 1.</w:t>
      </w:r>
      <w:proofErr w:type="gramEnd"/>
      <w:r w:rsidRPr="0033079E">
        <w:rPr>
          <w:rFonts w:ascii="Helvetica" w:eastAsia="Times New Roman" w:hAnsi="Helvetica" w:cs="Times New Roman"/>
          <w:sz w:val="24"/>
          <w:szCs w:val="24"/>
          <w:lang w:val="en-US"/>
        </w:rPr>
        <w:t xml:space="preserve"> овог члана.”</w:t>
      </w:r>
    </w:p>
    <w:p w14:paraId="3612165A" w14:textId="77777777" w:rsidR="00107B72" w:rsidRPr="0033079E" w:rsidRDefault="00107B72" w:rsidP="00107B72">
      <w:pPr>
        <w:pStyle w:val="CLANOVI"/>
      </w:pPr>
    </w:p>
    <w:p w14:paraId="11C8C166" w14:textId="77777777" w:rsidR="00390D8B" w:rsidRPr="0033079E" w:rsidRDefault="004804CA" w:rsidP="00390D8B">
      <w:pPr>
        <w:spacing w:after="0" w:line="240" w:lineRule="auto"/>
        <w:ind w:firstLine="284"/>
        <w:jc w:val="both"/>
        <w:rPr>
          <w:rFonts w:ascii="Helvetica" w:hAnsi="Helvetica" w:cs="Times New Roman"/>
          <w:sz w:val="24"/>
          <w:szCs w:val="24"/>
        </w:rPr>
      </w:pPr>
      <w:r w:rsidRPr="0033079E">
        <w:rPr>
          <w:rFonts w:ascii="Helvetica" w:hAnsi="Helvetica" w:cs="Times New Roman"/>
          <w:sz w:val="24"/>
          <w:szCs w:val="24"/>
        </w:rPr>
        <w:t>У члану 152. у ставу 4. на крају става додају се речи ”коју доставља и надлежном грађевинском инспектору.”</w:t>
      </w:r>
    </w:p>
    <w:p w14:paraId="5DB013D6" w14:textId="77777777" w:rsidR="004804CA" w:rsidRPr="0033079E" w:rsidRDefault="004804CA" w:rsidP="005411F5">
      <w:pPr>
        <w:spacing w:after="0" w:line="240" w:lineRule="auto"/>
        <w:ind w:firstLine="284"/>
        <w:jc w:val="both"/>
        <w:rPr>
          <w:rFonts w:ascii="Helvetica" w:hAnsi="Helvetica" w:cs="Times New Roman"/>
          <w:sz w:val="24"/>
          <w:szCs w:val="24"/>
        </w:rPr>
      </w:pPr>
      <w:r w:rsidRPr="0033079E">
        <w:rPr>
          <w:rFonts w:ascii="Helvetica" w:hAnsi="Helvetica" w:cs="Times New Roman"/>
          <w:sz w:val="24"/>
          <w:szCs w:val="24"/>
        </w:rPr>
        <w:t xml:space="preserve">У члану 152. у ставу 7. реч ”стандард” </w:t>
      </w:r>
      <w:r w:rsidR="007E6A39" w:rsidRPr="0033079E">
        <w:rPr>
          <w:rFonts w:ascii="Helvetica" w:hAnsi="Helvetica" w:cs="Times New Roman"/>
          <w:sz w:val="24"/>
          <w:szCs w:val="24"/>
        </w:rPr>
        <w:t>мења се</w:t>
      </w:r>
      <w:r w:rsidRPr="0033079E">
        <w:rPr>
          <w:rFonts w:ascii="Helvetica" w:hAnsi="Helvetica" w:cs="Times New Roman"/>
          <w:sz w:val="24"/>
          <w:szCs w:val="24"/>
        </w:rPr>
        <w:t xml:space="preserve"> реч</w:t>
      </w:r>
      <w:r w:rsidR="007E6A39" w:rsidRPr="0033079E">
        <w:rPr>
          <w:rFonts w:ascii="Helvetica" w:hAnsi="Helvetica" w:cs="Times New Roman"/>
          <w:sz w:val="24"/>
          <w:szCs w:val="24"/>
        </w:rPr>
        <w:t>ју</w:t>
      </w:r>
      <w:r w:rsidRPr="0033079E">
        <w:rPr>
          <w:rFonts w:ascii="Helvetica" w:hAnsi="Helvetica" w:cs="Times New Roman"/>
          <w:sz w:val="24"/>
          <w:szCs w:val="24"/>
        </w:rPr>
        <w:t xml:space="preserve"> ”стандардима”.</w:t>
      </w:r>
    </w:p>
    <w:p w14:paraId="46F5D1E8" w14:textId="77777777" w:rsidR="00107B72" w:rsidRPr="0033079E" w:rsidRDefault="00107B72" w:rsidP="00107B72">
      <w:pPr>
        <w:pStyle w:val="CLANOVI"/>
      </w:pPr>
    </w:p>
    <w:p w14:paraId="6F25C6A7" w14:textId="1A873195" w:rsidR="00367DC3" w:rsidRPr="0033079E" w:rsidRDefault="00367DC3" w:rsidP="00367DC3">
      <w:pPr>
        <w:spacing w:after="0" w:line="240" w:lineRule="auto"/>
        <w:ind w:firstLine="284"/>
        <w:jc w:val="both"/>
        <w:rPr>
          <w:rFonts w:ascii="Helvetica" w:eastAsia="Times New Roman" w:hAnsi="Helvetica" w:cs="Times New Roman"/>
          <w:sz w:val="24"/>
          <w:szCs w:val="24"/>
        </w:rPr>
      </w:pPr>
      <w:r w:rsidRPr="0033079E">
        <w:rPr>
          <w:rFonts w:ascii="Helvetica" w:eastAsia="Times New Roman" w:hAnsi="Helvetica" w:cs="Times New Roman"/>
          <w:sz w:val="24"/>
          <w:szCs w:val="24"/>
        </w:rPr>
        <w:t>У члану 154. у ставу 2. после речи ”изградње објеката” додају се речи: ”односно дела објекта који представља техничко-технолошку целину и може се као такав самостално користити''.</w:t>
      </w:r>
    </w:p>
    <w:p w14:paraId="5F8290F7" w14:textId="77777777" w:rsidR="00CA62BB" w:rsidRPr="0033079E" w:rsidRDefault="007E6A39" w:rsidP="00CA62BB">
      <w:pPr>
        <w:jc w:val="both"/>
        <w:rPr>
          <w:rFonts w:ascii="Helvetica" w:hAnsi="Helvetica" w:cs="Times New Roman"/>
          <w:sz w:val="24"/>
          <w:szCs w:val="24"/>
        </w:rPr>
      </w:pPr>
      <w:r w:rsidRPr="0033079E">
        <w:rPr>
          <w:rFonts w:ascii="Helvetica" w:hAnsi="Helvetica" w:cs="Times New Roman"/>
          <w:sz w:val="24"/>
          <w:szCs w:val="24"/>
        </w:rPr>
        <w:t>У члану 154. у ставу 2</w:t>
      </w:r>
      <w:r w:rsidR="00CA62BB" w:rsidRPr="0033079E">
        <w:rPr>
          <w:rFonts w:ascii="Helvetica" w:hAnsi="Helvetica" w:cs="Times New Roman"/>
          <w:sz w:val="24"/>
          <w:szCs w:val="24"/>
        </w:rPr>
        <w:t>.</w:t>
      </w:r>
      <w:r w:rsidR="005411F5" w:rsidRPr="0033079E">
        <w:rPr>
          <w:rFonts w:ascii="Helvetica" w:hAnsi="Helvetica" w:cs="Times New Roman"/>
          <w:sz w:val="24"/>
          <w:szCs w:val="24"/>
        </w:rPr>
        <w:t xml:space="preserve"> </w:t>
      </w:r>
      <w:r w:rsidR="00CA62BB" w:rsidRPr="0033079E">
        <w:rPr>
          <w:rFonts w:ascii="Helvetica" w:hAnsi="Helvetica" w:cs="Times New Roman"/>
          <w:sz w:val="24"/>
          <w:szCs w:val="24"/>
        </w:rPr>
        <w:t>речи: ''у року од 30 дана од дана пријема захтева за извршење техничког прегледа објекта.'' бришу се.</w:t>
      </w:r>
    </w:p>
    <w:p w14:paraId="2B483C88" w14:textId="2F85B213" w:rsidR="00DF4A32" w:rsidRPr="0033079E" w:rsidRDefault="00DF4A32" w:rsidP="00DF4A32">
      <w:pPr>
        <w:spacing w:after="0" w:line="240" w:lineRule="auto"/>
        <w:ind w:firstLine="284"/>
        <w:jc w:val="both"/>
        <w:rPr>
          <w:rFonts w:ascii="Helvetica" w:eastAsia="Times New Roman" w:hAnsi="Helvetica" w:cs="Times New Roman"/>
          <w:sz w:val="24"/>
          <w:szCs w:val="24"/>
        </w:rPr>
      </w:pPr>
      <w:r w:rsidRPr="0033079E">
        <w:rPr>
          <w:rFonts w:ascii="Helvetica" w:eastAsia="Times New Roman" w:hAnsi="Helvetica" w:cs="Times New Roman"/>
          <w:sz w:val="24"/>
          <w:szCs w:val="24"/>
        </w:rPr>
        <w:t>У члану 154. у ставу 3. после речи ”на захтев инвеститора” додају се речи: ”</w:t>
      </w:r>
      <w:r w:rsidRPr="0033079E">
        <w:rPr>
          <w:rFonts w:ascii="Helvetica" w:hAnsi="Helvetica"/>
        </w:rPr>
        <w:t xml:space="preserve"> </w:t>
      </w:r>
      <w:r w:rsidRPr="0033079E">
        <w:rPr>
          <w:rFonts w:ascii="Helvetica" w:eastAsia="Times New Roman" w:hAnsi="Helvetica" w:cs="Times New Roman"/>
          <w:sz w:val="24"/>
          <w:szCs w:val="24"/>
        </w:rPr>
        <w:t>односно у складу са актом који се утврђује садржина и начин вршења техничког прегледа.''.</w:t>
      </w:r>
    </w:p>
    <w:p w14:paraId="4F85E863" w14:textId="355667EC" w:rsidR="00367DC3" w:rsidRPr="0033079E" w:rsidRDefault="00DF4A32" w:rsidP="00DF4A32">
      <w:pPr>
        <w:spacing w:after="0" w:line="240" w:lineRule="auto"/>
        <w:ind w:firstLine="284"/>
        <w:jc w:val="both"/>
        <w:rPr>
          <w:rFonts w:ascii="Helvetica" w:hAnsi="Helvetica" w:cs="Times New Roman"/>
          <w:sz w:val="24"/>
          <w:szCs w:val="24"/>
        </w:rPr>
      </w:pPr>
      <w:r w:rsidRPr="0033079E">
        <w:rPr>
          <w:rFonts w:ascii="Helvetica" w:eastAsia="Times New Roman" w:hAnsi="Helvetica" w:cs="Times New Roman"/>
          <w:sz w:val="24"/>
          <w:szCs w:val="24"/>
        </w:rPr>
        <w:t>У члану 154. у ставу 3. речи ”</w:t>
      </w:r>
      <w:r w:rsidRPr="0033079E">
        <w:rPr>
          <w:rFonts w:ascii="Helvetica" w:hAnsi="Helvetica"/>
        </w:rPr>
        <w:t xml:space="preserve"> </w:t>
      </w:r>
      <w:r w:rsidRPr="0033079E">
        <w:rPr>
          <w:rFonts w:ascii="Helvetica" w:eastAsia="Times New Roman" w:hAnsi="Helvetica" w:cs="Times New Roman"/>
          <w:sz w:val="24"/>
          <w:szCs w:val="24"/>
        </w:rPr>
        <w:t>ако се по завршетку изградње објекта не би могла извршити контрола изведених радова.” бришу се.</w:t>
      </w:r>
    </w:p>
    <w:p w14:paraId="2F002BD9" w14:textId="77777777" w:rsidR="00107B72" w:rsidRPr="0033079E" w:rsidRDefault="00107B72" w:rsidP="00107B72">
      <w:pPr>
        <w:pStyle w:val="CLANOVI"/>
      </w:pPr>
    </w:p>
    <w:p w14:paraId="349EEEB0" w14:textId="4CAFC2A2" w:rsidR="00CA62BB" w:rsidRPr="0033079E" w:rsidRDefault="00764EE8" w:rsidP="00CA62BB">
      <w:pPr>
        <w:jc w:val="both"/>
        <w:rPr>
          <w:rFonts w:ascii="Helvetica" w:hAnsi="Helvetica" w:cs="Times New Roman"/>
          <w:sz w:val="24"/>
          <w:szCs w:val="24"/>
        </w:rPr>
      </w:pPr>
      <w:r w:rsidRPr="0033079E">
        <w:rPr>
          <w:rFonts w:ascii="Helvetica" w:hAnsi="Helvetica" w:cs="Times New Roman"/>
          <w:sz w:val="24"/>
          <w:szCs w:val="24"/>
        </w:rPr>
        <w:tab/>
      </w:r>
      <w:r w:rsidR="00CA62BB" w:rsidRPr="0033079E">
        <w:rPr>
          <w:rFonts w:ascii="Helvetica" w:hAnsi="Helvetica" w:cs="Times New Roman"/>
          <w:sz w:val="24"/>
          <w:szCs w:val="24"/>
        </w:rPr>
        <w:t>Члан 155. мења се и гласи:</w:t>
      </w:r>
    </w:p>
    <w:p w14:paraId="50379B05" w14:textId="0DCA9B5E" w:rsidR="00CA62BB" w:rsidRPr="0033079E" w:rsidRDefault="00764EE8" w:rsidP="00CA62BB">
      <w:pPr>
        <w:jc w:val="both"/>
        <w:rPr>
          <w:rFonts w:ascii="Helvetica" w:hAnsi="Helvetica" w:cs="Times New Roman"/>
          <w:sz w:val="24"/>
          <w:szCs w:val="24"/>
        </w:rPr>
      </w:pPr>
      <w:r w:rsidRPr="0033079E">
        <w:rPr>
          <w:rFonts w:ascii="Helvetica" w:hAnsi="Helvetica" w:cs="Times New Roman"/>
          <w:sz w:val="24"/>
          <w:szCs w:val="24"/>
        </w:rPr>
        <w:tab/>
      </w:r>
      <w:r w:rsidR="004804CA" w:rsidRPr="0033079E">
        <w:rPr>
          <w:rFonts w:ascii="Helvetica" w:hAnsi="Helvetica" w:cs="Times New Roman"/>
          <w:sz w:val="24"/>
          <w:szCs w:val="24"/>
        </w:rPr>
        <w:t>”</w:t>
      </w:r>
      <w:r w:rsidR="00CA62BB" w:rsidRPr="0033079E">
        <w:rPr>
          <w:rFonts w:ascii="Helvetica" w:hAnsi="Helvetica" w:cs="Times New Roman"/>
          <w:sz w:val="24"/>
          <w:szCs w:val="24"/>
        </w:rPr>
        <w:t>Технички преглед објеката врши комисија или привредно друштво, односно друго правно лице коме се инвеститор повери вршење тих послова и које је уписано у одговарајући регистар за обављање тих послова.</w:t>
      </w:r>
    </w:p>
    <w:p w14:paraId="0042FACB" w14:textId="30B728CF" w:rsidR="004804CA" w:rsidRPr="0033079E" w:rsidRDefault="00764EE8" w:rsidP="004804CA">
      <w:pPr>
        <w:jc w:val="both"/>
        <w:rPr>
          <w:rFonts w:ascii="Helvetica" w:hAnsi="Helvetica" w:cs="Times New Roman"/>
          <w:sz w:val="24"/>
          <w:szCs w:val="24"/>
        </w:rPr>
      </w:pPr>
      <w:r w:rsidRPr="0033079E">
        <w:rPr>
          <w:rFonts w:ascii="Helvetica" w:hAnsi="Helvetica" w:cs="Times New Roman"/>
          <w:sz w:val="24"/>
          <w:szCs w:val="24"/>
        </w:rPr>
        <w:tab/>
      </w:r>
      <w:r w:rsidR="004804CA" w:rsidRPr="0033079E">
        <w:rPr>
          <w:rFonts w:ascii="Helvetica" w:hAnsi="Helvetica" w:cs="Times New Roman"/>
          <w:sz w:val="24"/>
          <w:szCs w:val="24"/>
        </w:rPr>
        <w:t>Технички преглед објекта обезбеђује инвеститор, у складу са овим законом.</w:t>
      </w:r>
    </w:p>
    <w:p w14:paraId="249BE769" w14:textId="7DA567DC" w:rsidR="004804CA" w:rsidRPr="0033079E" w:rsidRDefault="00764EE8" w:rsidP="004804CA">
      <w:pPr>
        <w:jc w:val="both"/>
        <w:rPr>
          <w:rFonts w:ascii="Helvetica" w:hAnsi="Helvetica" w:cs="Times New Roman"/>
          <w:sz w:val="24"/>
          <w:szCs w:val="24"/>
        </w:rPr>
      </w:pPr>
      <w:r w:rsidRPr="0033079E">
        <w:rPr>
          <w:rFonts w:ascii="Helvetica" w:hAnsi="Helvetica" w:cs="Times New Roman"/>
          <w:sz w:val="24"/>
          <w:szCs w:val="24"/>
        </w:rPr>
        <w:lastRenderedPageBreak/>
        <w:tab/>
      </w:r>
      <w:r w:rsidR="004804CA" w:rsidRPr="0033079E">
        <w:rPr>
          <w:rFonts w:ascii="Helvetica" w:hAnsi="Helvetica" w:cs="Times New Roman"/>
          <w:sz w:val="24"/>
          <w:szCs w:val="24"/>
        </w:rPr>
        <w:t>Трошкове техничког прегледа сноси инвеститор.”</w:t>
      </w:r>
    </w:p>
    <w:p w14:paraId="0C095A53" w14:textId="77777777" w:rsidR="00107B72" w:rsidRPr="0033079E" w:rsidRDefault="00107B72" w:rsidP="00107B72">
      <w:pPr>
        <w:pStyle w:val="CLANOVI"/>
      </w:pPr>
    </w:p>
    <w:p w14:paraId="5DDAE656" w14:textId="4D8E5AE2" w:rsidR="00CA62BB" w:rsidRPr="0033079E" w:rsidRDefault="00764EE8" w:rsidP="00CA62BB">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У члану 157. у ставу 1. речи: ''</w:t>
      </w:r>
      <w:r w:rsidR="00F45CC7" w:rsidRPr="0033079E">
        <w:rPr>
          <w:rFonts w:ascii="Helvetica" w:hAnsi="Helvetica"/>
        </w:rPr>
        <w:t xml:space="preserve"> </w:t>
      </w:r>
      <w:r w:rsidR="00F45CC7" w:rsidRPr="0033079E">
        <w:rPr>
          <w:rFonts w:ascii="Helvetica" w:hAnsi="Helvetica" w:cs="Times New Roman"/>
          <w:sz w:val="24"/>
          <w:szCs w:val="24"/>
        </w:rPr>
        <w:t>предложи надлежном органу'' бришу се.</w:t>
      </w:r>
    </w:p>
    <w:p w14:paraId="31C35652" w14:textId="69416298" w:rsidR="00F45CC7" w:rsidRPr="0033079E" w:rsidRDefault="00764EE8" w:rsidP="00CA62BB">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Став 2. мења се и гласи:</w:t>
      </w:r>
    </w:p>
    <w:p w14:paraId="2DD362E7" w14:textId="0C7060E6" w:rsidR="00F45CC7" w:rsidRPr="0033079E" w:rsidRDefault="00764EE8" w:rsidP="00CA62BB">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w:t>
      </w:r>
      <w:r w:rsidR="00F45CC7" w:rsidRPr="0033079E">
        <w:rPr>
          <w:rFonts w:ascii="Helvetica" w:hAnsi="Helvetica"/>
        </w:rPr>
        <w:t xml:space="preserve"> </w:t>
      </w:r>
      <w:r w:rsidR="00F45CC7" w:rsidRPr="0033079E">
        <w:rPr>
          <w:rFonts w:ascii="Helvetica" w:hAnsi="Helvetica" w:cs="Times New Roman"/>
          <w:sz w:val="24"/>
          <w:szCs w:val="24"/>
        </w:rPr>
        <w:t>Пробни рад може трајати најдуже годину дана.</w:t>
      </w:r>
      <w:r w:rsidR="00F45CC7" w:rsidRPr="0033079E">
        <w:rPr>
          <w:rFonts w:ascii="Helvetica" w:hAnsi="Helvetica"/>
        </w:rPr>
        <w:t xml:space="preserve"> </w:t>
      </w:r>
      <w:r w:rsidR="00F45CC7" w:rsidRPr="0033079E">
        <w:rPr>
          <w:rFonts w:ascii="Helvetica" w:hAnsi="Helvetica" w:cs="Times New Roman"/>
          <w:sz w:val="24"/>
          <w:szCs w:val="24"/>
        </w:rPr>
        <w:t>Обавеза је инвеститора да прати резултате пробног рада.''</w:t>
      </w:r>
    </w:p>
    <w:p w14:paraId="21860CF7" w14:textId="4E421ED0" w:rsidR="00F45CC7" w:rsidRPr="0033079E" w:rsidRDefault="00764EE8" w:rsidP="00CA62BB">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У ставу 3. речи: ''органу надлежном за издавање употребне дозволе'' бришу се и замењују речју: ''инвеститору.''</w:t>
      </w:r>
    </w:p>
    <w:p w14:paraId="2EAC196D" w14:textId="77777777" w:rsidR="00107B72" w:rsidRPr="0033079E" w:rsidRDefault="00107B72" w:rsidP="00107B72">
      <w:pPr>
        <w:pStyle w:val="CLANOVI"/>
      </w:pPr>
    </w:p>
    <w:p w14:paraId="1B583F32" w14:textId="59A4E16F" w:rsidR="00F45CC7" w:rsidRPr="0033079E" w:rsidRDefault="00764EE8" w:rsidP="00F45CC7">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Члан 158. мења се и гласи:</w:t>
      </w:r>
    </w:p>
    <w:p w14:paraId="237D176A" w14:textId="2569514B" w:rsidR="00F45CC7"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 xml:space="preserve">'' Објекат се може користити по претходно прибављеној употребној дозволи. </w:t>
      </w:r>
    </w:p>
    <w:p w14:paraId="10F80478" w14:textId="54606849" w:rsidR="00F45CC7"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Орган надлежан за издавање грађевинске дозволе издаје решењем употребну дозволу, у року од  три дана од дана подношења захтева за издавање употребне дозволе.</w:t>
      </w:r>
    </w:p>
    <w:p w14:paraId="15D02399" w14:textId="118DA1A6" w:rsidR="00F45CC7"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Уз захтев за издавање употребне дозволе прилаже се налаз комисије за технички преглед којим се утврђује да је објекат подобан за употребу са предлогом за издавање употребне дозволе, главни или пројекат изведеног објекта.</w:t>
      </w:r>
    </w:p>
    <w:p w14:paraId="6CF25A4E" w14:textId="789AD413" w:rsidR="0014192F"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14192F" w:rsidRPr="0033079E">
        <w:rPr>
          <w:rFonts w:ascii="Helvetica" w:hAnsi="Helvetica" w:cs="Times New Roman"/>
          <w:sz w:val="24"/>
          <w:szCs w:val="24"/>
        </w:rPr>
        <w:t>Употребна дозвола издаје се за цео објекат или за део објекта који представља техничко-технолошку целину и може се као такав самостално користити</w:t>
      </w:r>
      <w:r w:rsidR="00BB21F9" w:rsidRPr="0033079E">
        <w:rPr>
          <w:rFonts w:ascii="Helvetica" w:hAnsi="Helvetica" w:cs="Times New Roman"/>
          <w:sz w:val="24"/>
          <w:szCs w:val="24"/>
        </w:rPr>
        <w:t>.</w:t>
      </w:r>
    </w:p>
    <w:p w14:paraId="287F453E" w14:textId="01CAC4CF" w:rsidR="00F45CC7"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F45CC7" w:rsidRPr="0033079E">
        <w:rPr>
          <w:rFonts w:ascii="Helvetica" w:hAnsi="Helvetica" w:cs="Times New Roman"/>
          <w:sz w:val="24"/>
          <w:szCs w:val="24"/>
        </w:rPr>
        <w:t xml:space="preserve"> </w:t>
      </w:r>
      <w:r w:rsidR="0014192F" w:rsidRPr="0033079E">
        <w:rPr>
          <w:rFonts w:ascii="Helvetica" w:hAnsi="Helvetica" w:cs="Times New Roman"/>
          <w:sz w:val="24"/>
          <w:szCs w:val="24"/>
        </w:rPr>
        <w:t>Употребна дозвола садржи и гарантни рок за објекат и поједине врсте радова утврђене посебним прописом</w:t>
      </w:r>
      <w:r w:rsidR="00F45CC7" w:rsidRPr="0033079E">
        <w:rPr>
          <w:rFonts w:ascii="Helvetica" w:hAnsi="Helvetica" w:cs="Times New Roman"/>
          <w:sz w:val="24"/>
          <w:szCs w:val="24"/>
        </w:rPr>
        <w:t>.</w:t>
      </w:r>
    </w:p>
    <w:p w14:paraId="35902C5F" w14:textId="5AECE0C3" w:rsidR="0014192F"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14192F" w:rsidRPr="0033079E">
        <w:rPr>
          <w:rFonts w:ascii="Helvetica" w:hAnsi="Helvetica" w:cs="Times New Roman"/>
          <w:sz w:val="24"/>
          <w:szCs w:val="24"/>
        </w:rPr>
        <w:t xml:space="preserve">Употребна дозвола се доставља инвеститору и надлежном грађевинском инспектору. </w:t>
      </w:r>
    </w:p>
    <w:p w14:paraId="770311F9" w14:textId="480FE9F8" w:rsidR="0014192F"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14192F" w:rsidRPr="0033079E">
        <w:rPr>
          <w:rFonts w:ascii="Helvetica" w:hAnsi="Helvetica" w:cs="Times New Roman"/>
          <w:sz w:val="24"/>
          <w:szCs w:val="24"/>
        </w:rPr>
        <w:t>На решење из става 2. овог члана мож</w:t>
      </w:r>
      <w:r w:rsidR="001C1EA5" w:rsidRPr="0033079E">
        <w:rPr>
          <w:rFonts w:ascii="Helvetica" w:hAnsi="Helvetica" w:cs="Times New Roman"/>
          <w:sz w:val="24"/>
          <w:szCs w:val="24"/>
        </w:rPr>
        <w:t>е се изјавити жалба у року од</w:t>
      </w:r>
      <w:r w:rsidR="0014192F" w:rsidRPr="0033079E">
        <w:rPr>
          <w:rFonts w:ascii="Helvetica" w:hAnsi="Helvetica" w:cs="Times New Roman"/>
          <w:sz w:val="24"/>
          <w:szCs w:val="24"/>
        </w:rPr>
        <w:t xml:space="preserve"> 8 дана од дана достављања. </w:t>
      </w:r>
    </w:p>
    <w:p w14:paraId="57905629" w14:textId="163E1259" w:rsidR="0014192F"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14192F" w:rsidRPr="0033079E">
        <w:rPr>
          <w:rFonts w:ascii="Helvetica" w:hAnsi="Helvetica" w:cs="Times New Roman"/>
          <w:sz w:val="24"/>
          <w:szCs w:val="24"/>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r w:rsidR="00273351" w:rsidRPr="0033079E">
        <w:rPr>
          <w:rFonts w:ascii="Helvetica" w:hAnsi="Helvetica" w:cs="Times New Roman"/>
          <w:sz w:val="24"/>
          <w:szCs w:val="24"/>
        </w:rPr>
        <w:t>”</w:t>
      </w:r>
    </w:p>
    <w:p w14:paraId="57463637" w14:textId="77777777" w:rsidR="00107B72" w:rsidRPr="0033079E" w:rsidRDefault="00107B72" w:rsidP="00107B72">
      <w:pPr>
        <w:pStyle w:val="CLANOVI"/>
      </w:pPr>
    </w:p>
    <w:p w14:paraId="3B9AB538" w14:textId="6829AEE6" w:rsidR="00916AA3" w:rsidRPr="0033079E" w:rsidRDefault="00764EE8" w:rsidP="00916AA3">
      <w:pPr>
        <w:jc w:val="both"/>
        <w:rPr>
          <w:rFonts w:ascii="Helvetica" w:hAnsi="Helvetica" w:cs="Times New Roman"/>
          <w:sz w:val="24"/>
          <w:szCs w:val="24"/>
        </w:rPr>
      </w:pPr>
      <w:r w:rsidRPr="0033079E">
        <w:rPr>
          <w:rFonts w:ascii="Helvetica" w:hAnsi="Helvetica" w:cs="Times New Roman"/>
          <w:sz w:val="24"/>
          <w:szCs w:val="24"/>
        </w:rPr>
        <w:tab/>
      </w:r>
      <w:r w:rsidR="00916AA3" w:rsidRPr="0033079E">
        <w:rPr>
          <w:rFonts w:ascii="Helvetica" w:hAnsi="Helvetica" w:cs="Times New Roman"/>
          <w:sz w:val="24"/>
          <w:szCs w:val="24"/>
        </w:rPr>
        <w:t>У члану 164. у ставу 1. у тачки 2) после речи: ''извођача радова'' додају се речи: ''и одговорног инжењера енергетске ефикасности''.</w:t>
      </w:r>
    </w:p>
    <w:p w14:paraId="39270BFF" w14:textId="77777777" w:rsidR="00107B72" w:rsidRPr="0033079E" w:rsidRDefault="00107B72" w:rsidP="00107B72">
      <w:pPr>
        <w:pStyle w:val="CLANOVI"/>
      </w:pPr>
    </w:p>
    <w:p w14:paraId="2A0409A2" w14:textId="2227AC1C" w:rsidR="00916AA3" w:rsidRPr="0033079E" w:rsidRDefault="00764EE8" w:rsidP="00916AA3">
      <w:pPr>
        <w:jc w:val="both"/>
        <w:rPr>
          <w:rFonts w:ascii="Helvetica" w:hAnsi="Helvetica" w:cs="Times New Roman"/>
          <w:sz w:val="24"/>
          <w:szCs w:val="24"/>
        </w:rPr>
      </w:pPr>
      <w:r w:rsidRPr="0033079E">
        <w:rPr>
          <w:rFonts w:ascii="Helvetica" w:hAnsi="Helvetica" w:cs="Times New Roman"/>
          <w:sz w:val="24"/>
          <w:szCs w:val="24"/>
        </w:rPr>
        <w:lastRenderedPageBreak/>
        <w:tab/>
      </w:r>
      <w:r w:rsidR="00916AA3" w:rsidRPr="0033079E">
        <w:rPr>
          <w:rFonts w:ascii="Helvetica" w:hAnsi="Helvetica" w:cs="Times New Roman"/>
          <w:sz w:val="24"/>
          <w:szCs w:val="24"/>
        </w:rPr>
        <w:t>У члану 167. после става 1. додаје се нови став који гласи.</w:t>
      </w:r>
    </w:p>
    <w:p w14:paraId="77F25714" w14:textId="67027FFE" w:rsidR="00916AA3" w:rsidRPr="0033079E" w:rsidRDefault="00764EE8" w:rsidP="00916AA3">
      <w:pPr>
        <w:jc w:val="both"/>
        <w:rPr>
          <w:rFonts w:ascii="Helvetica" w:hAnsi="Helvetica" w:cs="Times New Roman"/>
          <w:sz w:val="24"/>
          <w:szCs w:val="24"/>
        </w:rPr>
      </w:pPr>
      <w:r w:rsidRPr="0033079E">
        <w:rPr>
          <w:rFonts w:ascii="Helvetica" w:hAnsi="Helvetica" w:cs="Times New Roman"/>
          <w:sz w:val="24"/>
          <w:szCs w:val="24"/>
        </w:rPr>
        <w:tab/>
      </w:r>
      <w:r w:rsidR="00916AA3" w:rsidRPr="0033079E">
        <w:rPr>
          <w:rFonts w:ascii="Helvetica" w:hAnsi="Helvetica" w:cs="Times New Roman"/>
          <w:sz w:val="24"/>
          <w:szCs w:val="24"/>
        </w:rPr>
        <w:t>''</w:t>
      </w:r>
      <w:r w:rsidR="00916AA3" w:rsidRPr="0033079E">
        <w:rPr>
          <w:rFonts w:ascii="Helvetica" w:hAnsi="Helvetica"/>
        </w:rPr>
        <w:t xml:space="preserve"> </w:t>
      </w:r>
      <w:r w:rsidR="00916AA3" w:rsidRPr="0033079E">
        <w:rPr>
          <w:rFonts w:ascii="Helvetica" w:hAnsi="Helvetica" w:cs="Times New Roman"/>
          <w:sz w:val="24"/>
          <w:szCs w:val="24"/>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14:paraId="27038231" w14:textId="60AAF4AF" w:rsidR="00916AA3" w:rsidRPr="0033079E" w:rsidRDefault="00764EE8" w:rsidP="00916AA3">
      <w:pPr>
        <w:jc w:val="both"/>
        <w:rPr>
          <w:rFonts w:ascii="Helvetica" w:hAnsi="Helvetica" w:cs="Times New Roman"/>
          <w:sz w:val="24"/>
          <w:szCs w:val="24"/>
        </w:rPr>
      </w:pPr>
      <w:r w:rsidRPr="0033079E">
        <w:rPr>
          <w:rFonts w:ascii="Helvetica" w:hAnsi="Helvetica" w:cs="Times New Roman"/>
          <w:sz w:val="24"/>
          <w:szCs w:val="24"/>
        </w:rPr>
        <w:tab/>
      </w:r>
      <w:r w:rsidR="00EA7029" w:rsidRPr="0033079E">
        <w:rPr>
          <w:rFonts w:ascii="Helvetica" w:hAnsi="Helvetica" w:cs="Times New Roman"/>
          <w:sz w:val="24"/>
          <w:szCs w:val="24"/>
        </w:rPr>
        <w:t>У ставу 2</w:t>
      </w:r>
      <w:r w:rsidR="00916AA3" w:rsidRPr="0033079E">
        <w:rPr>
          <w:rFonts w:ascii="Helvetica" w:hAnsi="Helvetica" w:cs="Times New Roman"/>
          <w:sz w:val="24"/>
          <w:szCs w:val="24"/>
        </w:rPr>
        <w:t>. после тачке на крају реченице, додаје се нова реченица која гласи: '' Као решено питање смештаја корисника објекта сматра се обезбеђивање нужног смештаја.''</w:t>
      </w:r>
    </w:p>
    <w:p w14:paraId="4CA6693E" w14:textId="77777777" w:rsidR="00107B72" w:rsidRPr="0033079E" w:rsidRDefault="00107B72" w:rsidP="00107B72">
      <w:pPr>
        <w:pStyle w:val="CLANOVI"/>
      </w:pPr>
    </w:p>
    <w:p w14:paraId="27204864" w14:textId="5E932A21" w:rsidR="0014192F"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EA7029" w:rsidRPr="0033079E">
        <w:rPr>
          <w:rFonts w:ascii="Helvetica" w:hAnsi="Helvetica" w:cs="Times New Roman"/>
          <w:sz w:val="24"/>
          <w:szCs w:val="24"/>
        </w:rPr>
        <w:t>У члану 168. у ставу 3</w:t>
      </w:r>
      <w:r w:rsidR="0014192F" w:rsidRPr="0033079E">
        <w:rPr>
          <w:rFonts w:ascii="Helvetica" w:hAnsi="Helvetica" w:cs="Times New Roman"/>
          <w:sz w:val="24"/>
          <w:szCs w:val="24"/>
        </w:rPr>
        <w:t>. број 15 мења се бројем 8.</w:t>
      </w:r>
    </w:p>
    <w:p w14:paraId="1C85E824" w14:textId="77777777" w:rsidR="00107B72" w:rsidRPr="0033079E" w:rsidRDefault="00107B72" w:rsidP="00107B72">
      <w:pPr>
        <w:pStyle w:val="CLANOVI"/>
      </w:pPr>
    </w:p>
    <w:p w14:paraId="58276F50" w14:textId="310FB5F7" w:rsidR="00916AA3" w:rsidRPr="0033079E" w:rsidRDefault="00764EE8" w:rsidP="00916AA3">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Члан 171. мења се и гласи:</w:t>
      </w:r>
    </w:p>
    <w:p w14:paraId="7BE63FC7" w14:textId="42C489AA" w:rsidR="00D02F6B" w:rsidRPr="0033079E" w:rsidRDefault="00764EE8" w:rsidP="00916AA3">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w:t>
      </w:r>
      <w:r w:rsidR="00D02F6B" w:rsidRPr="0033079E">
        <w:rPr>
          <w:rFonts w:ascii="Helvetica" w:hAnsi="Helvetica"/>
        </w:rPr>
        <w:t xml:space="preserve"> </w:t>
      </w:r>
      <w:r w:rsidR="00D02F6B" w:rsidRPr="0033079E">
        <w:rPr>
          <w:rFonts w:ascii="Helvetica" w:hAnsi="Helvetica" w:cs="Times New Roman"/>
          <w:sz w:val="24"/>
          <w:szCs w:val="24"/>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w:t>
      </w:r>
    </w:p>
    <w:p w14:paraId="4B29AED4" w14:textId="08E21CCC" w:rsidR="00D02F6B" w:rsidRPr="0033079E" w:rsidRDefault="00764EE8" w:rsidP="00916AA3">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Орган надлежан за послове грађевинске инспекције</w:t>
      </w:r>
      <w:r w:rsidR="00D02F6B" w:rsidRPr="0033079E">
        <w:rPr>
          <w:rFonts w:ascii="Helvetica" w:hAnsi="Helvetica"/>
        </w:rPr>
        <w:t xml:space="preserve"> </w:t>
      </w:r>
      <w:r w:rsidR="00D02F6B" w:rsidRPr="0033079E">
        <w:rPr>
          <w:rFonts w:ascii="Helvetica" w:hAnsi="Helvetica" w:cs="Times New Roman"/>
          <w:sz w:val="24"/>
          <w:szCs w:val="24"/>
        </w:rPr>
        <w:t>сачињава програм уклањања објеката и одговара за његово извршење.</w:t>
      </w:r>
    </w:p>
    <w:p w14:paraId="1924C679" w14:textId="65777002" w:rsidR="00D02F6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 xml:space="preserve">Трошкови извршења инспекцијског решења падају на терет извршеника. </w:t>
      </w:r>
    </w:p>
    <w:p w14:paraId="32DEC010" w14:textId="3210FBE2" w:rsidR="00D02F6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 xml:space="preserve">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 </w:t>
      </w:r>
    </w:p>
    <w:p w14:paraId="267AF0D1" w14:textId="509BC9F1" w:rsidR="00D02F6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Трошкови извршења инспекцијског решења падају на терет буџета надлежног органа, до наплате од извршеника.</w:t>
      </w:r>
    </w:p>
    <w:p w14:paraId="557554F2" w14:textId="039F0F47" w:rsidR="00D02F6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 xml:space="preserve">На захтев органа надлежног за послове грађевинске инспекције, надлежна полицијска управа ће, у складу са законом, пружити полицијску помоћ ради омогућавања спровођења извршења решења о уклањању објекта, односно његовог дела. </w:t>
      </w:r>
    </w:p>
    <w:p w14:paraId="1148ABA6" w14:textId="0819B96A" w:rsidR="00D02F6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D02F6B" w:rsidRPr="0033079E">
        <w:rPr>
          <w:rFonts w:ascii="Helvetica" w:hAnsi="Helvetica" w:cs="Times New Roman"/>
          <w:sz w:val="24"/>
          <w:szCs w:val="24"/>
        </w:rPr>
        <w:t>Грађевински инспектор,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r w:rsidR="007C2D98" w:rsidRPr="0033079E">
        <w:rPr>
          <w:rFonts w:ascii="Helvetica" w:hAnsi="Helvetica" w:cs="Times New Roman"/>
          <w:sz w:val="24"/>
          <w:szCs w:val="24"/>
        </w:rPr>
        <w:t>''</w:t>
      </w:r>
    </w:p>
    <w:p w14:paraId="20135084" w14:textId="77777777" w:rsidR="002B662B" w:rsidRPr="0033079E" w:rsidRDefault="002B662B" w:rsidP="002B662B">
      <w:pPr>
        <w:pStyle w:val="CLANOVI"/>
      </w:pPr>
    </w:p>
    <w:p w14:paraId="5C6350D3" w14:textId="77777777" w:rsidR="002B662B" w:rsidRPr="0033079E" w:rsidRDefault="002B662B" w:rsidP="002B662B">
      <w:pPr>
        <w:jc w:val="both"/>
        <w:rPr>
          <w:rFonts w:ascii="Helvetica" w:hAnsi="Helvetica" w:cs="Times New Roman"/>
          <w:sz w:val="24"/>
          <w:szCs w:val="24"/>
        </w:rPr>
      </w:pPr>
      <w:r w:rsidRPr="0033079E">
        <w:rPr>
          <w:rFonts w:ascii="Helvetica" w:hAnsi="Helvetica" w:cs="Times New Roman"/>
          <w:sz w:val="24"/>
          <w:szCs w:val="24"/>
        </w:rPr>
        <w:tab/>
        <w:t>У члану 172. после става 5. додаје се нови став који гласи:</w:t>
      </w:r>
    </w:p>
    <w:p w14:paraId="6920917B" w14:textId="77777777" w:rsidR="002B662B" w:rsidRPr="0033079E" w:rsidRDefault="002B662B" w:rsidP="002B662B">
      <w:pPr>
        <w:jc w:val="both"/>
        <w:rPr>
          <w:rFonts w:ascii="Helvetica" w:hAnsi="Helvetica" w:cs="Times New Roman"/>
          <w:sz w:val="24"/>
          <w:szCs w:val="24"/>
        </w:rPr>
      </w:pPr>
      <w:r w:rsidRPr="0033079E">
        <w:rPr>
          <w:rFonts w:ascii="Helvetica" w:hAnsi="Helvetica" w:cs="Times New Roman"/>
          <w:sz w:val="24"/>
          <w:szCs w:val="24"/>
        </w:rPr>
        <w:tab/>
        <w:t xml:space="preserve">''Уколико се у вршењу инспекцијског надзора над радом  грађевинског инспектора градске општине у саставу града Београда утврди да општински грађевински инспектор не предузима прописане мере у вршењу инспекцијског </w:t>
      </w:r>
      <w:r w:rsidRPr="0033079E">
        <w:rPr>
          <w:rFonts w:ascii="Helvetica" w:hAnsi="Helvetica" w:cs="Times New Roman"/>
          <w:sz w:val="24"/>
          <w:szCs w:val="24"/>
        </w:rPr>
        <w:lastRenderedPageBreak/>
        <w:t>надзора, градски грађевински инспектор има право да у конкретном случају преузме вршење инспекцијског надзора и оконча поступак.</w:t>
      </w:r>
    </w:p>
    <w:p w14:paraId="217A0BEE" w14:textId="77777777" w:rsidR="002B662B" w:rsidRPr="0033079E" w:rsidRDefault="002B662B" w:rsidP="002B662B">
      <w:pPr>
        <w:jc w:val="both"/>
        <w:rPr>
          <w:rFonts w:ascii="Helvetica" w:hAnsi="Helvetica" w:cs="Times New Roman"/>
          <w:sz w:val="24"/>
          <w:szCs w:val="24"/>
        </w:rPr>
      </w:pPr>
      <w:r w:rsidRPr="0033079E">
        <w:rPr>
          <w:rFonts w:ascii="Helvetica" w:hAnsi="Helvetica" w:cs="Times New Roman"/>
          <w:sz w:val="24"/>
          <w:szCs w:val="24"/>
        </w:rPr>
        <w:tab/>
        <w:t>Против општинског грађевинског инспектора, поред казне прописане чланом 209. став 1. тачка 7), покреће се и дисциплински поступак због теже повреде радне дужности из радног односа.</w:t>
      </w:r>
    </w:p>
    <w:p w14:paraId="17E0B565" w14:textId="6216CF15" w:rsidR="002B662B" w:rsidRPr="0033079E" w:rsidRDefault="002B662B" w:rsidP="00D02F6B">
      <w:pPr>
        <w:jc w:val="both"/>
        <w:rPr>
          <w:rFonts w:ascii="Helvetica" w:hAnsi="Helvetica" w:cs="Times New Roman"/>
          <w:sz w:val="24"/>
          <w:szCs w:val="24"/>
        </w:rPr>
      </w:pPr>
      <w:r w:rsidRPr="0033079E">
        <w:rPr>
          <w:rFonts w:ascii="Helvetica" w:hAnsi="Helvetica" w:cs="Times New Roman"/>
          <w:sz w:val="24"/>
          <w:szCs w:val="24"/>
        </w:rPr>
        <w:tab/>
        <w:t>У случају из става 6. овог члана, по жалби на решење донето у овом поступку решава министарство надлежно за послове грађевинарства.</w:t>
      </w:r>
    </w:p>
    <w:p w14:paraId="2BEDA9B7" w14:textId="77777777" w:rsidR="00107B72" w:rsidRPr="0033079E" w:rsidRDefault="00107B72" w:rsidP="00107B72">
      <w:pPr>
        <w:pStyle w:val="CLANOVI"/>
      </w:pPr>
    </w:p>
    <w:p w14:paraId="5794A3FA" w14:textId="5DEAC7D6" w:rsidR="0014192F" w:rsidRPr="0033079E" w:rsidRDefault="00764EE8" w:rsidP="0014192F">
      <w:pPr>
        <w:jc w:val="both"/>
        <w:rPr>
          <w:rFonts w:ascii="Helvetica" w:hAnsi="Helvetica" w:cs="Times New Roman"/>
          <w:sz w:val="24"/>
          <w:szCs w:val="24"/>
        </w:rPr>
      </w:pPr>
      <w:r w:rsidRPr="0033079E">
        <w:rPr>
          <w:rFonts w:ascii="Helvetica" w:hAnsi="Helvetica" w:cs="Times New Roman"/>
          <w:sz w:val="24"/>
          <w:szCs w:val="24"/>
        </w:rPr>
        <w:tab/>
      </w:r>
      <w:r w:rsidR="0014192F" w:rsidRPr="0033079E">
        <w:rPr>
          <w:rFonts w:ascii="Helvetica" w:hAnsi="Helvetica" w:cs="Times New Roman"/>
          <w:sz w:val="24"/>
          <w:szCs w:val="24"/>
        </w:rPr>
        <w:t>Члан 173. мења се и гласи:</w:t>
      </w:r>
    </w:p>
    <w:p w14:paraId="7C638722" w14:textId="13013CA7" w:rsidR="0014192F" w:rsidRPr="0033079E" w:rsidRDefault="00764EE8" w:rsidP="0014192F">
      <w:pPr>
        <w:rPr>
          <w:rFonts w:ascii="Helvetica" w:hAnsi="Helvetica" w:cs="Times New Roman"/>
          <w:sz w:val="24"/>
          <w:szCs w:val="24"/>
          <w:lang w:val="en-US"/>
        </w:rPr>
      </w:pPr>
      <w:r w:rsidRPr="0033079E">
        <w:rPr>
          <w:rFonts w:ascii="Helvetica" w:hAnsi="Helvetica" w:cs="Times New Roman"/>
          <w:sz w:val="24"/>
          <w:szCs w:val="24"/>
          <w:lang w:val="en-US"/>
        </w:rPr>
        <w:tab/>
      </w:r>
      <w:r w:rsidR="0014192F" w:rsidRPr="0033079E">
        <w:rPr>
          <w:rFonts w:ascii="Helvetica" w:hAnsi="Helvetica" w:cs="Times New Roman"/>
          <w:sz w:val="24"/>
          <w:szCs w:val="24"/>
          <w:lang w:val="en-US"/>
        </w:rPr>
        <w:t xml:space="preserve">”Урбанистички инспектор, у вршењу инспекцијског надзора, има право и дужност да проверава да ли: </w:t>
      </w:r>
    </w:p>
    <w:p w14:paraId="114410FA" w14:textId="77777777" w:rsidR="0014192F" w:rsidRPr="0033079E" w:rsidRDefault="0014192F" w:rsidP="00764EE8">
      <w:pPr>
        <w:jc w:val="both"/>
        <w:rPr>
          <w:rFonts w:ascii="Helvetica" w:hAnsi="Helvetica" w:cs="Times New Roman"/>
          <w:sz w:val="24"/>
          <w:szCs w:val="24"/>
          <w:lang w:val="en-US"/>
        </w:rPr>
      </w:pPr>
      <w:r w:rsidRPr="0033079E">
        <w:rPr>
          <w:rFonts w:ascii="Helvetica" w:hAnsi="Helvetica" w:cs="Times New Roman"/>
          <w:sz w:val="24"/>
          <w:szCs w:val="24"/>
          <w:lang w:val="en-US"/>
        </w:rPr>
        <w:t xml:space="preserve">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 </w:t>
      </w:r>
    </w:p>
    <w:p w14:paraId="7B4BF067" w14:textId="77777777" w:rsidR="0014192F" w:rsidRPr="0033079E" w:rsidRDefault="0014192F" w:rsidP="00764EE8">
      <w:pPr>
        <w:jc w:val="both"/>
        <w:rPr>
          <w:rFonts w:ascii="Helvetica" w:hAnsi="Helvetica" w:cs="Times New Roman"/>
          <w:sz w:val="24"/>
          <w:szCs w:val="24"/>
          <w:lang w:val="en-US"/>
        </w:rPr>
      </w:pPr>
      <w:r w:rsidRPr="0033079E">
        <w:rPr>
          <w:rFonts w:ascii="Helvetica" w:hAnsi="Helvetica" w:cs="Times New Roman"/>
          <w:sz w:val="24"/>
          <w:szCs w:val="24"/>
          <w:lang w:val="en-US"/>
        </w:rPr>
        <w:t xml:space="preserve">2) је плански документ израђен и донет у складу са законом и прописом донетим на основу закона; </w:t>
      </w:r>
    </w:p>
    <w:p w14:paraId="2B52985B" w14:textId="77777777" w:rsidR="0014192F" w:rsidRPr="0033079E" w:rsidRDefault="0014192F" w:rsidP="00764EE8">
      <w:pPr>
        <w:jc w:val="both"/>
        <w:rPr>
          <w:rFonts w:ascii="Helvetica" w:hAnsi="Helvetica" w:cs="Times New Roman"/>
          <w:sz w:val="24"/>
          <w:szCs w:val="24"/>
          <w:lang w:val="en-US"/>
        </w:rPr>
      </w:pPr>
      <w:r w:rsidRPr="0033079E">
        <w:rPr>
          <w:rFonts w:ascii="Helvetica" w:hAnsi="Helvetica" w:cs="Times New Roman"/>
          <w:sz w:val="24"/>
          <w:szCs w:val="24"/>
          <w:lang w:val="en-US"/>
        </w:rPr>
        <w:t>3) су локацијски услови и урбанистички пројекат, израђени и издати у складу са овим законом,</w:t>
      </w:r>
      <w:r w:rsidRPr="0033079E">
        <w:rPr>
          <w:rFonts w:ascii="Helvetica" w:eastAsia="Times New Roman" w:hAnsi="Helvetica" w:cs="Times New Roman"/>
          <w:sz w:val="24"/>
          <w:szCs w:val="24"/>
        </w:rPr>
        <w:t xml:space="preserve"> у року од шест месеци од дана издавања локацијских услова, односно потврђивања урбанистичког пројекта</w:t>
      </w:r>
      <w:r w:rsidRPr="0033079E">
        <w:rPr>
          <w:rFonts w:ascii="Helvetica" w:hAnsi="Helvetica" w:cs="Times New Roman"/>
          <w:sz w:val="24"/>
          <w:szCs w:val="24"/>
          <w:lang w:val="en-US"/>
        </w:rPr>
        <w:t xml:space="preserve">; </w:t>
      </w:r>
    </w:p>
    <w:p w14:paraId="1AAB9521" w14:textId="77777777" w:rsidR="0014192F" w:rsidRPr="0033079E" w:rsidRDefault="0014192F" w:rsidP="00764EE8">
      <w:pPr>
        <w:jc w:val="both"/>
        <w:rPr>
          <w:rFonts w:ascii="Helvetica" w:hAnsi="Helvetica" w:cs="Times New Roman"/>
          <w:sz w:val="24"/>
          <w:szCs w:val="24"/>
          <w:lang w:val="en-US"/>
        </w:rPr>
      </w:pPr>
      <w:r w:rsidRPr="0033079E">
        <w:rPr>
          <w:rFonts w:ascii="Helvetica" w:hAnsi="Helvetica" w:cs="Times New Roman"/>
          <w:sz w:val="24"/>
          <w:szCs w:val="24"/>
          <w:lang w:val="en-US"/>
        </w:rPr>
        <w:t xml:space="preserve">4) је пројекат за издавање грађевинске дозволе, на основу кога је издата грађевинска дозвола, израђен у складу са локацијским условима, односно планским документом, </w:t>
      </w:r>
      <w:r w:rsidRPr="0033079E">
        <w:rPr>
          <w:rFonts w:ascii="Helvetica" w:hAnsi="Helvetica" w:cs="Times New Roman"/>
          <w:sz w:val="24"/>
          <w:szCs w:val="24"/>
          <w:lang w:val="sr-Cyrl-CS"/>
        </w:rPr>
        <w:t>у року од шест месеци од дана издавања грађевинске дозволе</w:t>
      </w:r>
      <w:r w:rsidRPr="0033079E">
        <w:rPr>
          <w:rFonts w:ascii="Helvetica" w:hAnsi="Helvetica" w:cs="Times New Roman"/>
          <w:sz w:val="24"/>
          <w:szCs w:val="24"/>
          <w:lang w:val="en-US"/>
        </w:rPr>
        <w:t xml:space="preserve">;  </w:t>
      </w:r>
    </w:p>
    <w:p w14:paraId="4384E410" w14:textId="77777777" w:rsidR="0014192F" w:rsidRPr="0033079E" w:rsidRDefault="0014192F" w:rsidP="00764EE8">
      <w:pPr>
        <w:jc w:val="both"/>
        <w:rPr>
          <w:rFonts w:ascii="Helvetica" w:hAnsi="Helvetica" w:cs="Times New Roman"/>
          <w:sz w:val="24"/>
          <w:szCs w:val="24"/>
          <w:lang w:val="en-US"/>
        </w:rPr>
      </w:pPr>
      <w:r w:rsidRPr="0033079E">
        <w:rPr>
          <w:rFonts w:ascii="Helvetica" w:hAnsi="Helvetica" w:cs="Times New Roman"/>
          <w:sz w:val="24"/>
          <w:szCs w:val="24"/>
          <w:lang w:val="en-US"/>
        </w:rPr>
        <w:t>5) се промене стања у простору врше у складу с овим законом и прописима донетим на основу закона</w:t>
      </w:r>
      <w:proofErr w:type="gramStart"/>
      <w:r w:rsidRPr="0033079E">
        <w:rPr>
          <w:rFonts w:ascii="Helvetica" w:hAnsi="Helvetica" w:cs="Times New Roman"/>
          <w:sz w:val="24"/>
          <w:szCs w:val="24"/>
          <w:lang w:val="en-US"/>
        </w:rPr>
        <w:t>,;</w:t>
      </w:r>
      <w:proofErr w:type="gramEnd"/>
      <w:r w:rsidRPr="0033079E">
        <w:rPr>
          <w:rFonts w:ascii="Helvetica" w:hAnsi="Helvetica" w:cs="Times New Roman"/>
          <w:sz w:val="24"/>
          <w:szCs w:val="24"/>
          <w:lang w:val="en-US"/>
        </w:rPr>
        <w:t xml:space="preserve"> </w:t>
      </w:r>
    </w:p>
    <w:p w14:paraId="5C2E01D1" w14:textId="77777777" w:rsidR="0014192F" w:rsidRPr="0033079E" w:rsidRDefault="0014192F" w:rsidP="00764EE8">
      <w:pPr>
        <w:jc w:val="both"/>
        <w:rPr>
          <w:rFonts w:ascii="Helvetica" w:hAnsi="Helvetica" w:cs="Times New Roman"/>
          <w:sz w:val="24"/>
          <w:szCs w:val="24"/>
          <w:lang w:val="en-US"/>
        </w:rPr>
      </w:pPr>
      <w:r w:rsidRPr="0033079E">
        <w:rPr>
          <w:rFonts w:ascii="Helvetica" w:hAnsi="Helvetica" w:cs="Times New Roman"/>
          <w:sz w:val="24"/>
          <w:szCs w:val="24"/>
          <w:lang w:val="en-US"/>
        </w:rPr>
        <w:t xml:space="preserve">6) је привредно друштво, односно друго правно лице, односно јавно предузеће или друга организација које утврђује посебне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 </w:t>
      </w:r>
    </w:p>
    <w:p w14:paraId="6C089E1E" w14:textId="31809954" w:rsidR="0014192F" w:rsidRPr="0033079E" w:rsidRDefault="00764EE8" w:rsidP="00764EE8">
      <w:pPr>
        <w:jc w:val="both"/>
        <w:rPr>
          <w:rFonts w:ascii="Helvetica" w:hAnsi="Helvetica" w:cs="Times New Roman"/>
          <w:sz w:val="24"/>
          <w:szCs w:val="24"/>
        </w:rPr>
      </w:pPr>
      <w:r w:rsidRPr="0033079E">
        <w:rPr>
          <w:rFonts w:ascii="Helvetica" w:hAnsi="Helvetica" w:cs="Times New Roman"/>
          <w:sz w:val="24"/>
          <w:szCs w:val="24"/>
          <w:lang w:val="en-US"/>
        </w:rPr>
        <w:tab/>
      </w:r>
      <w:r w:rsidR="0014192F" w:rsidRPr="0033079E">
        <w:rPr>
          <w:rFonts w:ascii="Helvetica" w:hAnsi="Helvetica" w:cs="Times New Roman"/>
          <w:sz w:val="24"/>
          <w:szCs w:val="24"/>
          <w:lang w:val="en-US"/>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  ”</w:t>
      </w:r>
    </w:p>
    <w:p w14:paraId="21A6D405" w14:textId="77777777" w:rsidR="00107B72" w:rsidRPr="0033079E" w:rsidRDefault="00107B72" w:rsidP="00107B72">
      <w:pPr>
        <w:pStyle w:val="CLANOVI"/>
      </w:pPr>
    </w:p>
    <w:p w14:paraId="182085AE" w14:textId="2D86EA02" w:rsidR="00D02F6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lastRenderedPageBreak/>
        <w:tab/>
      </w:r>
      <w:r w:rsidR="00D02F6B" w:rsidRPr="0033079E">
        <w:rPr>
          <w:rFonts w:ascii="Helvetica" w:hAnsi="Helvetica" w:cs="Times New Roman"/>
          <w:sz w:val="24"/>
          <w:szCs w:val="24"/>
        </w:rPr>
        <w:t xml:space="preserve">У члану 174. у ставу 1. </w:t>
      </w:r>
      <w:r w:rsidR="0012001B" w:rsidRPr="0033079E">
        <w:rPr>
          <w:rFonts w:ascii="Helvetica" w:hAnsi="Helvetica" w:cs="Times New Roman"/>
          <w:sz w:val="24"/>
          <w:szCs w:val="24"/>
        </w:rPr>
        <w:t xml:space="preserve">тачки 2) </w:t>
      </w:r>
      <w:r w:rsidR="00D02F6B" w:rsidRPr="0033079E">
        <w:rPr>
          <w:rFonts w:ascii="Helvetica" w:hAnsi="Helvetica" w:cs="Times New Roman"/>
          <w:sz w:val="24"/>
          <w:szCs w:val="24"/>
        </w:rPr>
        <w:t>речи: ''локацијске дозволе'' бришу се и замењују речима: ''локацијских услова''.</w:t>
      </w:r>
    </w:p>
    <w:p w14:paraId="32B53117" w14:textId="2BCC14F0" w:rsidR="00D02F6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7C2D98" w:rsidRPr="0033079E">
        <w:rPr>
          <w:rFonts w:ascii="Helvetica" w:hAnsi="Helvetica" w:cs="Times New Roman"/>
          <w:sz w:val="24"/>
          <w:szCs w:val="24"/>
        </w:rPr>
        <w:t>У ставу 1. у тачки 4) после речи: ''дозволе,'', додају се речи: ''уколико орган надлежан за послове урбанизма поништи локацијске услове или урбанистички пројекат;''</w:t>
      </w:r>
    </w:p>
    <w:p w14:paraId="6C2900C4" w14:textId="4F4BF63B" w:rsidR="0012001B"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12001B" w:rsidRPr="0033079E">
        <w:rPr>
          <w:rFonts w:ascii="Helvetica" w:hAnsi="Helvetica" w:cs="Times New Roman"/>
          <w:sz w:val="24"/>
          <w:szCs w:val="24"/>
        </w:rPr>
        <w:t>У ставу 1. у тачка 5) брише се.</w:t>
      </w:r>
    </w:p>
    <w:p w14:paraId="7C0F4EFE" w14:textId="3032145E" w:rsidR="007C2D98"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7C2D98" w:rsidRPr="0033079E">
        <w:rPr>
          <w:rFonts w:ascii="Helvetica" w:hAnsi="Helvetica" w:cs="Times New Roman"/>
          <w:sz w:val="24"/>
          <w:szCs w:val="24"/>
        </w:rPr>
        <w:t>У ставу 1. тачка 6) мења се и гласи:</w:t>
      </w:r>
    </w:p>
    <w:p w14:paraId="725666C6" w14:textId="0C443950" w:rsidR="007C2D98"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7C2D98" w:rsidRPr="0033079E">
        <w:rPr>
          <w:rFonts w:ascii="Helvetica" w:hAnsi="Helvetica" w:cs="Times New Roman"/>
          <w:sz w:val="24"/>
          <w:szCs w:val="24"/>
        </w:rPr>
        <w:t>''6) да обавести орган надлежан за доношење планског документа и да предложи министру надлежном за послове просторног планирања и урбанизма покретање поступка за оцену законитости планског документа или дела планског документа, ако утврди да плански документ или одређени део планског документа није донет у складу са законом', или да поступак по којем је донет није спроведен на начин прописан законом;''</w:t>
      </w:r>
    </w:p>
    <w:p w14:paraId="77B1A78C" w14:textId="30575967" w:rsidR="007C2D98" w:rsidRPr="0033079E" w:rsidRDefault="00764EE8" w:rsidP="00D02F6B">
      <w:pPr>
        <w:jc w:val="both"/>
        <w:rPr>
          <w:rFonts w:ascii="Helvetica" w:hAnsi="Helvetica"/>
        </w:rPr>
      </w:pPr>
      <w:r w:rsidRPr="0033079E">
        <w:rPr>
          <w:rFonts w:ascii="Helvetica" w:hAnsi="Helvetica" w:cs="Times New Roman"/>
          <w:sz w:val="24"/>
          <w:szCs w:val="24"/>
        </w:rPr>
        <w:tab/>
      </w:r>
      <w:r w:rsidR="007C2D98" w:rsidRPr="0033079E">
        <w:rPr>
          <w:rFonts w:ascii="Helvetica" w:hAnsi="Helvetica" w:cs="Times New Roman"/>
          <w:sz w:val="24"/>
          <w:szCs w:val="24"/>
        </w:rPr>
        <w:t>У ставу 1. у тачки 8) после речи: ''у прописаном року'' додају се речи: ''не објаве сепарат о техничким условима за изградњу објеката, односно</w:t>
      </w:r>
      <w:r w:rsidR="007C2D98" w:rsidRPr="0033079E">
        <w:rPr>
          <w:rFonts w:ascii="Helvetica" w:hAnsi="Helvetica"/>
        </w:rPr>
        <w:t>''.</w:t>
      </w:r>
    </w:p>
    <w:p w14:paraId="75759C2B" w14:textId="220D85C2" w:rsidR="007C2D98" w:rsidRPr="0033079E" w:rsidRDefault="00764EE8" w:rsidP="00D02F6B">
      <w:pPr>
        <w:jc w:val="both"/>
        <w:rPr>
          <w:rFonts w:ascii="Helvetica" w:hAnsi="Helvetica" w:cs="Times New Roman"/>
          <w:sz w:val="24"/>
          <w:szCs w:val="24"/>
        </w:rPr>
      </w:pPr>
      <w:r w:rsidRPr="0033079E">
        <w:rPr>
          <w:rFonts w:ascii="Helvetica" w:hAnsi="Helvetica" w:cs="Times New Roman"/>
          <w:sz w:val="24"/>
          <w:szCs w:val="24"/>
        </w:rPr>
        <w:tab/>
      </w:r>
      <w:r w:rsidR="007C2D98" w:rsidRPr="0033079E">
        <w:rPr>
          <w:rFonts w:ascii="Helvetica" w:hAnsi="Helvetica" w:cs="Times New Roman"/>
          <w:sz w:val="24"/>
          <w:szCs w:val="24"/>
        </w:rPr>
        <w:t>У ставу 3. после речи: ''</w:t>
      </w:r>
      <w:r w:rsidR="007C2D98" w:rsidRPr="0033079E">
        <w:rPr>
          <w:rFonts w:ascii="Helvetica" w:hAnsi="Helvetica"/>
        </w:rPr>
        <w:t xml:space="preserve"> </w:t>
      </w:r>
      <w:r w:rsidR="007C2D98" w:rsidRPr="0033079E">
        <w:rPr>
          <w:rFonts w:ascii="Helvetica" w:hAnsi="Helvetica" w:cs="Times New Roman"/>
          <w:sz w:val="24"/>
          <w:szCs w:val="24"/>
        </w:rPr>
        <w:t>плански документ'' додају се речи: ''или део планског документа''.</w:t>
      </w:r>
    </w:p>
    <w:p w14:paraId="3BF516A2" w14:textId="77777777" w:rsidR="00107B72" w:rsidRPr="0033079E" w:rsidRDefault="00107B72" w:rsidP="00107B72">
      <w:pPr>
        <w:pStyle w:val="CLANOVI"/>
      </w:pPr>
    </w:p>
    <w:p w14:paraId="447205D0" w14:textId="7BD125EF" w:rsidR="0012001B" w:rsidRPr="0033079E" w:rsidRDefault="00764EE8" w:rsidP="007C2D98">
      <w:pPr>
        <w:jc w:val="both"/>
        <w:rPr>
          <w:rFonts w:ascii="Helvetica" w:hAnsi="Helvetica" w:cs="Times New Roman"/>
          <w:sz w:val="24"/>
          <w:szCs w:val="24"/>
        </w:rPr>
      </w:pPr>
      <w:r w:rsidRPr="0033079E">
        <w:rPr>
          <w:rFonts w:ascii="Helvetica" w:hAnsi="Helvetica" w:cs="Times New Roman"/>
          <w:sz w:val="24"/>
          <w:szCs w:val="24"/>
        </w:rPr>
        <w:tab/>
      </w:r>
      <w:r w:rsidR="0012001B" w:rsidRPr="0033079E">
        <w:rPr>
          <w:rFonts w:ascii="Helvetica" w:hAnsi="Helvetica" w:cs="Times New Roman"/>
          <w:sz w:val="24"/>
          <w:szCs w:val="24"/>
        </w:rPr>
        <w:t>У члану 175. у ставу 1. тачка 1) речи ”пројектовању или” бришу се.</w:t>
      </w:r>
    </w:p>
    <w:p w14:paraId="6555E8E8" w14:textId="21A94673" w:rsidR="0012001B" w:rsidRPr="0033079E" w:rsidRDefault="00764EE8" w:rsidP="007C2D98">
      <w:pPr>
        <w:jc w:val="both"/>
        <w:rPr>
          <w:rFonts w:ascii="Helvetica" w:hAnsi="Helvetica" w:cs="Times New Roman"/>
          <w:sz w:val="24"/>
          <w:szCs w:val="24"/>
        </w:rPr>
      </w:pPr>
      <w:r w:rsidRPr="0033079E">
        <w:rPr>
          <w:rFonts w:ascii="Helvetica" w:hAnsi="Helvetica" w:cs="Times New Roman"/>
          <w:sz w:val="24"/>
          <w:szCs w:val="24"/>
        </w:rPr>
        <w:tab/>
      </w:r>
      <w:r w:rsidR="0012001B" w:rsidRPr="0033079E">
        <w:rPr>
          <w:rFonts w:ascii="Helvetica" w:hAnsi="Helvetica" w:cs="Times New Roman"/>
          <w:sz w:val="24"/>
          <w:szCs w:val="24"/>
        </w:rPr>
        <w:t>У члану 175. у ставу 1. тачка 2) после речи ”грађења” додаје се ”односно издато решење из члана 145. овог закона”</w:t>
      </w:r>
    </w:p>
    <w:p w14:paraId="2BD4FF26" w14:textId="760070BB" w:rsidR="00640FB8" w:rsidRPr="0033079E" w:rsidRDefault="00764EE8" w:rsidP="007C2D98">
      <w:pPr>
        <w:jc w:val="both"/>
        <w:rPr>
          <w:rFonts w:ascii="Helvetica" w:hAnsi="Helvetica" w:cs="Times New Roman"/>
          <w:sz w:val="24"/>
          <w:szCs w:val="24"/>
        </w:rPr>
      </w:pPr>
      <w:r w:rsidRPr="0033079E">
        <w:rPr>
          <w:rFonts w:ascii="Helvetica" w:hAnsi="Helvetica" w:cs="Times New Roman"/>
          <w:sz w:val="24"/>
          <w:szCs w:val="24"/>
        </w:rPr>
        <w:tab/>
      </w:r>
      <w:r w:rsidR="00640FB8" w:rsidRPr="0033079E">
        <w:rPr>
          <w:rFonts w:ascii="Helvetica" w:hAnsi="Helvetica" w:cs="Times New Roman"/>
          <w:sz w:val="24"/>
          <w:szCs w:val="24"/>
        </w:rPr>
        <w:t xml:space="preserve">У члану 175. у ставу 1. после тачке 2) додаје се нова тачка 2а) која гласи: </w:t>
      </w:r>
    </w:p>
    <w:p w14:paraId="254D19BE" w14:textId="09F1B6AA" w:rsidR="007C2D98" w:rsidRPr="0033079E" w:rsidRDefault="00764EE8" w:rsidP="007C2D98">
      <w:pPr>
        <w:jc w:val="both"/>
        <w:rPr>
          <w:rFonts w:ascii="Helvetica" w:hAnsi="Helvetica" w:cs="Times New Roman"/>
          <w:sz w:val="24"/>
          <w:szCs w:val="24"/>
        </w:rPr>
      </w:pPr>
      <w:r w:rsidRPr="0033079E">
        <w:rPr>
          <w:rFonts w:ascii="Helvetica" w:hAnsi="Helvetica" w:cs="Times New Roman"/>
          <w:sz w:val="24"/>
          <w:szCs w:val="24"/>
        </w:rPr>
        <w:tab/>
      </w:r>
      <w:r w:rsidR="00640FB8" w:rsidRPr="0033079E">
        <w:rPr>
          <w:rFonts w:ascii="Helvetica" w:hAnsi="Helvetica" w:cs="Times New Roman"/>
          <w:sz w:val="24"/>
          <w:szCs w:val="24"/>
        </w:rPr>
        <w:t>''2а) је за објекат који се гради поднета изјава о завршетку израде темеља и извршена контрола изграђених темеља;''</w:t>
      </w:r>
    </w:p>
    <w:p w14:paraId="19E145B3" w14:textId="18F94DA2" w:rsidR="0012001B" w:rsidRPr="0033079E" w:rsidRDefault="00764EE8" w:rsidP="007C2D98">
      <w:pPr>
        <w:jc w:val="both"/>
        <w:rPr>
          <w:rFonts w:ascii="Helvetica" w:hAnsi="Helvetica" w:cs="Times New Roman"/>
          <w:sz w:val="24"/>
          <w:szCs w:val="24"/>
        </w:rPr>
      </w:pPr>
      <w:r w:rsidRPr="0033079E">
        <w:rPr>
          <w:rFonts w:ascii="Helvetica" w:hAnsi="Helvetica" w:cs="Times New Roman"/>
          <w:sz w:val="24"/>
          <w:szCs w:val="24"/>
        </w:rPr>
        <w:tab/>
      </w:r>
      <w:r w:rsidR="0012001B" w:rsidRPr="0033079E">
        <w:rPr>
          <w:rFonts w:ascii="Helvetica" w:hAnsi="Helvetica" w:cs="Times New Roman"/>
          <w:sz w:val="24"/>
          <w:szCs w:val="24"/>
        </w:rPr>
        <w:t>У члану 175. у ставу 1. тачка 2) после речи ”дозвола” додају се речи ”и главном пројекту”</w:t>
      </w:r>
    </w:p>
    <w:p w14:paraId="723B95ED" w14:textId="77777777" w:rsidR="00107B72" w:rsidRPr="0033079E" w:rsidRDefault="00107B72" w:rsidP="00107B72">
      <w:pPr>
        <w:pStyle w:val="CLANOVI"/>
      </w:pPr>
    </w:p>
    <w:p w14:paraId="72F3A440" w14:textId="2F240A55" w:rsidR="00640FB8" w:rsidRPr="0033079E" w:rsidRDefault="00764EE8" w:rsidP="00640FB8">
      <w:pPr>
        <w:jc w:val="both"/>
        <w:rPr>
          <w:rFonts w:ascii="Helvetica" w:hAnsi="Helvetica" w:cs="Times New Roman"/>
          <w:sz w:val="24"/>
          <w:szCs w:val="24"/>
        </w:rPr>
      </w:pPr>
      <w:r w:rsidRPr="0033079E">
        <w:rPr>
          <w:rFonts w:ascii="Helvetica" w:hAnsi="Helvetica" w:cs="Times New Roman"/>
          <w:sz w:val="24"/>
          <w:szCs w:val="24"/>
        </w:rPr>
        <w:tab/>
      </w:r>
      <w:r w:rsidR="0012001B" w:rsidRPr="0033079E">
        <w:rPr>
          <w:rFonts w:ascii="Helvetica" w:hAnsi="Helvetica" w:cs="Times New Roman"/>
          <w:sz w:val="24"/>
          <w:szCs w:val="24"/>
        </w:rPr>
        <w:t>У члану 1</w:t>
      </w:r>
      <w:r w:rsidR="00640FB8" w:rsidRPr="0033079E">
        <w:rPr>
          <w:rFonts w:ascii="Helvetica" w:hAnsi="Helvetica" w:cs="Times New Roman"/>
          <w:sz w:val="24"/>
          <w:szCs w:val="24"/>
        </w:rPr>
        <w:t>8</w:t>
      </w:r>
      <w:r w:rsidR="0012001B" w:rsidRPr="0033079E">
        <w:rPr>
          <w:rFonts w:ascii="Helvetica" w:hAnsi="Helvetica" w:cs="Times New Roman"/>
          <w:sz w:val="24"/>
          <w:szCs w:val="24"/>
        </w:rPr>
        <w:t>4</w:t>
      </w:r>
      <w:r w:rsidR="00640FB8" w:rsidRPr="0033079E">
        <w:rPr>
          <w:rFonts w:ascii="Helvetica" w:hAnsi="Helvetica" w:cs="Times New Roman"/>
          <w:sz w:val="24"/>
          <w:szCs w:val="24"/>
        </w:rPr>
        <w:t>. мењају се ст .1. и 2. и гласе:</w:t>
      </w:r>
    </w:p>
    <w:p w14:paraId="07F10E89" w14:textId="14AD277D" w:rsidR="00640FB8" w:rsidRPr="0033079E" w:rsidRDefault="00764EE8" w:rsidP="00640FB8">
      <w:pPr>
        <w:jc w:val="both"/>
        <w:rPr>
          <w:rFonts w:ascii="Helvetica" w:hAnsi="Helvetica" w:cs="Times New Roman"/>
          <w:sz w:val="24"/>
          <w:szCs w:val="24"/>
        </w:rPr>
      </w:pPr>
      <w:r w:rsidRPr="0033079E">
        <w:rPr>
          <w:rFonts w:ascii="Helvetica" w:hAnsi="Helvetica" w:cs="Times New Roman"/>
          <w:sz w:val="24"/>
          <w:szCs w:val="24"/>
        </w:rPr>
        <w:tab/>
      </w:r>
      <w:r w:rsidR="00640FB8" w:rsidRPr="0033079E">
        <w:rPr>
          <w:rFonts w:ascii="Helvetica" w:hAnsi="Helvetica" w:cs="Times New Roman"/>
          <w:sz w:val="24"/>
          <w:szCs w:val="24"/>
        </w:rPr>
        <w:t>''</w:t>
      </w:r>
      <w:r w:rsidR="00640FB8" w:rsidRPr="0033079E">
        <w:rPr>
          <w:rFonts w:ascii="Helvetica" w:hAnsi="Helvetica"/>
        </w:rPr>
        <w:t xml:space="preserve"> </w:t>
      </w:r>
      <w:r w:rsidR="00640FB8" w:rsidRPr="0033079E">
        <w:rPr>
          <w:rFonts w:ascii="Helvetica" w:hAnsi="Helvetica" w:cs="Times New Roman"/>
          <w:sz w:val="24"/>
          <w:szCs w:val="24"/>
        </w:rPr>
        <w:t xml:space="preserve">На решење републичког урбанистичког и грађевинског инспектора може се изјавити жалба у року од 15 дана од дана пријема решења. </w:t>
      </w:r>
    </w:p>
    <w:p w14:paraId="45C744CF" w14:textId="75A1C0AC" w:rsidR="00640FB8" w:rsidRPr="0033079E" w:rsidRDefault="00764EE8" w:rsidP="00640FB8">
      <w:pPr>
        <w:jc w:val="both"/>
        <w:rPr>
          <w:rFonts w:ascii="Helvetica" w:hAnsi="Helvetica" w:cs="Times New Roman"/>
          <w:sz w:val="24"/>
          <w:szCs w:val="24"/>
        </w:rPr>
      </w:pPr>
      <w:r w:rsidRPr="0033079E">
        <w:rPr>
          <w:rFonts w:ascii="Helvetica" w:hAnsi="Helvetica" w:cs="Times New Roman"/>
          <w:sz w:val="24"/>
          <w:szCs w:val="24"/>
        </w:rPr>
        <w:tab/>
      </w:r>
      <w:r w:rsidR="00640FB8" w:rsidRPr="0033079E">
        <w:rPr>
          <w:rFonts w:ascii="Helvetica" w:hAnsi="Helvetica" w:cs="Times New Roman"/>
          <w:sz w:val="24"/>
          <w:szCs w:val="24"/>
        </w:rPr>
        <w:t>Жалба на решење из става 1. овог члана се изјављује Влади, преко министарства надлежног за послове урбанизма</w:t>
      </w:r>
      <w:r w:rsidR="003B1ACE" w:rsidRPr="0033079E">
        <w:rPr>
          <w:rFonts w:ascii="Helvetica" w:hAnsi="Helvetica" w:cs="Times New Roman"/>
          <w:sz w:val="24"/>
          <w:szCs w:val="24"/>
        </w:rPr>
        <w:t xml:space="preserve"> и грађевинарства</w:t>
      </w:r>
      <w:r w:rsidR="00640FB8" w:rsidRPr="0033079E">
        <w:rPr>
          <w:rFonts w:ascii="Helvetica" w:hAnsi="Helvetica" w:cs="Times New Roman"/>
          <w:sz w:val="24"/>
          <w:szCs w:val="24"/>
        </w:rPr>
        <w:t>.''</w:t>
      </w:r>
    </w:p>
    <w:p w14:paraId="08A78508" w14:textId="77777777" w:rsidR="00107B72" w:rsidRPr="0033079E" w:rsidRDefault="00107B72" w:rsidP="00107B72">
      <w:pPr>
        <w:pStyle w:val="CLANOVI"/>
      </w:pPr>
    </w:p>
    <w:p w14:paraId="1DA7307E" w14:textId="4ABACA7D" w:rsidR="00640FB8" w:rsidRPr="0033079E" w:rsidRDefault="00764EE8" w:rsidP="00640FB8">
      <w:pPr>
        <w:jc w:val="both"/>
        <w:rPr>
          <w:rFonts w:ascii="Helvetica" w:hAnsi="Helvetica" w:cs="Times New Roman"/>
          <w:sz w:val="24"/>
          <w:szCs w:val="24"/>
        </w:rPr>
      </w:pPr>
      <w:r w:rsidRPr="0033079E">
        <w:rPr>
          <w:rFonts w:ascii="Helvetica" w:hAnsi="Helvetica" w:cs="Times New Roman"/>
          <w:sz w:val="24"/>
          <w:szCs w:val="24"/>
        </w:rPr>
        <w:tab/>
      </w:r>
      <w:r w:rsidR="00DC2946" w:rsidRPr="0033079E">
        <w:rPr>
          <w:rFonts w:ascii="Helvetica" w:hAnsi="Helvetica" w:cs="Times New Roman"/>
          <w:sz w:val="24"/>
          <w:szCs w:val="24"/>
        </w:rPr>
        <w:t>Наслов поглавља изнад члана 185. и чланови 185-200. бришу се.</w:t>
      </w:r>
    </w:p>
    <w:p w14:paraId="31FC082C" w14:textId="77777777" w:rsidR="00107B72" w:rsidRPr="0033079E" w:rsidRDefault="00107B72" w:rsidP="00107B72">
      <w:pPr>
        <w:pStyle w:val="CLANOVI"/>
      </w:pPr>
    </w:p>
    <w:p w14:paraId="2CD254E1" w14:textId="7AF7088E" w:rsidR="00DC2946" w:rsidRPr="0033079E" w:rsidRDefault="00764EE8" w:rsidP="00640FB8">
      <w:pPr>
        <w:jc w:val="both"/>
        <w:rPr>
          <w:rFonts w:ascii="Helvetica" w:hAnsi="Helvetica" w:cs="Times New Roman"/>
          <w:sz w:val="24"/>
          <w:szCs w:val="24"/>
        </w:rPr>
      </w:pPr>
      <w:r w:rsidRPr="0033079E">
        <w:rPr>
          <w:rFonts w:ascii="Helvetica" w:hAnsi="Helvetica" w:cs="Times New Roman"/>
          <w:sz w:val="24"/>
          <w:szCs w:val="24"/>
        </w:rPr>
        <w:tab/>
      </w:r>
      <w:r w:rsidR="00DC2946" w:rsidRPr="0033079E">
        <w:rPr>
          <w:rFonts w:ascii="Helvetica" w:hAnsi="Helvetica" w:cs="Times New Roman"/>
          <w:sz w:val="24"/>
          <w:szCs w:val="24"/>
        </w:rPr>
        <w:t xml:space="preserve">У члану 201. </w:t>
      </w:r>
      <w:r w:rsidR="00451200" w:rsidRPr="0033079E">
        <w:rPr>
          <w:rFonts w:ascii="Helvetica" w:hAnsi="Helvetica" w:cs="Times New Roman"/>
          <w:sz w:val="24"/>
          <w:szCs w:val="24"/>
        </w:rPr>
        <w:t>п</w:t>
      </w:r>
      <w:r w:rsidR="00DC2946" w:rsidRPr="0033079E">
        <w:rPr>
          <w:rFonts w:ascii="Helvetica" w:hAnsi="Helvetica" w:cs="Times New Roman"/>
          <w:sz w:val="24"/>
          <w:szCs w:val="24"/>
        </w:rPr>
        <w:t>осле тачке 4) додају се нове тачке које гласе:</w:t>
      </w:r>
    </w:p>
    <w:p w14:paraId="481F520D" w14:textId="77777777" w:rsidR="00C81649" w:rsidRPr="0033079E" w:rsidRDefault="00D206C6" w:rsidP="00D206C6">
      <w:pPr>
        <w:jc w:val="both"/>
        <w:rPr>
          <w:rFonts w:ascii="Helvetica" w:hAnsi="Helvetica" w:cs="Times New Roman"/>
          <w:sz w:val="24"/>
          <w:szCs w:val="24"/>
        </w:rPr>
      </w:pPr>
      <w:r w:rsidRPr="0033079E">
        <w:rPr>
          <w:rFonts w:ascii="Helvetica" w:hAnsi="Helvetica" w:cs="Times New Roman"/>
          <w:sz w:val="24"/>
          <w:szCs w:val="24"/>
        </w:rPr>
        <w:t xml:space="preserve">4а) </w:t>
      </w:r>
      <w:r w:rsidR="00C81649" w:rsidRPr="0033079E">
        <w:rPr>
          <w:rFonts w:ascii="Helvetica" w:hAnsi="Helvetica" w:cs="Times New Roman"/>
          <w:sz w:val="24"/>
          <w:szCs w:val="24"/>
        </w:rPr>
        <w:t>поступак спровођења обједињене процедуре и утврђује систем за електронско спровођење обједињене процедуре  (члан 8.);</w:t>
      </w:r>
    </w:p>
    <w:p w14:paraId="21780819" w14:textId="386DB60D" w:rsidR="00D206C6" w:rsidRPr="0033079E" w:rsidRDefault="00D206C6" w:rsidP="00D206C6">
      <w:pPr>
        <w:jc w:val="both"/>
        <w:rPr>
          <w:rFonts w:ascii="Helvetica" w:hAnsi="Helvetica" w:cs="Times New Roman"/>
          <w:sz w:val="24"/>
          <w:szCs w:val="24"/>
        </w:rPr>
      </w:pPr>
      <w:r w:rsidRPr="0033079E">
        <w:rPr>
          <w:rFonts w:ascii="Helvetica" w:hAnsi="Helvetica" w:cs="Times New Roman"/>
          <w:sz w:val="24"/>
          <w:szCs w:val="24"/>
        </w:rPr>
        <w:t xml:space="preserve">4б) </w:t>
      </w:r>
      <w:r w:rsidR="007B2E3C" w:rsidRPr="0033079E">
        <w:rPr>
          <w:rFonts w:ascii="Helvetica" w:hAnsi="Helvetica" w:cs="Times New Roman"/>
          <w:sz w:val="24"/>
          <w:szCs w:val="24"/>
        </w:rPr>
        <w:t>вођење и садржину регистра обједињених процедура и овлашћења и обавезе регистратора. вођење и садржину централне евиденције (чл. 8в, 8г.);</w:t>
      </w:r>
    </w:p>
    <w:p w14:paraId="14DB6BB8" w14:textId="55015D5E" w:rsidR="00D206C6" w:rsidRPr="0033079E" w:rsidRDefault="00D206C6" w:rsidP="00D206C6">
      <w:pPr>
        <w:jc w:val="both"/>
        <w:rPr>
          <w:rFonts w:ascii="Helvetica" w:hAnsi="Helvetica" w:cs="Times New Roman"/>
          <w:sz w:val="24"/>
          <w:szCs w:val="24"/>
        </w:rPr>
      </w:pPr>
      <w:r w:rsidRPr="0033079E">
        <w:rPr>
          <w:rFonts w:ascii="Helvetica" w:hAnsi="Helvetica" w:cs="Times New Roman"/>
          <w:sz w:val="24"/>
          <w:szCs w:val="24"/>
        </w:rPr>
        <w:t>4в) садржину Просторног плана Републике Србије, Регионалног просторног плана, Просторног плана јединице локалне самоуправе, Просторног плана подручја посебне намене, Генералног урбанистичког плана, Плана генералне регулације, Плана детаљне регулације (члан 14</w:t>
      </w:r>
      <w:r w:rsidR="00AD1466" w:rsidRPr="0033079E">
        <w:rPr>
          <w:rFonts w:ascii="Helvetica" w:hAnsi="Helvetica" w:cs="Times New Roman"/>
          <w:sz w:val="24"/>
          <w:szCs w:val="24"/>
        </w:rPr>
        <w:t>., 17., 19., 21., 23., 25., 27.</w:t>
      </w:r>
      <w:r w:rsidRPr="0033079E">
        <w:rPr>
          <w:rFonts w:ascii="Helvetica" w:hAnsi="Helvetica" w:cs="Times New Roman"/>
          <w:sz w:val="24"/>
          <w:szCs w:val="24"/>
        </w:rPr>
        <w:t>);</w:t>
      </w:r>
    </w:p>
    <w:p w14:paraId="40C03401" w14:textId="77777777" w:rsidR="00D206C6" w:rsidRPr="0033079E" w:rsidRDefault="00D206C6" w:rsidP="00D206C6">
      <w:pPr>
        <w:jc w:val="both"/>
        <w:rPr>
          <w:rFonts w:ascii="Helvetica" w:hAnsi="Helvetica" w:cs="Times New Roman"/>
          <w:sz w:val="24"/>
          <w:szCs w:val="24"/>
        </w:rPr>
      </w:pPr>
      <w:r w:rsidRPr="0033079E">
        <w:rPr>
          <w:rFonts w:ascii="Helvetica" w:hAnsi="Helvetica" w:cs="Times New Roman"/>
          <w:sz w:val="24"/>
          <w:szCs w:val="24"/>
        </w:rPr>
        <w:t>4г) садржину, рокове израде према врстама објеката и техничких услова и начин објављивања сепарата (члан 31а.);</w:t>
      </w:r>
    </w:p>
    <w:p w14:paraId="2F2E532F" w14:textId="77D930E9" w:rsidR="00D47C37" w:rsidRPr="0033079E" w:rsidRDefault="00D47C37" w:rsidP="00D206C6">
      <w:pPr>
        <w:jc w:val="both"/>
        <w:rPr>
          <w:rFonts w:ascii="Helvetica" w:hAnsi="Helvetica" w:cs="Times New Roman"/>
          <w:sz w:val="24"/>
          <w:szCs w:val="24"/>
        </w:rPr>
      </w:pPr>
      <w:r w:rsidRPr="0033079E">
        <w:rPr>
          <w:rFonts w:ascii="Helvetica" w:hAnsi="Helvetica" w:cs="Times New Roman"/>
          <w:sz w:val="24"/>
          <w:szCs w:val="24"/>
        </w:rPr>
        <w:t>4д) формат за припрему, као и рокове и начин достављања донетих планских докумената Регистру;</w:t>
      </w:r>
    </w:p>
    <w:p w14:paraId="58F8928E" w14:textId="155AED04" w:rsidR="00BD0EA7" w:rsidRPr="0033079E" w:rsidRDefault="00BD0EA7" w:rsidP="003529B2">
      <w:pPr>
        <w:jc w:val="both"/>
        <w:rPr>
          <w:rFonts w:ascii="Helvetica" w:hAnsi="Helvetica" w:cs="Times New Roman"/>
          <w:sz w:val="24"/>
          <w:szCs w:val="24"/>
        </w:rPr>
      </w:pPr>
      <w:r w:rsidRPr="0033079E">
        <w:rPr>
          <w:rFonts w:ascii="Helvetica" w:hAnsi="Helvetica" w:cs="Times New Roman"/>
          <w:sz w:val="24"/>
          <w:szCs w:val="24"/>
        </w:rPr>
        <w:t>У тачки 5) у загради се додају наводи тачке 46, 48, 58 и 61.</w:t>
      </w:r>
    </w:p>
    <w:p w14:paraId="31F43C55" w14:textId="7210260B" w:rsidR="003529B2" w:rsidRPr="0033079E" w:rsidRDefault="00764EE8" w:rsidP="003529B2">
      <w:pPr>
        <w:jc w:val="both"/>
        <w:rPr>
          <w:rFonts w:ascii="Helvetica" w:hAnsi="Helvetica" w:cs="Times New Roman"/>
          <w:sz w:val="24"/>
          <w:szCs w:val="24"/>
        </w:rPr>
      </w:pPr>
      <w:r w:rsidRPr="0033079E">
        <w:rPr>
          <w:rFonts w:ascii="Helvetica" w:hAnsi="Helvetica" w:cs="Times New Roman"/>
          <w:sz w:val="24"/>
          <w:szCs w:val="24"/>
        </w:rPr>
        <w:tab/>
      </w:r>
      <w:r w:rsidR="003529B2" w:rsidRPr="0033079E">
        <w:rPr>
          <w:rFonts w:ascii="Helvetica" w:hAnsi="Helvetica" w:cs="Times New Roman"/>
          <w:sz w:val="24"/>
          <w:szCs w:val="24"/>
        </w:rPr>
        <w:t>После тачке 5) додају се нове тачке које гласе:</w:t>
      </w:r>
    </w:p>
    <w:p w14:paraId="2D1268B1" w14:textId="24EDD4AF" w:rsidR="003529B2" w:rsidRPr="0033079E" w:rsidRDefault="00764EE8" w:rsidP="003529B2">
      <w:pPr>
        <w:jc w:val="both"/>
        <w:rPr>
          <w:rFonts w:ascii="Helvetica" w:hAnsi="Helvetica" w:cs="Times New Roman"/>
          <w:sz w:val="24"/>
          <w:szCs w:val="24"/>
        </w:rPr>
      </w:pPr>
      <w:r w:rsidRPr="0033079E">
        <w:rPr>
          <w:rFonts w:ascii="Helvetica" w:hAnsi="Helvetica" w:cs="Times New Roman"/>
          <w:sz w:val="24"/>
          <w:szCs w:val="24"/>
        </w:rPr>
        <w:tab/>
      </w:r>
      <w:r w:rsidR="003529B2" w:rsidRPr="0033079E">
        <w:rPr>
          <w:rFonts w:ascii="Helvetica" w:hAnsi="Helvetica" w:cs="Times New Roman"/>
          <w:sz w:val="24"/>
          <w:szCs w:val="24"/>
        </w:rPr>
        <w:t>5а) садржину, начин и поступак израде докумената за спровођење просторних планова (чл. 12)</w:t>
      </w:r>
    </w:p>
    <w:p w14:paraId="364711BD" w14:textId="53050282" w:rsidR="003529B2" w:rsidRPr="0033079E" w:rsidRDefault="00764EE8" w:rsidP="003529B2">
      <w:pPr>
        <w:jc w:val="both"/>
        <w:rPr>
          <w:rFonts w:ascii="Helvetica" w:hAnsi="Helvetica" w:cs="Times New Roman"/>
          <w:sz w:val="24"/>
          <w:szCs w:val="24"/>
        </w:rPr>
      </w:pPr>
      <w:r w:rsidRPr="0033079E">
        <w:rPr>
          <w:rFonts w:ascii="Helvetica" w:hAnsi="Helvetica" w:cs="Times New Roman"/>
          <w:sz w:val="24"/>
          <w:szCs w:val="24"/>
        </w:rPr>
        <w:tab/>
      </w:r>
      <w:r w:rsidR="003529B2" w:rsidRPr="0033079E">
        <w:rPr>
          <w:rFonts w:ascii="Helvetica" w:hAnsi="Helvetica" w:cs="Times New Roman"/>
          <w:sz w:val="24"/>
          <w:szCs w:val="24"/>
        </w:rPr>
        <w:t xml:space="preserve">5б) садржину, начин и попступка израде урбанистичко – техничких докумената (чл 13.) </w:t>
      </w:r>
    </w:p>
    <w:p w14:paraId="1BE8182D" w14:textId="023E1344" w:rsidR="003529B2" w:rsidRPr="0033079E" w:rsidRDefault="00764EE8" w:rsidP="00BD0EA7">
      <w:pPr>
        <w:jc w:val="both"/>
        <w:rPr>
          <w:rFonts w:ascii="Helvetica" w:hAnsi="Helvetica" w:cs="Times New Roman"/>
          <w:sz w:val="24"/>
          <w:szCs w:val="24"/>
        </w:rPr>
      </w:pPr>
      <w:r w:rsidRPr="0033079E">
        <w:rPr>
          <w:rFonts w:ascii="Helvetica" w:hAnsi="Helvetica" w:cs="Times New Roman"/>
          <w:sz w:val="24"/>
          <w:szCs w:val="24"/>
        </w:rPr>
        <w:tab/>
      </w:r>
      <w:r w:rsidR="003529B2" w:rsidRPr="0033079E">
        <w:rPr>
          <w:rFonts w:ascii="Helvetica" w:hAnsi="Helvetica" w:cs="Times New Roman"/>
          <w:sz w:val="24"/>
          <w:szCs w:val="24"/>
        </w:rPr>
        <w:t xml:space="preserve">5в) начин, поступак и оцену за утврђивање испуњености услова за издавање лиценце за израду просторних планова и генералног урбанистичког плана града чл. 36); </w:t>
      </w:r>
    </w:p>
    <w:p w14:paraId="0685D0FC" w14:textId="2275C99C" w:rsidR="007E6A39" w:rsidRPr="0033079E" w:rsidRDefault="00764EE8" w:rsidP="007E6A39">
      <w:pPr>
        <w:jc w:val="both"/>
        <w:rPr>
          <w:rFonts w:ascii="Helvetica" w:hAnsi="Helvetica" w:cs="Times New Roman"/>
          <w:sz w:val="24"/>
          <w:szCs w:val="24"/>
        </w:rPr>
      </w:pPr>
      <w:r w:rsidRPr="0033079E">
        <w:rPr>
          <w:rFonts w:ascii="Helvetica" w:hAnsi="Helvetica" w:cs="Times New Roman"/>
          <w:sz w:val="24"/>
          <w:szCs w:val="24"/>
        </w:rPr>
        <w:tab/>
      </w:r>
      <w:r w:rsidR="007E6A39" w:rsidRPr="0033079E">
        <w:rPr>
          <w:rFonts w:ascii="Helvetica" w:hAnsi="Helvetica" w:cs="Times New Roman"/>
          <w:sz w:val="24"/>
          <w:szCs w:val="24"/>
        </w:rPr>
        <w:t>После тачке 6) додаје се нова тачка која гласи:</w:t>
      </w:r>
    </w:p>
    <w:p w14:paraId="56AF1602" w14:textId="66500789" w:rsidR="007E6A39" w:rsidRPr="0033079E" w:rsidRDefault="007E6A39" w:rsidP="000C0A2A">
      <w:pPr>
        <w:jc w:val="both"/>
        <w:rPr>
          <w:rFonts w:ascii="Helvetica" w:hAnsi="Helvetica" w:cs="Times New Roman"/>
          <w:sz w:val="24"/>
          <w:szCs w:val="24"/>
        </w:rPr>
      </w:pPr>
      <w:r w:rsidRPr="0033079E">
        <w:rPr>
          <w:rFonts w:ascii="Helvetica" w:hAnsi="Helvetica" w:cs="Times New Roman"/>
          <w:sz w:val="24"/>
          <w:szCs w:val="24"/>
        </w:rPr>
        <w:t>''6а) формат планског документа са прилозима и начин објављивања (члан 41.)”</w:t>
      </w:r>
    </w:p>
    <w:p w14:paraId="7274B665" w14:textId="4CDD714A" w:rsidR="00DC2946" w:rsidRPr="0033079E" w:rsidRDefault="00764EE8" w:rsidP="00DC2946">
      <w:pPr>
        <w:jc w:val="both"/>
        <w:rPr>
          <w:rFonts w:ascii="Helvetica" w:hAnsi="Helvetica" w:cs="Times New Roman"/>
          <w:sz w:val="24"/>
          <w:szCs w:val="24"/>
        </w:rPr>
      </w:pPr>
      <w:r w:rsidRPr="0033079E">
        <w:rPr>
          <w:rFonts w:ascii="Helvetica" w:hAnsi="Helvetica" w:cs="Times New Roman"/>
          <w:sz w:val="24"/>
          <w:szCs w:val="24"/>
        </w:rPr>
        <w:tab/>
      </w:r>
      <w:r w:rsidR="00DC2946" w:rsidRPr="0033079E">
        <w:rPr>
          <w:rFonts w:ascii="Helvetica" w:hAnsi="Helvetica" w:cs="Times New Roman"/>
          <w:sz w:val="24"/>
          <w:szCs w:val="24"/>
        </w:rPr>
        <w:t>Тачка 8) мења се и гласи:</w:t>
      </w:r>
    </w:p>
    <w:p w14:paraId="028622DA" w14:textId="77777777" w:rsidR="00DC2946" w:rsidRPr="0033079E" w:rsidRDefault="00DC2946" w:rsidP="00DC2946">
      <w:pPr>
        <w:jc w:val="both"/>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Pr="0033079E">
        <w:rPr>
          <w:rFonts w:ascii="Helvetica" w:hAnsi="Helvetica" w:cs="Times New Roman"/>
          <w:sz w:val="24"/>
          <w:szCs w:val="24"/>
        </w:rPr>
        <w:t>8)</w:t>
      </w:r>
      <w:r w:rsidRPr="0033079E">
        <w:rPr>
          <w:rFonts w:ascii="Helvetica" w:hAnsi="Helvetica" w:cs="Times New Roman"/>
          <w:sz w:val="24"/>
          <w:szCs w:val="24"/>
        </w:rPr>
        <w:tab/>
        <w:t>садржину</w:t>
      </w:r>
      <w:r w:rsidR="00C61497" w:rsidRPr="0033079E">
        <w:rPr>
          <w:rFonts w:ascii="Helvetica" w:hAnsi="Helvetica" w:cs="Times New Roman"/>
          <w:sz w:val="24"/>
          <w:szCs w:val="24"/>
        </w:rPr>
        <w:t xml:space="preserve">, </w:t>
      </w:r>
      <w:r w:rsidRPr="0033079E">
        <w:rPr>
          <w:rFonts w:ascii="Helvetica" w:hAnsi="Helvetica" w:cs="Times New Roman"/>
          <w:sz w:val="24"/>
          <w:szCs w:val="24"/>
        </w:rPr>
        <w:t xml:space="preserve"> начин и поступак издавања локацијских услова и начин организације и рада органа за издавање локацијских услова (чл. 53. и 55);</w:t>
      </w:r>
      <w:r w:rsidR="00C61497" w:rsidRPr="0033079E">
        <w:rPr>
          <w:rFonts w:ascii="Helvetica" w:hAnsi="Helvetica" w:cs="Times New Roman"/>
          <w:sz w:val="24"/>
          <w:szCs w:val="24"/>
        </w:rPr>
        <w:t>''</w:t>
      </w:r>
    </w:p>
    <w:p w14:paraId="63480A42" w14:textId="77777777" w:rsidR="00C61497" w:rsidRPr="0033079E" w:rsidRDefault="00C61497" w:rsidP="00C61497">
      <w:pPr>
        <w:jc w:val="both"/>
        <w:rPr>
          <w:rFonts w:ascii="Helvetica" w:hAnsi="Helvetica" w:cs="Times New Roman"/>
          <w:sz w:val="24"/>
          <w:szCs w:val="24"/>
        </w:rPr>
      </w:pPr>
      <w:r w:rsidRPr="0033079E">
        <w:rPr>
          <w:rFonts w:ascii="Helvetica" w:hAnsi="Helvetica" w:cs="Times New Roman"/>
          <w:sz w:val="24"/>
          <w:szCs w:val="24"/>
        </w:rPr>
        <w:t>Тачка 10) мења се и гласи:</w:t>
      </w:r>
    </w:p>
    <w:p w14:paraId="5DBE7C96" w14:textId="77777777" w:rsidR="00C61497" w:rsidRPr="0033079E" w:rsidRDefault="00C61497" w:rsidP="00C61497">
      <w:pPr>
        <w:jc w:val="both"/>
        <w:rPr>
          <w:rFonts w:ascii="Helvetica" w:hAnsi="Helvetica" w:cs="Times New Roman"/>
          <w:sz w:val="24"/>
          <w:szCs w:val="24"/>
        </w:rPr>
      </w:pPr>
      <w:r w:rsidRPr="0033079E">
        <w:rPr>
          <w:rFonts w:ascii="Helvetica" w:hAnsi="Helvetica" w:cs="Times New Roman"/>
          <w:sz w:val="24"/>
          <w:szCs w:val="24"/>
        </w:rPr>
        <w:t>''10)</w:t>
      </w:r>
      <w:r w:rsidRPr="0033079E">
        <w:rPr>
          <w:rFonts w:ascii="Helvetica" w:hAnsi="Helvetica" w:cs="Times New Roman"/>
          <w:sz w:val="24"/>
          <w:szCs w:val="24"/>
        </w:rPr>
        <w:tab/>
        <w:t>садржину, поступак и начин доношења програма уређивања грађевинског земљишта, као и критеријуме за одређивање доприноса за уређивање грађевинског земљишта (чл. 90. и 93);''</w:t>
      </w:r>
    </w:p>
    <w:p w14:paraId="6FBE74EF" w14:textId="273E02F0" w:rsidR="00C61497" w:rsidRPr="0033079E" w:rsidRDefault="00764EE8" w:rsidP="00C61497">
      <w:pPr>
        <w:jc w:val="both"/>
        <w:rPr>
          <w:rFonts w:ascii="Helvetica" w:hAnsi="Helvetica" w:cs="Times New Roman"/>
          <w:sz w:val="24"/>
          <w:szCs w:val="24"/>
        </w:rPr>
      </w:pPr>
      <w:r w:rsidRPr="0033079E">
        <w:rPr>
          <w:rFonts w:ascii="Helvetica" w:hAnsi="Helvetica" w:cs="Times New Roman"/>
          <w:sz w:val="24"/>
          <w:szCs w:val="24"/>
        </w:rPr>
        <w:tab/>
      </w:r>
      <w:r w:rsidR="00C61497" w:rsidRPr="0033079E">
        <w:rPr>
          <w:rFonts w:ascii="Helvetica" w:hAnsi="Helvetica" w:cs="Times New Roman"/>
          <w:sz w:val="24"/>
          <w:szCs w:val="24"/>
        </w:rPr>
        <w:t>После тачке 10) додају се нове тачке које гласе:</w:t>
      </w:r>
    </w:p>
    <w:p w14:paraId="7898EAFC" w14:textId="77777777" w:rsidR="006008E1" w:rsidRPr="0033079E" w:rsidRDefault="00C61497" w:rsidP="006008E1">
      <w:pPr>
        <w:jc w:val="both"/>
        <w:rPr>
          <w:rFonts w:ascii="Helvetica" w:hAnsi="Helvetica" w:cs="Times New Roman"/>
          <w:sz w:val="24"/>
          <w:szCs w:val="24"/>
        </w:rPr>
      </w:pPr>
      <w:r w:rsidRPr="0033079E">
        <w:rPr>
          <w:rFonts w:ascii="Helvetica" w:hAnsi="Helvetica" w:cs="Times New Roman"/>
          <w:sz w:val="24"/>
          <w:szCs w:val="24"/>
        </w:rPr>
        <w:lastRenderedPageBreak/>
        <w:t>''</w:t>
      </w:r>
      <w:r w:rsidR="006008E1" w:rsidRPr="0033079E">
        <w:rPr>
          <w:rFonts w:ascii="Helvetica" w:hAnsi="Helvetica" w:cs="Times New Roman"/>
          <w:sz w:val="24"/>
          <w:szCs w:val="24"/>
        </w:rPr>
        <w:t>10а) ће својим актом, до 31. октобра текуће године утврдити највиши дозвољени износ доприноса за уређивање грађевинског земљишта за наредну годину, по квадратном метру објекта који је предмет градње, према намени објекта, зони и врсти јединице локалне самоуправе (члан 100.);</w:t>
      </w:r>
    </w:p>
    <w:p w14:paraId="2D338CF8" w14:textId="3B9DBC72" w:rsidR="006008E1" w:rsidRPr="0033079E" w:rsidRDefault="00B07ECD" w:rsidP="006008E1">
      <w:pPr>
        <w:jc w:val="both"/>
        <w:rPr>
          <w:rFonts w:ascii="Helvetica" w:hAnsi="Helvetica" w:cs="Times New Roman"/>
          <w:sz w:val="24"/>
          <w:szCs w:val="24"/>
        </w:rPr>
      </w:pPr>
      <w:r w:rsidRPr="0033079E">
        <w:rPr>
          <w:rFonts w:ascii="Helvetica" w:hAnsi="Helvetica" w:cs="Times New Roman"/>
          <w:sz w:val="24"/>
          <w:szCs w:val="24"/>
        </w:rPr>
        <w:t>10б</w:t>
      </w:r>
      <w:r w:rsidR="006008E1" w:rsidRPr="0033079E">
        <w:rPr>
          <w:rFonts w:ascii="Helvetica" w:hAnsi="Helvetica" w:cs="Times New Roman"/>
          <w:sz w:val="24"/>
          <w:szCs w:val="24"/>
        </w:rPr>
        <w:t>) садржину, начин и поступак израде идејног решења и техничке документације (члан 125а.);</w:t>
      </w:r>
    </w:p>
    <w:p w14:paraId="2DB3CB54" w14:textId="6E540FED" w:rsidR="006008E1" w:rsidRPr="0033079E" w:rsidRDefault="00B07ECD" w:rsidP="006008E1">
      <w:pPr>
        <w:jc w:val="both"/>
        <w:rPr>
          <w:rFonts w:ascii="Helvetica" w:hAnsi="Helvetica" w:cs="Times New Roman"/>
          <w:sz w:val="24"/>
          <w:szCs w:val="24"/>
        </w:rPr>
      </w:pPr>
      <w:r w:rsidRPr="0033079E">
        <w:rPr>
          <w:rFonts w:ascii="Helvetica" w:hAnsi="Helvetica" w:cs="Times New Roman"/>
          <w:sz w:val="24"/>
          <w:szCs w:val="24"/>
        </w:rPr>
        <w:t>10в</w:t>
      </w:r>
      <w:r w:rsidR="006008E1" w:rsidRPr="0033079E">
        <w:rPr>
          <w:rFonts w:ascii="Helvetica" w:hAnsi="Helvetica" w:cs="Times New Roman"/>
          <w:sz w:val="24"/>
          <w:szCs w:val="24"/>
        </w:rPr>
        <w:t xml:space="preserve">) услове осигурања од професионалне одговорности. (члан 129а.)   </w:t>
      </w:r>
    </w:p>
    <w:p w14:paraId="658C290F" w14:textId="0FC1F261" w:rsidR="006008E1" w:rsidRPr="0033079E" w:rsidRDefault="00B07ECD" w:rsidP="006008E1">
      <w:pPr>
        <w:jc w:val="both"/>
        <w:rPr>
          <w:rFonts w:ascii="Helvetica" w:hAnsi="Helvetica" w:cs="Times New Roman"/>
          <w:sz w:val="24"/>
          <w:szCs w:val="24"/>
        </w:rPr>
      </w:pPr>
      <w:r w:rsidRPr="0033079E">
        <w:rPr>
          <w:rFonts w:ascii="Helvetica" w:hAnsi="Helvetica" w:cs="Times New Roman"/>
          <w:sz w:val="24"/>
          <w:szCs w:val="24"/>
        </w:rPr>
        <w:t>10г</w:t>
      </w:r>
      <w:r w:rsidR="006008E1" w:rsidRPr="0033079E">
        <w:rPr>
          <w:rFonts w:ascii="Helvetica" w:hAnsi="Helvetica" w:cs="Times New Roman"/>
          <w:sz w:val="24"/>
          <w:szCs w:val="24"/>
        </w:rPr>
        <w:t>) услове и начин рада ревизионе комисије и садржај извештаја о стручној контроли (члан 132.);</w:t>
      </w:r>
    </w:p>
    <w:p w14:paraId="347D2510" w14:textId="110387CF" w:rsidR="008E5681" w:rsidRPr="0033079E" w:rsidRDefault="00764EE8" w:rsidP="006008E1">
      <w:pPr>
        <w:jc w:val="both"/>
        <w:rPr>
          <w:rFonts w:ascii="Helvetica" w:hAnsi="Helvetica" w:cs="Times New Roman"/>
          <w:sz w:val="24"/>
          <w:szCs w:val="24"/>
        </w:rPr>
      </w:pPr>
      <w:r w:rsidRPr="0033079E">
        <w:rPr>
          <w:rFonts w:ascii="Helvetica" w:hAnsi="Helvetica" w:cs="Times New Roman"/>
          <w:sz w:val="24"/>
          <w:szCs w:val="24"/>
        </w:rPr>
        <w:tab/>
      </w:r>
      <w:r w:rsidR="008E5681" w:rsidRPr="0033079E">
        <w:rPr>
          <w:rFonts w:ascii="Helvetica" w:hAnsi="Helvetica" w:cs="Times New Roman"/>
          <w:sz w:val="24"/>
          <w:szCs w:val="24"/>
        </w:rPr>
        <w:t>У тачки 11) после речи: грађевинске дозволе,'' додају се речи: према класама и намени објеката, односно радова који се изводе.”;</w:t>
      </w:r>
    </w:p>
    <w:p w14:paraId="4D101298" w14:textId="4F7DC2C6" w:rsidR="00C61497" w:rsidRPr="0033079E" w:rsidRDefault="00764EE8" w:rsidP="006008E1">
      <w:pPr>
        <w:jc w:val="both"/>
        <w:rPr>
          <w:rFonts w:ascii="Helvetica" w:hAnsi="Helvetica" w:cs="Times New Roman"/>
          <w:sz w:val="24"/>
          <w:szCs w:val="24"/>
        </w:rPr>
      </w:pPr>
      <w:r w:rsidRPr="0033079E">
        <w:rPr>
          <w:rFonts w:ascii="Helvetica" w:hAnsi="Helvetica" w:cs="Times New Roman"/>
          <w:sz w:val="24"/>
          <w:szCs w:val="24"/>
        </w:rPr>
        <w:tab/>
      </w:r>
      <w:r w:rsidR="00C61497" w:rsidRPr="0033079E">
        <w:rPr>
          <w:rFonts w:ascii="Helvetica" w:hAnsi="Helvetica" w:cs="Times New Roman"/>
          <w:sz w:val="24"/>
          <w:szCs w:val="24"/>
        </w:rPr>
        <w:t>У тачки 14) после речи: ''техничке документације,''</w:t>
      </w:r>
      <w:r w:rsidR="007E6A39" w:rsidRPr="0033079E">
        <w:rPr>
          <w:rFonts w:ascii="Helvetica" w:hAnsi="Helvetica" w:cs="Times New Roman"/>
          <w:sz w:val="24"/>
          <w:szCs w:val="24"/>
        </w:rPr>
        <w:t xml:space="preserve"> </w:t>
      </w:r>
      <w:r w:rsidR="00C61497" w:rsidRPr="0033079E">
        <w:rPr>
          <w:rFonts w:ascii="Helvetica" w:hAnsi="Helvetica" w:cs="Times New Roman"/>
          <w:sz w:val="24"/>
          <w:szCs w:val="24"/>
        </w:rPr>
        <w:t>додају се реч</w:t>
      </w:r>
      <w:r w:rsidR="007E6A39" w:rsidRPr="0033079E">
        <w:rPr>
          <w:rFonts w:ascii="Helvetica" w:hAnsi="Helvetica" w:cs="Times New Roman"/>
          <w:sz w:val="24"/>
          <w:szCs w:val="24"/>
        </w:rPr>
        <w:t xml:space="preserve">и: </w:t>
      </w:r>
      <w:r w:rsidR="00C61497" w:rsidRPr="0033079E">
        <w:rPr>
          <w:rFonts w:ascii="Helvetica" w:hAnsi="Helvetica" w:cs="Times New Roman"/>
          <w:sz w:val="24"/>
          <w:szCs w:val="24"/>
        </w:rPr>
        <w:t>''</w:t>
      </w:r>
      <w:r w:rsidR="00B07ECD" w:rsidRPr="0033079E">
        <w:rPr>
          <w:rFonts w:ascii="Helvetica" w:hAnsi="Helvetica" w:cs="Times New Roman"/>
          <w:sz w:val="24"/>
          <w:szCs w:val="24"/>
        </w:rPr>
        <w:t xml:space="preserve">, као и садржину, начин и поступак израде и контроле техничке документације према класи и намени објекта </w:t>
      </w:r>
      <w:r w:rsidR="00C61497" w:rsidRPr="0033079E">
        <w:rPr>
          <w:rFonts w:ascii="Helvetica" w:hAnsi="Helvetica" w:cs="Times New Roman"/>
          <w:sz w:val="24"/>
          <w:szCs w:val="24"/>
        </w:rPr>
        <w:t>(чл. 111. и 116);''</w:t>
      </w:r>
    </w:p>
    <w:p w14:paraId="3DE7CED7" w14:textId="26A61713" w:rsidR="00FD2915" w:rsidRPr="0033079E" w:rsidRDefault="00764EE8" w:rsidP="00FD2915">
      <w:pPr>
        <w:jc w:val="both"/>
        <w:rPr>
          <w:rFonts w:ascii="Helvetica" w:hAnsi="Helvetica" w:cs="Times New Roman"/>
          <w:sz w:val="24"/>
          <w:szCs w:val="24"/>
        </w:rPr>
      </w:pPr>
      <w:r w:rsidRPr="0033079E">
        <w:rPr>
          <w:rFonts w:ascii="Helvetica" w:hAnsi="Helvetica" w:cs="Times New Roman"/>
          <w:sz w:val="24"/>
          <w:szCs w:val="24"/>
        </w:rPr>
        <w:tab/>
      </w:r>
      <w:r w:rsidR="00FD2915" w:rsidRPr="0033079E">
        <w:rPr>
          <w:rFonts w:ascii="Helvetica" w:hAnsi="Helvetica" w:cs="Times New Roman"/>
          <w:sz w:val="24"/>
          <w:szCs w:val="24"/>
        </w:rPr>
        <w:t>После тачке 15) додаје се нова тачка која гласи:</w:t>
      </w:r>
    </w:p>
    <w:p w14:paraId="377FD3A9" w14:textId="14D45137" w:rsidR="00FD2915" w:rsidRPr="0033079E" w:rsidRDefault="00FD2915" w:rsidP="006008E1">
      <w:pPr>
        <w:jc w:val="both"/>
        <w:rPr>
          <w:rFonts w:ascii="Helvetica" w:hAnsi="Helvetica" w:cs="Times New Roman"/>
          <w:sz w:val="24"/>
          <w:szCs w:val="24"/>
        </w:rPr>
      </w:pPr>
      <w:r w:rsidRPr="0033079E">
        <w:rPr>
          <w:rFonts w:ascii="Helvetica" w:hAnsi="Helvetica" w:cs="Times New Roman"/>
          <w:sz w:val="24"/>
          <w:szCs w:val="24"/>
        </w:rPr>
        <w:t>”15а) садржину, поступак, услове и начин издавања грађевинске дозволе, у зависности од класе и намене објекта (члан 136.);”</w:t>
      </w:r>
    </w:p>
    <w:p w14:paraId="7CA62B81" w14:textId="4CCFF204" w:rsidR="00C61497" w:rsidRPr="0033079E" w:rsidRDefault="00764EE8" w:rsidP="00C61497">
      <w:pPr>
        <w:jc w:val="both"/>
        <w:rPr>
          <w:rFonts w:ascii="Helvetica" w:hAnsi="Helvetica" w:cs="Times New Roman"/>
          <w:sz w:val="24"/>
          <w:szCs w:val="24"/>
        </w:rPr>
      </w:pPr>
      <w:r w:rsidRPr="0033079E">
        <w:rPr>
          <w:rFonts w:ascii="Helvetica" w:hAnsi="Helvetica" w:cs="Times New Roman"/>
          <w:sz w:val="24"/>
          <w:szCs w:val="24"/>
        </w:rPr>
        <w:tab/>
      </w:r>
      <w:r w:rsidR="00C61497" w:rsidRPr="0033079E">
        <w:rPr>
          <w:rFonts w:ascii="Helvetica" w:hAnsi="Helvetica" w:cs="Times New Roman"/>
          <w:sz w:val="24"/>
          <w:szCs w:val="24"/>
        </w:rPr>
        <w:t>После тачке 19) додаје се нова тачка која гласи:</w:t>
      </w:r>
    </w:p>
    <w:p w14:paraId="0DDFEF59" w14:textId="77777777" w:rsidR="00C61497" w:rsidRPr="0033079E" w:rsidRDefault="00C61497" w:rsidP="00C61497">
      <w:pPr>
        <w:jc w:val="both"/>
        <w:rPr>
          <w:rFonts w:ascii="Helvetica" w:hAnsi="Helvetica" w:cs="Times New Roman"/>
          <w:sz w:val="24"/>
          <w:szCs w:val="24"/>
        </w:rPr>
      </w:pPr>
      <w:r w:rsidRPr="0033079E">
        <w:rPr>
          <w:rFonts w:ascii="Helvetica" w:hAnsi="Helvetica" w:cs="Times New Roman"/>
          <w:sz w:val="24"/>
          <w:szCs w:val="24"/>
        </w:rPr>
        <w:t>''19а) састав комисије за технички преглед објекта, према врсти и намени објекта; услове на основу којих се утврђује да је објекат подован за употребу; облик, саставне делове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(члан 158.)''</w:t>
      </w:r>
    </w:p>
    <w:p w14:paraId="62EDE9FE" w14:textId="485665CB" w:rsidR="00C61497" w:rsidRPr="0033079E" w:rsidRDefault="00764EE8" w:rsidP="00C61497">
      <w:pPr>
        <w:jc w:val="both"/>
        <w:rPr>
          <w:rFonts w:ascii="Helvetica" w:hAnsi="Helvetica" w:cs="Times New Roman"/>
          <w:sz w:val="24"/>
          <w:szCs w:val="24"/>
        </w:rPr>
      </w:pPr>
      <w:r w:rsidRPr="0033079E">
        <w:rPr>
          <w:rFonts w:ascii="Helvetica" w:hAnsi="Helvetica" w:cs="Times New Roman"/>
          <w:sz w:val="24"/>
          <w:szCs w:val="24"/>
        </w:rPr>
        <w:tab/>
      </w:r>
      <w:r w:rsidR="00422173" w:rsidRPr="0033079E">
        <w:rPr>
          <w:rFonts w:ascii="Helvetica" w:hAnsi="Helvetica" w:cs="Times New Roman"/>
          <w:sz w:val="24"/>
          <w:szCs w:val="24"/>
        </w:rPr>
        <w:t>Тачке 20</w:t>
      </w:r>
      <w:r w:rsidR="007E6A39" w:rsidRPr="0033079E">
        <w:rPr>
          <w:rFonts w:ascii="Helvetica" w:hAnsi="Helvetica" w:cs="Times New Roman"/>
          <w:sz w:val="24"/>
          <w:szCs w:val="24"/>
        </w:rPr>
        <w:t>)</w:t>
      </w:r>
      <w:r w:rsidR="00422173" w:rsidRPr="0033079E">
        <w:rPr>
          <w:rFonts w:ascii="Helvetica" w:hAnsi="Helvetica" w:cs="Times New Roman"/>
          <w:sz w:val="24"/>
          <w:szCs w:val="24"/>
        </w:rPr>
        <w:t xml:space="preserve"> и 21</w:t>
      </w:r>
      <w:r w:rsidR="00C61497" w:rsidRPr="0033079E">
        <w:rPr>
          <w:rFonts w:ascii="Helvetica" w:hAnsi="Helvetica" w:cs="Times New Roman"/>
          <w:sz w:val="24"/>
          <w:szCs w:val="24"/>
        </w:rPr>
        <w:t>) мењају се и гласе:</w:t>
      </w:r>
    </w:p>
    <w:p w14:paraId="5C36AC1C" w14:textId="77777777" w:rsidR="00C61497" w:rsidRPr="0033079E" w:rsidRDefault="00C61497" w:rsidP="00C61497">
      <w:pPr>
        <w:jc w:val="both"/>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Pr="0033079E">
        <w:rPr>
          <w:rFonts w:ascii="Helvetica" w:hAnsi="Helvetica" w:cs="Times New Roman"/>
          <w:sz w:val="24"/>
          <w:szCs w:val="24"/>
        </w:rPr>
        <w:t>20)</w:t>
      </w:r>
      <w:r w:rsidRPr="0033079E">
        <w:rPr>
          <w:rFonts w:ascii="Helvetica" w:hAnsi="Helvetica" w:cs="Times New Roman"/>
          <w:sz w:val="24"/>
          <w:szCs w:val="24"/>
        </w:rPr>
        <w:tab/>
        <w:t xml:space="preserve">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(члан 161); </w:t>
      </w:r>
    </w:p>
    <w:p w14:paraId="38758B29" w14:textId="5335448C" w:rsidR="00C61497" w:rsidRPr="0033079E" w:rsidRDefault="00422173" w:rsidP="00C61497">
      <w:pPr>
        <w:jc w:val="both"/>
        <w:rPr>
          <w:rFonts w:ascii="Helvetica" w:hAnsi="Helvetica" w:cs="Times New Roman"/>
          <w:sz w:val="24"/>
          <w:szCs w:val="24"/>
        </w:rPr>
      </w:pPr>
      <w:r w:rsidRPr="0033079E">
        <w:rPr>
          <w:rFonts w:ascii="Helvetica" w:hAnsi="Helvetica" w:cs="Times New Roman"/>
          <w:sz w:val="24"/>
          <w:szCs w:val="24"/>
        </w:rPr>
        <w:t xml:space="preserve">21) </w:t>
      </w:r>
      <w:r w:rsidR="00C61497" w:rsidRPr="0033079E">
        <w:rPr>
          <w:rFonts w:ascii="Helvetica" w:hAnsi="Helvetica" w:cs="Times New Roman"/>
          <w:sz w:val="24"/>
          <w:szCs w:val="24"/>
        </w:rPr>
        <w:t>услове и поступак издавања и одузимања лиценце за одговорног урбанисту, одговорног пројектанта, одговорног извођача радова, одговорног планера и одговорног инжењера енергетске ефикасности (члан 162);''</w:t>
      </w:r>
    </w:p>
    <w:p w14:paraId="10686755" w14:textId="77777777" w:rsidR="00C61497" w:rsidRPr="0033079E" w:rsidRDefault="00C61497" w:rsidP="00C61497">
      <w:pPr>
        <w:jc w:val="both"/>
        <w:rPr>
          <w:rFonts w:ascii="Helvetica" w:hAnsi="Helvetica" w:cs="Times New Roman"/>
          <w:sz w:val="24"/>
          <w:szCs w:val="24"/>
        </w:rPr>
      </w:pPr>
      <w:r w:rsidRPr="0033079E">
        <w:rPr>
          <w:rFonts w:ascii="Helvetica" w:hAnsi="Helvetica" w:cs="Times New Roman"/>
          <w:sz w:val="24"/>
          <w:szCs w:val="24"/>
        </w:rPr>
        <w:t>У тачки 27) иза речи: ''и станова''</w:t>
      </w:r>
      <w:r w:rsidR="007E6A39" w:rsidRPr="0033079E">
        <w:rPr>
          <w:rFonts w:ascii="Helvetica" w:hAnsi="Helvetica" w:cs="Times New Roman"/>
          <w:sz w:val="24"/>
          <w:szCs w:val="24"/>
        </w:rPr>
        <w:t xml:space="preserve"> </w:t>
      </w:r>
      <w:r w:rsidR="001A004C" w:rsidRPr="0033079E">
        <w:rPr>
          <w:rFonts w:ascii="Helvetica" w:hAnsi="Helvetica" w:cs="Times New Roman"/>
          <w:sz w:val="24"/>
          <w:szCs w:val="24"/>
        </w:rPr>
        <w:t xml:space="preserve">додаје се запета и речи: </w:t>
      </w:r>
      <w:r w:rsidRPr="0033079E">
        <w:rPr>
          <w:rFonts w:ascii="Helvetica" w:hAnsi="Helvetica" w:cs="Times New Roman"/>
          <w:sz w:val="24"/>
          <w:szCs w:val="24"/>
        </w:rPr>
        <w:t xml:space="preserve"> </w:t>
      </w:r>
      <w:r w:rsidR="001A004C" w:rsidRPr="0033079E">
        <w:rPr>
          <w:rFonts w:ascii="Helvetica" w:hAnsi="Helvetica" w:cs="Times New Roman"/>
          <w:sz w:val="24"/>
          <w:szCs w:val="24"/>
        </w:rPr>
        <w:t>''</w:t>
      </w:r>
      <w:r w:rsidRPr="0033079E">
        <w:rPr>
          <w:rFonts w:ascii="Helvetica" w:hAnsi="Helvetica" w:cs="Times New Roman"/>
          <w:sz w:val="24"/>
          <w:szCs w:val="24"/>
        </w:rPr>
        <w:t>производних, спортских, енергетских и осталих објеката  (члан 120);</w:t>
      </w:r>
      <w:r w:rsidR="001A004C" w:rsidRPr="0033079E">
        <w:rPr>
          <w:rFonts w:ascii="Helvetica" w:hAnsi="Helvetica" w:cs="Times New Roman"/>
          <w:sz w:val="24"/>
          <w:szCs w:val="24"/>
        </w:rPr>
        <w:t>''</w:t>
      </w:r>
    </w:p>
    <w:p w14:paraId="6FCA2DC8" w14:textId="396181E4" w:rsidR="006120A9" w:rsidRPr="0033079E" w:rsidRDefault="006120A9" w:rsidP="00C61497">
      <w:pPr>
        <w:jc w:val="both"/>
        <w:rPr>
          <w:rFonts w:ascii="Helvetica" w:hAnsi="Helvetica" w:cs="Times New Roman"/>
          <w:sz w:val="24"/>
          <w:szCs w:val="24"/>
        </w:rPr>
      </w:pPr>
      <w:r w:rsidRPr="0033079E">
        <w:rPr>
          <w:rFonts w:ascii="Helvetica" w:hAnsi="Helvetica" w:cs="Times New Roman"/>
          <w:sz w:val="24"/>
          <w:szCs w:val="24"/>
        </w:rPr>
        <w:t>После тачке 28) додаје се нова тачка која гласи:</w:t>
      </w:r>
    </w:p>
    <w:p w14:paraId="6CC0D0E1" w14:textId="2FC89651" w:rsidR="006120A9" w:rsidRPr="0033079E" w:rsidRDefault="006120A9" w:rsidP="006120A9">
      <w:pPr>
        <w:jc w:val="both"/>
        <w:rPr>
          <w:rFonts w:ascii="Helvetica" w:hAnsi="Helvetica" w:cs="Times New Roman"/>
          <w:sz w:val="24"/>
          <w:szCs w:val="24"/>
        </w:rPr>
      </w:pPr>
      <w:r w:rsidRPr="0033079E">
        <w:rPr>
          <w:rFonts w:ascii="Helvetica" w:hAnsi="Helvetica" w:cs="Times New Roman"/>
          <w:sz w:val="24"/>
          <w:szCs w:val="24"/>
        </w:rPr>
        <w:t>” 29) министар надлежан за послове грађевинарста одређује објекте на које се не примењују одредбе о извођачу радова, одговорном извођачу радова, и обавези одређивања стручног надзора у току грађења, према класи и намени објекта.”</w:t>
      </w:r>
    </w:p>
    <w:p w14:paraId="1050EDA4" w14:textId="77777777" w:rsidR="00107B72" w:rsidRPr="0033079E" w:rsidRDefault="00107B72" w:rsidP="00107B72">
      <w:pPr>
        <w:pStyle w:val="CLANOVI"/>
      </w:pPr>
    </w:p>
    <w:p w14:paraId="0BB9642E" w14:textId="3D9384F4" w:rsidR="001A004C" w:rsidRPr="0033079E" w:rsidRDefault="00764EE8" w:rsidP="001A004C">
      <w:pPr>
        <w:jc w:val="both"/>
        <w:rPr>
          <w:rFonts w:ascii="Helvetica" w:hAnsi="Helvetica" w:cs="Times New Roman"/>
          <w:sz w:val="24"/>
          <w:szCs w:val="24"/>
        </w:rPr>
      </w:pPr>
      <w:r w:rsidRPr="0033079E">
        <w:rPr>
          <w:rFonts w:ascii="Helvetica" w:hAnsi="Helvetica" w:cs="Times New Roman"/>
          <w:sz w:val="24"/>
          <w:szCs w:val="24"/>
        </w:rPr>
        <w:tab/>
      </w:r>
      <w:r w:rsidR="001A004C" w:rsidRPr="0033079E">
        <w:rPr>
          <w:rFonts w:ascii="Helvetica" w:hAnsi="Helvetica" w:cs="Times New Roman"/>
          <w:sz w:val="24"/>
          <w:szCs w:val="24"/>
        </w:rPr>
        <w:t xml:space="preserve">У члану 204. мењају се ставови 1. и 2. </w:t>
      </w:r>
      <w:r w:rsidR="00422173" w:rsidRPr="0033079E">
        <w:rPr>
          <w:rFonts w:ascii="Helvetica" w:hAnsi="Helvetica" w:cs="Times New Roman"/>
          <w:sz w:val="24"/>
          <w:szCs w:val="24"/>
        </w:rPr>
        <w:t>кој</w:t>
      </w:r>
      <w:r w:rsidR="001A004C" w:rsidRPr="0033079E">
        <w:rPr>
          <w:rFonts w:ascii="Helvetica" w:hAnsi="Helvetica" w:cs="Times New Roman"/>
          <w:sz w:val="24"/>
          <w:szCs w:val="24"/>
        </w:rPr>
        <w:t>и гласе:</w:t>
      </w:r>
    </w:p>
    <w:p w14:paraId="6244E3A5" w14:textId="77777777" w:rsidR="00D46A76" w:rsidRPr="0033079E" w:rsidRDefault="001A004C" w:rsidP="00D46A76">
      <w:pPr>
        <w:spacing w:after="0" w:line="240" w:lineRule="auto"/>
        <w:ind w:firstLine="284"/>
        <w:jc w:val="both"/>
        <w:rPr>
          <w:rFonts w:ascii="Helvetica" w:hAnsi="Helvetica" w:cs="Times New Roman"/>
          <w:sz w:val="24"/>
          <w:szCs w:val="24"/>
        </w:rPr>
      </w:pPr>
      <w:r w:rsidRPr="0033079E">
        <w:rPr>
          <w:rFonts w:ascii="Helvetica" w:hAnsi="Helvetica" w:cs="Times New Roman"/>
          <w:sz w:val="24"/>
          <w:szCs w:val="24"/>
        </w:rPr>
        <w:t>''</w:t>
      </w:r>
      <w:r w:rsidR="00D46A76" w:rsidRPr="0033079E">
        <w:rPr>
          <w:rFonts w:ascii="Helvetica" w:hAnsi="Helvetica" w:cs="Times New Roman"/>
          <w:sz w:val="24"/>
          <w:szCs w:val="24"/>
        </w:rPr>
        <w:t xml:space="preserve">Новчаном казном од 1.500.000 до 3.000.000 динара казниће се за привредни преступ привредно друштво или друго правно лице које је овлашћено да утврђује посебне услове за изградњу објеката и уређење простора, као и техничке податке за прикључак на инфраструктуру, ако у прописаном року не објави сепарат о техничким условима изградње и не достави потребне податке и услове за израду планског документа, односно локацијске дозволе (чл. 46.). </w:t>
      </w:r>
    </w:p>
    <w:p w14:paraId="07DE0DDB" w14:textId="77777777" w:rsidR="00D46A76" w:rsidRPr="0033079E" w:rsidRDefault="00D46A76" w:rsidP="00D46A76">
      <w:pPr>
        <w:jc w:val="both"/>
        <w:rPr>
          <w:rFonts w:ascii="Helvetica" w:hAnsi="Helvetica" w:cs="Times New Roman"/>
          <w:sz w:val="24"/>
          <w:szCs w:val="24"/>
        </w:rPr>
      </w:pPr>
      <w:r w:rsidRPr="0033079E">
        <w:rPr>
          <w:rFonts w:ascii="Helvetica" w:hAnsi="Helvetica" w:cs="Times New Roman"/>
          <w:sz w:val="24"/>
          <w:szCs w:val="24"/>
        </w:rPr>
        <w:t>За привредни преступ из става 1. овог члана казниће се и одговорно лице у привредном друштву или другом правном лицу, које је овлашћено да утврђује посебне услове за изградњу објеката и уређење простора, као и техничке податке за прикључак на инфраструктуру, ако у прописаном року не објави сепарат о техничким условима изградње, односно не достави потребне податке и услове за израду планског документа, новчаном казном од 50.000 до 100.000 динара (чл. 31а, 46.).”</w:t>
      </w:r>
    </w:p>
    <w:p w14:paraId="06DFA8E4" w14:textId="77777777" w:rsidR="00080656" w:rsidRPr="0033079E" w:rsidRDefault="00080656" w:rsidP="00D46A76">
      <w:pPr>
        <w:jc w:val="both"/>
        <w:rPr>
          <w:rFonts w:ascii="Helvetica" w:hAnsi="Helvetica" w:cs="Times New Roman"/>
          <w:sz w:val="24"/>
          <w:szCs w:val="24"/>
        </w:rPr>
      </w:pPr>
    </w:p>
    <w:p w14:paraId="4D5EDFDC" w14:textId="77777777" w:rsidR="00080656" w:rsidRPr="0033079E" w:rsidRDefault="00080656" w:rsidP="00D46A76">
      <w:pPr>
        <w:jc w:val="both"/>
        <w:rPr>
          <w:rFonts w:ascii="Helvetica" w:hAnsi="Helvetica" w:cs="Times New Roman"/>
          <w:sz w:val="24"/>
          <w:szCs w:val="24"/>
        </w:rPr>
      </w:pPr>
    </w:p>
    <w:p w14:paraId="4BBEDB21" w14:textId="77777777" w:rsidR="00080656" w:rsidRPr="0033079E" w:rsidRDefault="00080656" w:rsidP="00D46A76">
      <w:pPr>
        <w:jc w:val="both"/>
        <w:rPr>
          <w:rFonts w:ascii="Helvetica" w:hAnsi="Helvetica" w:cs="Times New Roman"/>
          <w:sz w:val="24"/>
          <w:szCs w:val="24"/>
        </w:rPr>
      </w:pPr>
    </w:p>
    <w:p w14:paraId="6CC64706" w14:textId="77777777" w:rsidR="00107B72" w:rsidRPr="0033079E" w:rsidRDefault="00107B72" w:rsidP="00107B72">
      <w:pPr>
        <w:pStyle w:val="CLANOVI"/>
      </w:pPr>
    </w:p>
    <w:p w14:paraId="0D9FA16D" w14:textId="49A9DB02" w:rsidR="001A004C" w:rsidRPr="0033079E" w:rsidRDefault="00764EE8" w:rsidP="001A004C">
      <w:pPr>
        <w:jc w:val="both"/>
        <w:rPr>
          <w:rFonts w:ascii="Helvetica" w:hAnsi="Helvetica" w:cs="Times New Roman"/>
          <w:sz w:val="24"/>
          <w:szCs w:val="24"/>
        </w:rPr>
      </w:pPr>
      <w:r w:rsidRPr="0033079E">
        <w:rPr>
          <w:rFonts w:ascii="Helvetica" w:hAnsi="Helvetica" w:cs="Times New Roman"/>
          <w:sz w:val="24"/>
          <w:szCs w:val="24"/>
        </w:rPr>
        <w:tab/>
      </w:r>
      <w:r w:rsidR="001A004C" w:rsidRPr="0033079E">
        <w:rPr>
          <w:rFonts w:ascii="Helvetica" w:hAnsi="Helvetica" w:cs="Times New Roman"/>
          <w:sz w:val="24"/>
          <w:szCs w:val="24"/>
        </w:rPr>
        <w:t>У члану 209. у ставу 1. мења</w:t>
      </w:r>
      <w:r w:rsidR="00057EBD" w:rsidRPr="0033079E">
        <w:rPr>
          <w:rFonts w:ascii="Helvetica" w:hAnsi="Helvetica" w:cs="Times New Roman"/>
          <w:sz w:val="24"/>
          <w:szCs w:val="24"/>
        </w:rPr>
        <w:t>ју се тачке</w:t>
      </w:r>
      <w:r w:rsidR="001A004C" w:rsidRPr="0033079E">
        <w:rPr>
          <w:rFonts w:ascii="Helvetica" w:hAnsi="Helvetica" w:cs="Times New Roman"/>
          <w:sz w:val="24"/>
          <w:szCs w:val="24"/>
        </w:rPr>
        <w:t xml:space="preserve"> </w:t>
      </w:r>
      <w:r w:rsidR="007B2E3C" w:rsidRPr="0033079E">
        <w:rPr>
          <w:rFonts w:ascii="Helvetica" w:hAnsi="Helvetica" w:cs="Times New Roman"/>
          <w:sz w:val="24"/>
          <w:szCs w:val="24"/>
        </w:rPr>
        <w:t>1) и 2) које</w:t>
      </w:r>
      <w:r w:rsidR="00057EBD" w:rsidRPr="0033079E">
        <w:rPr>
          <w:rFonts w:ascii="Helvetica" w:hAnsi="Helvetica" w:cs="Times New Roman"/>
          <w:sz w:val="24"/>
          <w:szCs w:val="24"/>
        </w:rPr>
        <w:t xml:space="preserve"> гласе</w:t>
      </w:r>
      <w:r w:rsidR="001A004C" w:rsidRPr="0033079E">
        <w:rPr>
          <w:rFonts w:ascii="Helvetica" w:hAnsi="Helvetica" w:cs="Times New Roman"/>
          <w:sz w:val="24"/>
          <w:szCs w:val="24"/>
        </w:rPr>
        <w:t>:</w:t>
      </w:r>
    </w:p>
    <w:p w14:paraId="400089F8" w14:textId="77777777" w:rsidR="00057EBD" w:rsidRPr="0033079E" w:rsidRDefault="00057EBD" w:rsidP="001A004C">
      <w:pPr>
        <w:jc w:val="both"/>
        <w:rPr>
          <w:rFonts w:ascii="Helvetica" w:hAnsi="Helvetica" w:cs="Times New Roman"/>
          <w:sz w:val="24"/>
          <w:szCs w:val="24"/>
        </w:rPr>
      </w:pPr>
      <w:r w:rsidRPr="0033079E">
        <w:rPr>
          <w:rFonts w:ascii="Helvetica" w:hAnsi="Helvetica" w:cs="Times New Roman"/>
          <w:sz w:val="24"/>
          <w:szCs w:val="24"/>
        </w:rPr>
        <w:t>1) не достави у прописаном року потребне податке и услове за израду планског документа, односно не донесе сепарат о техничким условима изградње објеката (члан 13, 31а, 46.);</w:t>
      </w:r>
    </w:p>
    <w:p w14:paraId="6FB9D1D9" w14:textId="77777777" w:rsidR="001A004C" w:rsidRPr="0033079E" w:rsidRDefault="001A004C" w:rsidP="001A004C">
      <w:pPr>
        <w:jc w:val="both"/>
        <w:rPr>
          <w:rFonts w:ascii="Helvetica" w:hAnsi="Helvetica" w:cs="Times New Roman"/>
          <w:sz w:val="24"/>
          <w:szCs w:val="24"/>
        </w:rPr>
      </w:pPr>
      <w:r w:rsidRPr="0033079E">
        <w:rPr>
          <w:rFonts w:ascii="Helvetica" w:hAnsi="Helvetica" w:cs="Times New Roman"/>
          <w:sz w:val="24"/>
          <w:szCs w:val="24"/>
        </w:rPr>
        <w:t>2) не изда локацијске услове, грађевинску, односно употребну дозволу у прописаном року (чл. 53, 56, 136. и 158);</w:t>
      </w:r>
    </w:p>
    <w:p w14:paraId="46B45B1B" w14:textId="77777777" w:rsidR="00107B72" w:rsidRPr="0033079E" w:rsidRDefault="00107B72" w:rsidP="00107B72">
      <w:pPr>
        <w:pStyle w:val="CLANOVI"/>
      </w:pPr>
    </w:p>
    <w:p w14:paraId="1017FC98" w14:textId="5DFFB249" w:rsidR="001A004C" w:rsidRPr="0033079E" w:rsidRDefault="00764EE8" w:rsidP="001A004C">
      <w:pPr>
        <w:jc w:val="both"/>
        <w:rPr>
          <w:rFonts w:ascii="Helvetica" w:hAnsi="Helvetica" w:cs="Times New Roman"/>
          <w:sz w:val="24"/>
          <w:szCs w:val="24"/>
        </w:rPr>
      </w:pPr>
      <w:r w:rsidRPr="0033079E">
        <w:rPr>
          <w:rFonts w:ascii="Helvetica" w:hAnsi="Helvetica" w:cs="Times New Roman"/>
          <w:sz w:val="24"/>
          <w:szCs w:val="24"/>
        </w:rPr>
        <w:tab/>
      </w:r>
      <w:r w:rsidR="001A004C" w:rsidRPr="0033079E">
        <w:rPr>
          <w:rFonts w:ascii="Helvetica" w:hAnsi="Helvetica" w:cs="Times New Roman"/>
          <w:sz w:val="24"/>
          <w:szCs w:val="24"/>
        </w:rPr>
        <w:t>У члану 210. у ставу 1. тачка 1) мења се и гласи:</w:t>
      </w:r>
    </w:p>
    <w:p w14:paraId="03420846" w14:textId="77777777" w:rsidR="001A004C" w:rsidRPr="0033079E" w:rsidRDefault="001A004C" w:rsidP="001A004C">
      <w:pPr>
        <w:jc w:val="both"/>
        <w:rPr>
          <w:rFonts w:ascii="Helvetica" w:hAnsi="Helvetica" w:cs="Times New Roman"/>
          <w:sz w:val="24"/>
          <w:szCs w:val="24"/>
        </w:rPr>
      </w:pPr>
      <w:r w:rsidRPr="0033079E">
        <w:rPr>
          <w:rFonts w:ascii="Helvetica" w:hAnsi="Helvetica" w:cs="Times New Roman"/>
          <w:sz w:val="24"/>
          <w:szCs w:val="24"/>
        </w:rPr>
        <w:t>''1) изда локацијске услове противно овом закону и прописима донетим на основу овог закона (члан 5</w:t>
      </w:r>
      <w:r w:rsidR="00CD588C" w:rsidRPr="0033079E">
        <w:rPr>
          <w:rFonts w:ascii="Helvetica" w:hAnsi="Helvetica" w:cs="Times New Roman"/>
          <w:sz w:val="24"/>
          <w:szCs w:val="24"/>
        </w:rPr>
        <w:t>3</w:t>
      </w:r>
      <w:r w:rsidRPr="0033079E">
        <w:rPr>
          <w:rFonts w:ascii="Helvetica" w:hAnsi="Helvetica" w:cs="Times New Roman"/>
          <w:sz w:val="24"/>
          <w:szCs w:val="24"/>
        </w:rPr>
        <w:t>);''</w:t>
      </w:r>
    </w:p>
    <w:p w14:paraId="1744099F" w14:textId="77777777" w:rsidR="00107B72" w:rsidRPr="0033079E" w:rsidRDefault="00107B72" w:rsidP="00107B72">
      <w:pPr>
        <w:pStyle w:val="CLANOVI"/>
      </w:pPr>
    </w:p>
    <w:p w14:paraId="2831E857" w14:textId="35678285" w:rsidR="00DE1D95" w:rsidRPr="0033079E" w:rsidRDefault="00764EE8" w:rsidP="00DE1D95">
      <w:pPr>
        <w:jc w:val="both"/>
        <w:rPr>
          <w:rFonts w:ascii="Helvetica" w:hAnsi="Helvetica" w:cs="Times New Roman"/>
          <w:sz w:val="24"/>
          <w:szCs w:val="24"/>
        </w:rPr>
      </w:pPr>
      <w:r w:rsidRPr="0033079E">
        <w:rPr>
          <w:rFonts w:ascii="Helvetica" w:hAnsi="Helvetica" w:cs="Times New Roman"/>
          <w:sz w:val="24"/>
          <w:szCs w:val="24"/>
        </w:rPr>
        <w:tab/>
      </w:r>
      <w:r w:rsidR="00DE1D95" w:rsidRPr="0033079E">
        <w:rPr>
          <w:rFonts w:ascii="Helvetica" w:hAnsi="Helvetica" w:cs="Times New Roman"/>
          <w:sz w:val="24"/>
          <w:szCs w:val="24"/>
        </w:rPr>
        <w:t xml:space="preserve">Након члана 211. додају се </w:t>
      </w:r>
      <w:r w:rsidR="00CD588C" w:rsidRPr="0033079E">
        <w:rPr>
          <w:rFonts w:ascii="Helvetica" w:hAnsi="Helvetica" w:cs="Times New Roman"/>
          <w:sz w:val="24"/>
          <w:szCs w:val="24"/>
        </w:rPr>
        <w:t xml:space="preserve">два нова </w:t>
      </w:r>
      <w:r w:rsidR="00DE1D95" w:rsidRPr="0033079E">
        <w:rPr>
          <w:rFonts w:ascii="Helvetica" w:hAnsi="Helvetica" w:cs="Times New Roman"/>
          <w:sz w:val="24"/>
          <w:szCs w:val="24"/>
        </w:rPr>
        <w:t>члан</w:t>
      </w:r>
      <w:r w:rsidR="00CD588C" w:rsidRPr="0033079E">
        <w:rPr>
          <w:rFonts w:ascii="Helvetica" w:hAnsi="Helvetica" w:cs="Times New Roman"/>
          <w:sz w:val="24"/>
          <w:szCs w:val="24"/>
        </w:rPr>
        <w:t>а</w:t>
      </w:r>
      <w:r w:rsidR="00DE1D95" w:rsidRPr="0033079E">
        <w:rPr>
          <w:rFonts w:ascii="Helvetica" w:hAnsi="Helvetica" w:cs="Times New Roman"/>
          <w:sz w:val="24"/>
          <w:szCs w:val="24"/>
        </w:rPr>
        <w:t xml:space="preserve"> који гласе:</w:t>
      </w:r>
    </w:p>
    <w:p w14:paraId="1DAB1857" w14:textId="77777777" w:rsidR="00DE1D95" w:rsidRPr="0033079E" w:rsidRDefault="00DE1D95" w:rsidP="00DE1D95">
      <w:pPr>
        <w:jc w:val="center"/>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Pr="0033079E">
        <w:rPr>
          <w:rFonts w:ascii="Helvetica" w:hAnsi="Helvetica" w:cs="Times New Roman"/>
          <w:sz w:val="24"/>
          <w:szCs w:val="24"/>
        </w:rPr>
        <w:t>Члан 211а.</w:t>
      </w:r>
    </w:p>
    <w:p w14:paraId="47D18710" w14:textId="5F0706A6" w:rsidR="00DE1D95" w:rsidRPr="0033079E" w:rsidRDefault="00764EE8" w:rsidP="00DE1D95">
      <w:pPr>
        <w:jc w:val="both"/>
        <w:rPr>
          <w:rFonts w:ascii="Helvetica" w:hAnsi="Helvetica" w:cs="Times New Roman"/>
          <w:sz w:val="24"/>
          <w:szCs w:val="24"/>
        </w:rPr>
      </w:pPr>
      <w:r w:rsidRPr="0033079E">
        <w:rPr>
          <w:rFonts w:ascii="Helvetica" w:hAnsi="Helvetica" w:cs="Times New Roman"/>
          <w:sz w:val="24"/>
          <w:szCs w:val="24"/>
        </w:rPr>
        <w:tab/>
      </w:r>
      <w:r w:rsidR="00DE1D95" w:rsidRPr="0033079E">
        <w:rPr>
          <w:rFonts w:ascii="Helvetica" w:hAnsi="Helvetica" w:cs="Times New Roman"/>
          <w:sz w:val="24"/>
          <w:szCs w:val="24"/>
        </w:rPr>
        <w:t>Новчаном казном од 100.000,00 до 500.000,00 динара казниће се за прекршај имаоц јавног овлашћења ако током спровођења обједињене процедуре не поступа на начин и у роковима прописаним овим законом. (члан 8б)</w:t>
      </w:r>
    </w:p>
    <w:p w14:paraId="4C375943" w14:textId="2B970272" w:rsidR="00DE1D95" w:rsidRPr="0033079E" w:rsidRDefault="00764EE8" w:rsidP="00DE1D95">
      <w:pPr>
        <w:jc w:val="both"/>
        <w:rPr>
          <w:rFonts w:ascii="Helvetica" w:hAnsi="Helvetica" w:cs="Times New Roman"/>
          <w:sz w:val="24"/>
          <w:szCs w:val="24"/>
        </w:rPr>
      </w:pPr>
      <w:r w:rsidRPr="0033079E">
        <w:rPr>
          <w:rFonts w:ascii="Helvetica" w:hAnsi="Helvetica" w:cs="Times New Roman"/>
          <w:sz w:val="24"/>
          <w:szCs w:val="24"/>
        </w:rPr>
        <w:lastRenderedPageBreak/>
        <w:tab/>
      </w:r>
      <w:r w:rsidR="00DE1D95" w:rsidRPr="0033079E">
        <w:rPr>
          <w:rFonts w:ascii="Helvetica" w:hAnsi="Helvetica" w:cs="Times New Roman"/>
          <w:sz w:val="24"/>
          <w:szCs w:val="24"/>
        </w:rPr>
        <w:t>За прекршај из става 1. овог члана казниће се и одговорно лице у имаоцу јавног овлашћења, новчаном казном од 10.000,00 до 50.000,00 динара.</w:t>
      </w:r>
    </w:p>
    <w:p w14:paraId="02684120" w14:textId="5B4597B8" w:rsidR="00DE1D95" w:rsidRPr="0033079E" w:rsidRDefault="00764EE8" w:rsidP="00DE1D95">
      <w:pPr>
        <w:jc w:val="both"/>
        <w:rPr>
          <w:rFonts w:ascii="Helvetica" w:hAnsi="Helvetica" w:cs="Times New Roman"/>
          <w:sz w:val="24"/>
          <w:szCs w:val="24"/>
        </w:rPr>
      </w:pPr>
      <w:r w:rsidRPr="0033079E">
        <w:rPr>
          <w:rFonts w:ascii="Helvetica" w:hAnsi="Helvetica" w:cs="Times New Roman"/>
          <w:sz w:val="24"/>
          <w:szCs w:val="24"/>
        </w:rPr>
        <w:tab/>
      </w:r>
      <w:r w:rsidR="00DE1D95" w:rsidRPr="0033079E">
        <w:rPr>
          <w:rFonts w:ascii="Helvetica" w:hAnsi="Helvetica" w:cs="Times New Roman"/>
          <w:sz w:val="24"/>
          <w:szCs w:val="24"/>
        </w:rPr>
        <w:t>Прекршајни поступак се неће спроводити ако се посебни услови, који су услов за спровођење обједињене процедуре, могу прибавити у складу са чланом 8б став 2. овог закона.</w:t>
      </w:r>
    </w:p>
    <w:p w14:paraId="74971DAC" w14:textId="17DA528D" w:rsidR="00DE1D95" w:rsidRPr="0033079E" w:rsidRDefault="00DE1D95" w:rsidP="00DE1D95">
      <w:pPr>
        <w:jc w:val="both"/>
        <w:rPr>
          <w:rFonts w:ascii="Helvetica" w:hAnsi="Helvetica" w:cs="Times New Roman"/>
          <w:sz w:val="24"/>
          <w:szCs w:val="24"/>
        </w:rPr>
      </w:pPr>
      <w:r w:rsidRPr="0033079E">
        <w:rPr>
          <w:rFonts w:ascii="Helvetica" w:hAnsi="Helvetica" w:cs="Times New Roman"/>
          <w:sz w:val="24"/>
          <w:szCs w:val="24"/>
        </w:rPr>
        <w:t xml:space="preserve"> </w:t>
      </w:r>
      <w:r w:rsidR="00764EE8" w:rsidRPr="0033079E">
        <w:rPr>
          <w:rFonts w:ascii="Helvetica" w:hAnsi="Helvetica" w:cs="Times New Roman"/>
          <w:sz w:val="24"/>
          <w:szCs w:val="24"/>
        </w:rPr>
        <w:tab/>
      </w:r>
      <w:r w:rsidRPr="0033079E">
        <w:rPr>
          <w:rFonts w:ascii="Helvetica" w:hAnsi="Helvetica" w:cs="Times New Roman"/>
          <w:sz w:val="24"/>
          <w:szCs w:val="24"/>
        </w:rPr>
        <w:t>Захтев за покретање прекршајног поступка из става 1. и 2. овог члана подноси Регистратор, односно орган надлежан за спровођење обједињене процедуре ако није именовао Регистратора.</w:t>
      </w:r>
    </w:p>
    <w:p w14:paraId="645A4067" w14:textId="77777777" w:rsidR="00DE1D95" w:rsidRPr="0033079E" w:rsidRDefault="00DE1D95" w:rsidP="00DE1D95">
      <w:pPr>
        <w:jc w:val="center"/>
        <w:rPr>
          <w:rFonts w:ascii="Helvetica" w:hAnsi="Helvetica" w:cs="Times New Roman"/>
          <w:sz w:val="24"/>
          <w:szCs w:val="24"/>
        </w:rPr>
      </w:pPr>
      <w:r w:rsidRPr="0033079E">
        <w:rPr>
          <w:rFonts w:ascii="Helvetica" w:hAnsi="Helvetica" w:cs="Times New Roman"/>
          <w:sz w:val="24"/>
          <w:szCs w:val="24"/>
        </w:rPr>
        <w:t>7.1 Прекршај Регистратора</w:t>
      </w:r>
    </w:p>
    <w:p w14:paraId="756595FE" w14:textId="77777777" w:rsidR="00DE1D95" w:rsidRPr="0033079E" w:rsidRDefault="00DE1D95" w:rsidP="00DE1D95">
      <w:pPr>
        <w:jc w:val="center"/>
        <w:rPr>
          <w:rFonts w:ascii="Helvetica" w:hAnsi="Helvetica" w:cs="Times New Roman"/>
          <w:sz w:val="24"/>
          <w:szCs w:val="24"/>
        </w:rPr>
      </w:pPr>
      <w:r w:rsidRPr="0033079E">
        <w:rPr>
          <w:rFonts w:ascii="Helvetica" w:hAnsi="Helvetica" w:cs="Times New Roman"/>
          <w:sz w:val="24"/>
          <w:szCs w:val="24"/>
        </w:rPr>
        <w:t>Члан 211б.</w:t>
      </w:r>
    </w:p>
    <w:p w14:paraId="553824A9" w14:textId="2D9DA37F" w:rsidR="00DE1D95" w:rsidRPr="0033079E" w:rsidRDefault="00764EE8" w:rsidP="00DE1D95">
      <w:pPr>
        <w:jc w:val="both"/>
        <w:rPr>
          <w:rFonts w:ascii="Helvetica" w:hAnsi="Helvetica" w:cs="Times New Roman"/>
          <w:sz w:val="24"/>
          <w:szCs w:val="24"/>
        </w:rPr>
      </w:pPr>
      <w:r w:rsidRPr="0033079E">
        <w:rPr>
          <w:rFonts w:ascii="Helvetica" w:hAnsi="Helvetica" w:cs="Times New Roman"/>
          <w:sz w:val="24"/>
          <w:szCs w:val="24"/>
        </w:rPr>
        <w:tab/>
      </w:r>
      <w:r w:rsidR="00DE1D95" w:rsidRPr="0033079E">
        <w:rPr>
          <w:rFonts w:ascii="Helvetica" w:hAnsi="Helvetica" w:cs="Times New Roman"/>
          <w:sz w:val="24"/>
          <w:szCs w:val="24"/>
        </w:rPr>
        <w:t>Новчаном казном од 25.000,00 до 50.000,00 динара казниће се за прекршај Регистратор ако не поднесе захтев за покретање прекршајног поступка у складу са чланом 8в став 5. овог закона.</w:t>
      </w:r>
    </w:p>
    <w:p w14:paraId="65E35D1B" w14:textId="1396026D" w:rsidR="00DE1D95" w:rsidRPr="0033079E" w:rsidRDefault="00764EE8" w:rsidP="001A004C">
      <w:pPr>
        <w:jc w:val="both"/>
        <w:rPr>
          <w:rFonts w:ascii="Helvetica" w:hAnsi="Helvetica" w:cs="Times New Roman"/>
          <w:sz w:val="24"/>
          <w:szCs w:val="24"/>
        </w:rPr>
      </w:pPr>
      <w:r w:rsidRPr="0033079E">
        <w:rPr>
          <w:rFonts w:ascii="Helvetica" w:hAnsi="Helvetica" w:cs="Times New Roman"/>
          <w:sz w:val="24"/>
          <w:szCs w:val="24"/>
        </w:rPr>
        <w:tab/>
      </w:r>
      <w:r w:rsidR="00DE1D95" w:rsidRPr="0033079E">
        <w:rPr>
          <w:rFonts w:ascii="Helvetica" w:hAnsi="Helvetica" w:cs="Times New Roman"/>
          <w:sz w:val="24"/>
          <w:szCs w:val="24"/>
        </w:rPr>
        <w:t>Захтев за покретање прекршајног поступка из става 1. овог члана подноси Регистратор централне евиденције.”</w:t>
      </w:r>
    </w:p>
    <w:p w14:paraId="73E96384" w14:textId="77777777" w:rsidR="00080656" w:rsidRPr="0033079E" w:rsidRDefault="00080656" w:rsidP="001A004C">
      <w:pPr>
        <w:jc w:val="both"/>
        <w:rPr>
          <w:rFonts w:ascii="Helvetica" w:hAnsi="Helvetica" w:cs="Times New Roman"/>
          <w:sz w:val="24"/>
          <w:szCs w:val="24"/>
        </w:rPr>
      </w:pPr>
    </w:p>
    <w:p w14:paraId="5B9BB9AF" w14:textId="77777777" w:rsidR="00080656" w:rsidRPr="0033079E" w:rsidRDefault="00080656" w:rsidP="001A004C">
      <w:pPr>
        <w:jc w:val="both"/>
        <w:rPr>
          <w:rFonts w:ascii="Helvetica" w:hAnsi="Helvetica" w:cs="Times New Roman"/>
          <w:sz w:val="24"/>
          <w:szCs w:val="24"/>
        </w:rPr>
      </w:pPr>
    </w:p>
    <w:p w14:paraId="5E77BC5C" w14:textId="77777777" w:rsidR="00107B72" w:rsidRPr="0033079E" w:rsidRDefault="00107B72" w:rsidP="00107B72">
      <w:pPr>
        <w:pStyle w:val="CLANOVI"/>
      </w:pPr>
    </w:p>
    <w:p w14:paraId="3281F050" w14:textId="7CE7C76A" w:rsidR="00F75CDB" w:rsidRPr="0033079E" w:rsidRDefault="00764EE8" w:rsidP="00F75CDB">
      <w:pPr>
        <w:jc w:val="both"/>
        <w:rPr>
          <w:rFonts w:ascii="Helvetica" w:hAnsi="Helvetica" w:cs="Times New Roman"/>
          <w:sz w:val="24"/>
          <w:szCs w:val="24"/>
        </w:rPr>
      </w:pPr>
      <w:r w:rsidRPr="0033079E">
        <w:rPr>
          <w:rFonts w:ascii="Helvetica" w:hAnsi="Helvetica" w:cs="Times New Roman"/>
          <w:sz w:val="24"/>
          <w:szCs w:val="24"/>
        </w:rPr>
        <w:tab/>
      </w:r>
      <w:r w:rsidR="00F75CDB" w:rsidRPr="0033079E">
        <w:rPr>
          <w:rFonts w:ascii="Helvetica" w:hAnsi="Helvetica" w:cs="Times New Roman"/>
          <w:sz w:val="24"/>
          <w:szCs w:val="24"/>
        </w:rPr>
        <w:t>Члан 215. мења се и гласи:</w:t>
      </w:r>
    </w:p>
    <w:p w14:paraId="3DECED34" w14:textId="77777777" w:rsidR="00057EBD" w:rsidRPr="0033079E" w:rsidRDefault="00CD588C" w:rsidP="00BD7C29">
      <w:pPr>
        <w:spacing w:after="0" w:line="240" w:lineRule="auto"/>
        <w:ind w:firstLine="284"/>
        <w:jc w:val="both"/>
        <w:rPr>
          <w:rFonts w:ascii="Helvetica" w:hAnsi="Helvetica" w:cs="Times New Roman"/>
          <w:sz w:val="24"/>
          <w:szCs w:val="24"/>
        </w:rPr>
      </w:pPr>
      <w:r w:rsidRPr="0033079E">
        <w:rPr>
          <w:rFonts w:ascii="Helvetica" w:hAnsi="Helvetica" w:cs="Times New Roman"/>
          <w:sz w:val="24"/>
          <w:szCs w:val="24"/>
        </w:rPr>
        <w:t>”</w:t>
      </w:r>
      <w:r w:rsidR="00057EBD" w:rsidRPr="0033079E">
        <w:rPr>
          <w:rFonts w:ascii="Helvetica" w:hAnsi="Helvetica" w:cs="Times New Roman"/>
          <w:sz w:val="24"/>
          <w:szCs w:val="24"/>
        </w:rPr>
        <w:t xml:space="preserve">До ступања на снагу планских докумената за које је потребно усклађивање са одредбама овог закона примењиваће се постојећи просторни и урбанистички планови. </w:t>
      </w:r>
    </w:p>
    <w:p w14:paraId="4554A9F3" w14:textId="13C81A50" w:rsidR="00057EBD" w:rsidRPr="0033079E" w:rsidRDefault="00057EBD" w:rsidP="00BD7C29">
      <w:pPr>
        <w:spacing w:after="0" w:line="240" w:lineRule="auto"/>
        <w:ind w:firstLine="284"/>
        <w:jc w:val="both"/>
        <w:rPr>
          <w:rFonts w:ascii="Helvetica" w:hAnsi="Helvetica" w:cs="Times New Roman"/>
          <w:sz w:val="24"/>
          <w:szCs w:val="24"/>
        </w:rPr>
      </w:pPr>
      <w:r w:rsidRPr="0033079E">
        <w:rPr>
          <w:rFonts w:ascii="Helvetica" w:hAnsi="Helvetica" w:cs="Times New Roman"/>
          <w:sz w:val="24"/>
          <w:szCs w:val="24"/>
        </w:rPr>
        <w:t>Локацијски услови издаваће се на основу постојећих просторних и урбанистичких планова до њиховог усклађивања са одред</w:t>
      </w:r>
      <w:r w:rsidR="002F242E" w:rsidRPr="0033079E">
        <w:rPr>
          <w:rFonts w:ascii="Helvetica" w:hAnsi="Helvetica" w:cs="Times New Roman"/>
          <w:sz w:val="24"/>
          <w:szCs w:val="24"/>
        </w:rPr>
        <w:t>бама овог закона.</w:t>
      </w:r>
    </w:p>
    <w:p w14:paraId="7EA63844" w14:textId="4F2660DA" w:rsidR="002F242E" w:rsidRPr="0033079E" w:rsidRDefault="002F242E" w:rsidP="00BD7C29">
      <w:pPr>
        <w:spacing w:after="0" w:line="240" w:lineRule="auto"/>
        <w:ind w:firstLine="284"/>
        <w:jc w:val="both"/>
        <w:rPr>
          <w:rFonts w:ascii="Helvetica" w:hAnsi="Helvetica" w:cs="Times New Roman"/>
          <w:sz w:val="24"/>
          <w:szCs w:val="24"/>
        </w:rPr>
      </w:pPr>
      <w:r w:rsidRPr="0033079E">
        <w:rPr>
          <w:rFonts w:ascii="Helvetica" w:hAnsi="Helvetica" w:cs="Times New Roman"/>
          <w:sz w:val="24"/>
          <w:szCs w:val="24"/>
        </w:rPr>
        <w:t xml:space="preserve">Јединице локалне самоуправе имају обавезу да садржину постојећих планских докумената ускладе са садржином подзаконског акта донетог на основу овог закона у року од  12 месеци од дана ступања на снагу </w:t>
      </w:r>
      <w:r w:rsidR="008F1342" w:rsidRPr="0033079E">
        <w:rPr>
          <w:rFonts w:ascii="Helvetica" w:hAnsi="Helvetica" w:cs="Times New Roman"/>
          <w:sz w:val="24"/>
          <w:szCs w:val="24"/>
        </w:rPr>
        <w:t>тог подзаконског акта</w:t>
      </w:r>
      <w:r w:rsidRPr="0033079E">
        <w:rPr>
          <w:rFonts w:ascii="Helvetica" w:hAnsi="Helvetica" w:cs="Times New Roman"/>
          <w:sz w:val="24"/>
          <w:szCs w:val="24"/>
        </w:rPr>
        <w:t>.</w:t>
      </w:r>
    </w:p>
    <w:p w14:paraId="5C08A2BF" w14:textId="77777777" w:rsidR="00F75CDB" w:rsidRPr="0033079E" w:rsidRDefault="00057EBD" w:rsidP="002F242E">
      <w:pPr>
        <w:ind w:firstLine="284"/>
        <w:jc w:val="both"/>
        <w:rPr>
          <w:rFonts w:ascii="Helvetica" w:hAnsi="Helvetica" w:cs="Times New Roman"/>
          <w:sz w:val="24"/>
          <w:szCs w:val="24"/>
        </w:rPr>
      </w:pPr>
      <w:r w:rsidRPr="0033079E">
        <w:rPr>
          <w:rFonts w:ascii="Helvetica" w:hAnsi="Helvetica" w:cs="Times New Roman"/>
          <w:sz w:val="24"/>
          <w:szCs w:val="24"/>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w:t>
      </w:r>
      <w:r w:rsidR="00CD588C" w:rsidRPr="0033079E">
        <w:rPr>
          <w:rFonts w:ascii="Helvetica" w:hAnsi="Helvetica" w:cs="Times New Roman"/>
          <w:sz w:val="24"/>
          <w:szCs w:val="24"/>
        </w:rPr>
        <w:t>рописима по којима су започети.”</w:t>
      </w:r>
    </w:p>
    <w:p w14:paraId="52586090" w14:textId="77777777" w:rsidR="00107B72" w:rsidRPr="0033079E" w:rsidRDefault="00107B72" w:rsidP="00107B72">
      <w:pPr>
        <w:pStyle w:val="CLANOVI"/>
      </w:pPr>
    </w:p>
    <w:p w14:paraId="237D52B9" w14:textId="62DA3A12" w:rsidR="00F75CDB" w:rsidRPr="0033079E" w:rsidRDefault="00764EE8" w:rsidP="00F75CDB">
      <w:pPr>
        <w:jc w:val="both"/>
        <w:rPr>
          <w:rFonts w:ascii="Helvetica" w:hAnsi="Helvetica" w:cs="Times New Roman"/>
          <w:sz w:val="24"/>
          <w:szCs w:val="24"/>
        </w:rPr>
      </w:pPr>
      <w:r w:rsidRPr="0033079E">
        <w:rPr>
          <w:rFonts w:ascii="Helvetica" w:hAnsi="Helvetica" w:cs="Times New Roman"/>
          <w:sz w:val="24"/>
          <w:szCs w:val="24"/>
        </w:rPr>
        <w:tab/>
      </w:r>
      <w:r w:rsidR="00F75CDB" w:rsidRPr="0033079E">
        <w:rPr>
          <w:rFonts w:ascii="Helvetica" w:hAnsi="Helvetica" w:cs="Times New Roman"/>
          <w:sz w:val="24"/>
          <w:szCs w:val="24"/>
        </w:rPr>
        <w:t>Члан 216. мења се и гласи:</w:t>
      </w:r>
    </w:p>
    <w:p w14:paraId="19DB57F4" w14:textId="77777777" w:rsidR="00057EBD" w:rsidRPr="0033079E" w:rsidRDefault="00CD588C" w:rsidP="00F75CDB">
      <w:pPr>
        <w:jc w:val="both"/>
        <w:rPr>
          <w:rFonts w:ascii="Helvetica" w:hAnsi="Helvetica" w:cs="Times New Roman"/>
          <w:sz w:val="24"/>
          <w:szCs w:val="24"/>
        </w:rPr>
      </w:pPr>
      <w:r w:rsidRPr="0033079E">
        <w:rPr>
          <w:rFonts w:ascii="Helvetica" w:hAnsi="Helvetica" w:cs="Times New Roman"/>
          <w:sz w:val="24"/>
          <w:szCs w:val="24"/>
        </w:rPr>
        <w:t>”</w:t>
      </w:r>
      <w:r w:rsidR="00057EBD" w:rsidRPr="0033079E">
        <w:rPr>
          <w:rFonts w:ascii="Helvetica" w:hAnsi="Helvetica" w:cs="Times New Roman"/>
          <w:sz w:val="24"/>
          <w:szCs w:val="24"/>
        </w:rPr>
        <w:t xml:space="preserve">Просторни план општине, који је донет до дана ступања на снагу овог закона ускладиће се са одредбама овог закона, у року од 6 месеци од дана ступања на снагу овог закона, а одлуку о усклађивању просторног плана са одредбама </w:t>
      </w:r>
      <w:r w:rsidR="00057EBD" w:rsidRPr="0033079E">
        <w:rPr>
          <w:rFonts w:ascii="Helvetica" w:hAnsi="Helvetica" w:cs="Times New Roman"/>
          <w:sz w:val="24"/>
          <w:szCs w:val="24"/>
        </w:rPr>
        <w:lastRenderedPageBreak/>
        <w:t xml:space="preserve">овог закона јединица локалне самоуправе донеће у у року од три месеца од дана ступања на снагу овог закона. </w:t>
      </w:r>
    </w:p>
    <w:p w14:paraId="0EC9EFD4" w14:textId="68F2BB73" w:rsidR="00057EBD" w:rsidRPr="0033079E" w:rsidRDefault="00764EE8" w:rsidP="00057EBD">
      <w:pPr>
        <w:jc w:val="both"/>
        <w:rPr>
          <w:rFonts w:ascii="Helvetica" w:hAnsi="Helvetica" w:cs="Times New Roman"/>
          <w:sz w:val="24"/>
          <w:szCs w:val="24"/>
        </w:rPr>
      </w:pPr>
      <w:r w:rsidRPr="0033079E">
        <w:rPr>
          <w:rFonts w:ascii="Helvetica" w:hAnsi="Helvetica" w:cs="Times New Roman"/>
          <w:sz w:val="24"/>
          <w:szCs w:val="24"/>
        </w:rPr>
        <w:tab/>
      </w:r>
      <w:r w:rsidR="00057EBD" w:rsidRPr="0033079E">
        <w:rPr>
          <w:rFonts w:ascii="Helvetica" w:hAnsi="Helvetica" w:cs="Times New Roman"/>
          <w:sz w:val="24"/>
          <w:szCs w:val="24"/>
        </w:rPr>
        <w:t xml:space="preserve">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 </w:t>
      </w:r>
    </w:p>
    <w:p w14:paraId="740256BA" w14:textId="430E0EBB" w:rsidR="00057EBD" w:rsidRPr="0033079E" w:rsidRDefault="00764EE8" w:rsidP="00F75CDB">
      <w:pPr>
        <w:jc w:val="both"/>
        <w:rPr>
          <w:rFonts w:ascii="Helvetica" w:hAnsi="Helvetica" w:cs="Times New Roman"/>
          <w:sz w:val="24"/>
          <w:szCs w:val="24"/>
        </w:rPr>
      </w:pPr>
      <w:r w:rsidRPr="0033079E">
        <w:rPr>
          <w:rFonts w:ascii="Helvetica" w:hAnsi="Helvetica" w:cs="Times New Roman"/>
          <w:sz w:val="24"/>
          <w:szCs w:val="24"/>
        </w:rPr>
        <w:tab/>
      </w:r>
      <w:r w:rsidR="00057EBD" w:rsidRPr="0033079E">
        <w:rPr>
          <w:rFonts w:ascii="Helvetica" w:hAnsi="Helvetica" w:cs="Times New Roman"/>
          <w:sz w:val="24"/>
          <w:szCs w:val="24"/>
        </w:rPr>
        <w:t xml:space="preserve">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  </w:t>
      </w:r>
    </w:p>
    <w:p w14:paraId="18C61F0D" w14:textId="0D58019D" w:rsidR="00F75CDB" w:rsidRPr="0033079E" w:rsidRDefault="00764EE8" w:rsidP="00F75CDB">
      <w:pPr>
        <w:jc w:val="both"/>
        <w:rPr>
          <w:rFonts w:ascii="Helvetica" w:hAnsi="Helvetica" w:cs="Times New Roman"/>
          <w:sz w:val="24"/>
          <w:szCs w:val="24"/>
        </w:rPr>
      </w:pPr>
      <w:r w:rsidRPr="0033079E">
        <w:rPr>
          <w:rFonts w:ascii="Helvetica" w:hAnsi="Helvetica" w:cs="Times New Roman"/>
          <w:sz w:val="24"/>
          <w:szCs w:val="24"/>
        </w:rPr>
        <w:tab/>
      </w:r>
      <w:r w:rsidR="00F75CDB" w:rsidRPr="0033079E">
        <w:rPr>
          <w:rFonts w:ascii="Helvetica" w:hAnsi="Helvetica" w:cs="Times New Roman"/>
          <w:sz w:val="24"/>
          <w:szCs w:val="24"/>
        </w:rPr>
        <w:t>Носиоци јавних овлашћена који утврђују посебне услове за изградњу објеката ће донети сепарате о техничким условима изградње у року од две године од дана</w:t>
      </w:r>
      <w:r w:rsidR="00CD588C" w:rsidRPr="0033079E">
        <w:rPr>
          <w:rFonts w:ascii="Helvetica" w:hAnsi="Helvetica" w:cs="Times New Roman"/>
          <w:sz w:val="24"/>
          <w:szCs w:val="24"/>
        </w:rPr>
        <w:t xml:space="preserve"> ступања на снагу овог закона.”</w:t>
      </w:r>
    </w:p>
    <w:p w14:paraId="03A1E468" w14:textId="77777777" w:rsidR="00107B72" w:rsidRPr="0033079E" w:rsidRDefault="00107B72" w:rsidP="00107B72">
      <w:pPr>
        <w:pStyle w:val="CLANOVI"/>
      </w:pPr>
    </w:p>
    <w:p w14:paraId="74C42379" w14:textId="0442AA2C" w:rsidR="00F75CDB" w:rsidRPr="0033079E" w:rsidRDefault="00764EE8" w:rsidP="00F75CDB">
      <w:pPr>
        <w:jc w:val="both"/>
        <w:rPr>
          <w:rFonts w:ascii="Helvetica" w:hAnsi="Helvetica" w:cs="Times New Roman"/>
          <w:sz w:val="24"/>
          <w:szCs w:val="24"/>
        </w:rPr>
      </w:pPr>
      <w:r w:rsidRPr="0033079E">
        <w:rPr>
          <w:rFonts w:ascii="Helvetica" w:hAnsi="Helvetica" w:cs="Times New Roman"/>
          <w:sz w:val="24"/>
          <w:szCs w:val="24"/>
        </w:rPr>
        <w:tab/>
      </w:r>
      <w:r w:rsidR="00F75CDB" w:rsidRPr="0033079E">
        <w:rPr>
          <w:rFonts w:ascii="Helvetica" w:hAnsi="Helvetica" w:cs="Times New Roman"/>
          <w:sz w:val="24"/>
          <w:szCs w:val="24"/>
        </w:rPr>
        <w:t>Члан 217. мења се и гласи:</w:t>
      </w:r>
    </w:p>
    <w:p w14:paraId="2391D3EB" w14:textId="03AC2A81" w:rsidR="00F75CDB" w:rsidRPr="0033079E" w:rsidRDefault="00F85FC6" w:rsidP="00F75CDB">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w:t>
      </w:r>
      <w:r w:rsidR="00F75CDB" w:rsidRPr="0033079E">
        <w:rPr>
          <w:rFonts w:ascii="Helvetica" w:hAnsi="Helvetica" w:cs="Times New Roman"/>
          <w:sz w:val="24"/>
          <w:szCs w:val="24"/>
        </w:rPr>
        <w:t>До ступања на снагу планских докумената предвиђених овим законом,</w:t>
      </w:r>
      <w:r w:rsidR="00F75CDB" w:rsidRPr="0033079E">
        <w:rPr>
          <w:rFonts w:ascii="Helvetica" w:hAnsi="Helvetica"/>
        </w:rPr>
        <w:t xml:space="preserve"> </w:t>
      </w:r>
      <w:r w:rsidR="00F75CDB" w:rsidRPr="0033079E">
        <w:rPr>
          <w:rFonts w:ascii="Helvetica" w:hAnsi="Helvetica" w:cs="Times New Roman"/>
          <w:sz w:val="24"/>
          <w:szCs w:val="24"/>
        </w:rPr>
        <w:t>за изградњу телекомуникационих објеката и објеката електропреносне и електродистибутивне мреже, за које се по овом закону издаје грађевинска дозвола,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w:t>
      </w:r>
      <w:r w:rsidR="00057EBD" w:rsidRPr="0033079E">
        <w:rPr>
          <w:rFonts w:ascii="Helvetica" w:hAnsi="Helvetica" w:cs="Times New Roman"/>
          <w:sz w:val="24"/>
          <w:szCs w:val="24"/>
        </w:rPr>
        <w:t xml:space="preserve"> односно енергетике,</w:t>
      </w:r>
      <w:r w:rsidR="00F75CDB" w:rsidRPr="0033079E">
        <w:rPr>
          <w:rFonts w:ascii="Helvetica" w:hAnsi="Helvetica" w:cs="Times New Roman"/>
          <w:sz w:val="24"/>
          <w:szCs w:val="24"/>
        </w:rPr>
        <w:t xml:space="preserve"> на основу годишњих планова развоја тих мрежа на територији Републик</w:t>
      </w:r>
      <w:r w:rsidR="00CD588C" w:rsidRPr="0033079E">
        <w:rPr>
          <w:rFonts w:ascii="Helvetica" w:hAnsi="Helvetica" w:cs="Times New Roman"/>
          <w:sz w:val="24"/>
          <w:szCs w:val="24"/>
        </w:rPr>
        <w:t>е Србије, у складу са законом.”</w:t>
      </w:r>
    </w:p>
    <w:p w14:paraId="2C7B94B2" w14:textId="77777777" w:rsidR="00107B72" w:rsidRPr="0033079E" w:rsidRDefault="00107B72" w:rsidP="00107B72">
      <w:pPr>
        <w:pStyle w:val="CLANOVI"/>
      </w:pPr>
    </w:p>
    <w:p w14:paraId="1C043E98" w14:textId="7EE73A00" w:rsidR="00F75CDB" w:rsidRPr="0033079E" w:rsidRDefault="00F85FC6" w:rsidP="00F75CDB">
      <w:pPr>
        <w:jc w:val="both"/>
        <w:rPr>
          <w:rFonts w:ascii="Helvetica" w:hAnsi="Helvetica" w:cs="Times New Roman"/>
          <w:sz w:val="24"/>
          <w:szCs w:val="24"/>
        </w:rPr>
      </w:pPr>
      <w:r w:rsidRPr="0033079E">
        <w:rPr>
          <w:rFonts w:ascii="Helvetica" w:hAnsi="Helvetica" w:cs="Times New Roman"/>
          <w:sz w:val="24"/>
          <w:szCs w:val="24"/>
        </w:rPr>
        <w:tab/>
      </w:r>
      <w:r w:rsidR="00F75CDB" w:rsidRPr="0033079E">
        <w:rPr>
          <w:rFonts w:ascii="Helvetica" w:hAnsi="Helvetica" w:cs="Times New Roman"/>
          <w:sz w:val="24"/>
          <w:szCs w:val="24"/>
        </w:rPr>
        <w:t>Члан 218. мења се и гласи:</w:t>
      </w:r>
    </w:p>
    <w:p w14:paraId="69E1FD18" w14:textId="07A91979" w:rsidR="00F75CDB" w:rsidRPr="0033079E" w:rsidRDefault="00F85FC6" w:rsidP="00F75CDB">
      <w:pPr>
        <w:jc w:val="both"/>
        <w:rPr>
          <w:rFonts w:ascii="Helvetica" w:hAnsi="Helvetica" w:cs="Times New Roman"/>
          <w:sz w:val="24"/>
          <w:szCs w:val="24"/>
        </w:rPr>
      </w:pPr>
      <w:r w:rsidRPr="0033079E">
        <w:rPr>
          <w:rFonts w:ascii="Helvetica" w:hAnsi="Helvetica" w:cs="Times New Roman"/>
          <w:sz w:val="24"/>
          <w:szCs w:val="24"/>
        </w:rPr>
        <w:tab/>
      </w:r>
      <w:r w:rsidR="00F75CDB" w:rsidRPr="0033079E">
        <w:rPr>
          <w:rFonts w:ascii="Helvetica" w:hAnsi="Helvetica" w:cs="Times New Roman"/>
          <w:sz w:val="24"/>
          <w:szCs w:val="24"/>
        </w:rPr>
        <w:t>''</w:t>
      </w:r>
      <w:r w:rsidR="00F75CDB" w:rsidRPr="0033079E">
        <w:rPr>
          <w:rFonts w:ascii="Helvetica" w:hAnsi="Helvetica"/>
        </w:rPr>
        <w:t xml:space="preserve"> </w:t>
      </w:r>
      <w:r w:rsidR="00F75CDB" w:rsidRPr="0033079E">
        <w:rPr>
          <w:rFonts w:ascii="Helvetica" w:hAnsi="Helvetica" w:cs="Times New Roman"/>
          <w:sz w:val="24"/>
          <w:szCs w:val="24"/>
        </w:rPr>
        <w:t>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14:paraId="1DB7848C" w14:textId="7D42FA04" w:rsidR="00F75CDB" w:rsidRPr="0033079E" w:rsidRDefault="00F85FC6" w:rsidP="00F75CDB">
      <w:pPr>
        <w:jc w:val="both"/>
        <w:rPr>
          <w:rFonts w:ascii="Helvetica" w:hAnsi="Helvetica" w:cs="Times New Roman"/>
          <w:sz w:val="24"/>
          <w:szCs w:val="24"/>
        </w:rPr>
      </w:pPr>
      <w:r w:rsidRPr="0033079E">
        <w:rPr>
          <w:rFonts w:ascii="Helvetica" w:hAnsi="Helvetica" w:cs="Times New Roman"/>
          <w:sz w:val="24"/>
          <w:szCs w:val="24"/>
        </w:rPr>
        <w:tab/>
      </w:r>
      <w:r w:rsidR="00F75CDB" w:rsidRPr="0033079E">
        <w:rPr>
          <w:rFonts w:ascii="Helvetica" w:hAnsi="Helvetica" w:cs="Times New Roman"/>
          <w:sz w:val="24"/>
          <w:szCs w:val="24"/>
        </w:rPr>
        <w:t>Уговори о закупу грађевинског земљишта закључени до дана ступања на снагу овог закона, предствљају основ за утврђивање активне страначке легитимације закупца у поступку издавања грађевинске дозволе у складу са овим законом.</w:t>
      </w:r>
    </w:p>
    <w:p w14:paraId="61361C4E" w14:textId="77777777" w:rsidR="00107B72" w:rsidRPr="0033079E" w:rsidRDefault="00107B72" w:rsidP="00107B72">
      <w:pPr>
        <w:pStyle w:val="CLANOVI"/>
      </w:pPr>
    </w:p>
    <w:p w14:paraId="73E8C648" w14:textId="0D7E5B1A" w:rsidR="00CD588C" w:rsidRPr="0033079E" w:rsidRDefault="00F85FC6" w:rsidP="001A004C">
      <w:pPr>
        <w:jc w:val="both"/>
        <w:rPr>
          <w:rFonts w:ascii="Helvetica" w:hAnsi="Helvetica" w:cs="Times New Roman"/>
          <w:sz w:val="24"/>
          <w:szCs w:val="24"/>
        </w:rPr>
      </w:pPr>
      <w:r w:rsidRPr="0033079E">
        <w:rPr>
          <w:rFonts w:ascii="Helvetica" w:hAnsi="Helvetica" w:cs="Times New Roman"/>
          <w:sz w:val="24"/>
          <w:szCs w:val="24"/>
        </w:rPr>
        <w:lastRenderedPageBreak/>
        <w:tab/>
      </w:r>
      <w:r w:rsidR="00CD588C" w:rsidRPr="0033079E">
        <w:rPr>
          <w:rFonts w:ascii="Helvetica" w:hAnsi="Helvetica" w:cs="Times New Roman"/>
          <w:sz w:val="24"/>
          <w:szCs w:val="24"/>
        </w:rPr>
        <w:t>Члан 220</w:t>
      </w:r>
      <w:r w:rsidR="00CE2E4E" w:rsidRPr="0033079E">
        <w:rPr>
          <w:rFonts w:ascii="Helvetica" w:hAnsi="Helvetica" w:cs="Times New Roman"/>
          <w:sz w:val="24"/>
          <w:szCs w:val="24"/>
        </w:rPr>
        <w:t xml:space="preserve">. мења се и гласи: </w:t>
      </w:r>
    </w:p>
    <w:p w14:paraId="063FE728" w14:textId="7CE42CD9" w:rsidR="00CE2E4E" w:rsidRPr="0033079E" w:rsidRDefault="00CE2E4E" w:rsidP="001A004C">
      <w:pPr>
        <w:jc w:val="both"/>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Pr="0033079E">
        <w:rPr>
          <w:rFonts w:ascii="Helvetica" w:hAnsi="Helvetica" w:cs="Times New Roman"/>
          <w:sz w:val="24"/>
          <w:szCs w:val="24"/>
        </w:rPr>
        <w:t>Фонд за реституцију, основан</w:t>
      </w:r>
      <w:r w:rsidR="00F85FC6" w:rsidRPr="0033079E">
        <w:rPr>
          <w:rFonts w:ascii="Helvetica" w:hAnsi="Helvetica" w:cs="Times New Roman"/>
          <w:sz w:val="24"/>
          <w:szCs w:val="24"/>
        </w:rPr>
        <w:t xml:space="preserve"> у складу са  З</w:t>
      </w:r>
      <w:r w:rsidRPr="0033079E">
        <w:rPr>
          <w:rFonts w:ascii="Helvetica" w:hAnsi="Helvetica" w:cs="Times New Roman"/>
          <w:sz w:val="24"/>
          <w:szCs w:val="24"/>
        </w:rPr>
        <w:t>аконом о планирању и изградњи (”Сл. гласник РС” бр. 72/2009., 81/2009 – ИСПР., 64/2010.- одлука УС, 24/2011 и 121/2012.) наставља са радом.”</w:t>
      </w:r>
    </w:p>
    <w:p w14:paraId="440BB237" w14:textId="77777777" w:rsidR="00CD588C" w:rsidRPr="0033079E" w:rsidRDefault="00CD588C" w:rsidP="00177133">
      <w:pPr>
        <w:pStyle w:val="CLANOVI"/>
      </w:pPr>
    </w:p>
    <w:p w14:paraId="0FC0BDC7" w14:textId="58997EB6" w:rsidR="00CD588C" w:rsidRPr="0033079E" w:rsidRDefault="00F85FC6" w:rsidP="001A004C">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После члана 220. додаје се нови члан који гласи:</w:t>
      </w:r>
    </w:p>
    <w:p w14:paraId="703D2DF1" w14:textId="77777777" w:rsidR="00CD588C" w:rsidRPr="0033079E" w:rsidRDefault="00CD588C" w:rsidP="00F85FC6">
      <w:pPr>
        <w:jc w:val="center"/>
        <w:rPr>
          <w:rFonts w:ascii="Helvetica" w:hAnsi="Helvetica" w:cs="Times New Roman"/>
          <w:sz w:val="24"/>
          <w:szCs w:val="24"/>
        </w:rPr>
      </w:pPr>
      <w:r w:rsidRPr="0033079E">
        <w:rPr>
          <w:rFonts w:ascii="Helvetica" w:hAnsi="Helvetica" w:cs="Times New Roman"/>
          <w:sz w:val="24"/>
          <w:szCs w:val="24"/>
        </w:rPr>
        <w:t>”</w:t>
      </w:r>
      <w:r w:rsidRPr="0033079E">
        <w:rPr>
          <w:rFonts w:ascii="Helvetica" w:hAnsi="Helvetica"/>
        </w:rPr>
        <w:t xml:space="preserve"> </w:t>
      </w:r>
      <w:r w:rsidRPr="0033079E">
        <w:rPr>
          <w:rFonts w:ascii="Helvetica" w:hAnsi="Helvetica" w:cs="Times New Roman"/>
          <w:sz w:val="24"/>
          <w:szCs w:val="24"/>
        </w:rPr>
        <w:t>Члан 220а.</w:t>
      </w:r>
    </w:p>
    <w:p w14:paraId="76186EA8" w14:textId="139EEBF4" w:rsidR="00CD588C" w:rsidRPr="0033079E" w:rsidRDefault="00F85FC6" w:rsidP="00CD588C">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Одредбе чл. 8 овог закона примењују се најкасније почев од 1. октобра 2014. године.</w:t>
      </w:r>
    </w:p>
    <w:p w14:paraId="225A29D4" w14:textId="52CEAF54" w:rsidR="00CD588C" w:rsidRPr="0033079E" w:rsidRDefault="00F85FC6" w:rsidP="00CD588C">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Одредбе чл. 8в, 8г и 211б овог закона примењују се најкасније почев од 1. јануара 2016. године, а одредбе члана 8а овог закона примењују се најкасније почев од 1. јуна 2016. године.</w:t>
      </w:r>
    </w:p>
    <w:p w14:paraId="78037B29" w14:textId="5E29127D" w:rsidR="00CD588C" w:rsidRPr="0033079E" w:rsidRDefault="00F85FC6" w:rsidP="00CD588C">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 xml:space="preserve">До успостављања електронског канцеларијског пословања у складу са чланом 8а, размена докумената и поднесака између надлежног органа и имаоца јавних овлашћења у спровођењу обједињене процедуре врши се у папирној форми. </w:t>
      </w:r>
    </w:p>
    <w:p w14:paraId="3898C93C" w14:textId="68B7319B" w:rsidR="00CD588C" w:rsidRPr="0033079E" w:rsidRDefault="00F85FC6" w:rsidP="00CD588C">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 xml:space="preserve"> До 1. јануара 2016. године, рок из члана 8б став 1. овог закона је 15 дана од обраћања имаоцу јавних овлашћења, рок из члана 8д. став 1. тачка 1. овог закона је 5 дана од дана прибављања свих посебних услова, исправа и дугих докумената у складу са чланом 8б овог закона, а рок из члана 8д. став 1. тачка 2. овог закона је 8 дана од подношења захтева.</w:t>
      </w:r>
    </w:p>
    <w:p w14:paraId="586CC7A8" w14:textId="56F6EC3C" w:rsidR="00CD588C" w:rsidRPr="0033079E" w:rsidRDefault="00F85FC6" w:rsidP="00CD588C">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Влада ће донети акт из члана 8б став 3. овог закона, најкасније до 01. септембра 2014. године.</w:t>
      </w:r>
    </w:p>
    <w:p w14:paraId="3B1F87A4" w14:textId="77777777" w:rsidR="001D0CDE" w:rsidRPr="0033079E" w:rsidRDefault="00F85FC6" w:rsidP="00F85FC6">
      <w:pPr>
        <w:jc w:val="both"/>
        <w:rPr>
          <w:rFonts w:ascii="Helvetica" w:hAnsi="Helvetica" w:cs="Times New Roman"/>
          <w:sz w:val="24"/>
          <w:szCs w:val="24"/>
        </w:rPr>
      </w:pPr>
      <w:r w:rsidRPr="0033079E">
        <w:rPr>
          <w:rFonts w:ascii="Helvetica" w:hAnsi="Helvetica" w:cs="Times New Roman"/>
          <w:sz w:val="24"/>
          <w:szCs w:val="24"/>
        </w:rPr>
        <w:tab/>
      </w:r>
      <w:r w:rsidR="00CD588C" w:rsidRPr="0033079E">
        <w:rPr>
          <w:rFonts w:ascii="Helvetica" w:hAnsi="Helvetica" w:cs="Times New Roman"/>
          <w:sz w:val="24"/>
          <w:szCs w:val="24"/>
        </w:rPr>
        <w:t>Министар надлежан за послове грађевинарства донеће акта из чл. 8. став 4. и 8д став 2.  овог закона најкасније до 01. септембра 2014. године, а акте из чл. 8в став 3. и 8г став 7. овог закона најкасније до 01. септембра 2015. године.”</w:t>
      </w:r>
    </w:p>
    <w:p w14:paraId="6EC8AFA4" w14:textId="77777777" w:rsidR="001D0CDE" w:rsidRPr="0033079E" w:rsidRDefault="001D0CDE" w:rsidP="001D0CDE">
      <w:pPr>
        <w:pStyle w:val="CLANOVI"/>
      </w:pPr>
    </w:p>
    <w:p w14:paraId="3634FB57" w14:textId="43A3678F" w:rsidR="00F85FC6" w:rsidRDefault="00F85FC6" w:rsidP="00F85FC6">
      <w:pPr>
        <w:jc w:val="both"/>
        <w:rPr>
          <w:rFonts w:ascii="Helvetica" w:hAnsi="Helvetica" w:cs="Times New Roman"/>
          <w:sz w:val="24"/>
          <w:szCs w:val="24"/>
        </w:rPr>
      </w:pPr>
      <w:r w:rsidRPr="0033079E">
        <w:rPr>
          <w:rFonts w:ascii="Helvetica" w:hAnsi="Helvetica" w:cs="Times New Roman"/>
          <w:sz w:val="24"/>
          <w:szCs w:val="24"/>
        </w:rPr>
        <w:t xml:space="preserve">Овај закон ступа на снагу </w:t>
      </w:r>
      <w:r w:rsidR="007B2E3C" w:rsidRPr="0033079E">
        <w:rPr>
          <w:rFonts w:ascii="Helvetica" w:hAnsi="Helvetica" w:cs="Times New Roman"/>
          <w:sz w:val="24"/>
          <w:szCs w:val="24"/>
        </w:rPr>
        <w:t>наредног</w:t>
      </w:r>
      <w:r w:rsidRPr="0033079E">
        <w:rPr>
          <w:rFonts w:ascii="Helvetica" w:hAnsi="Helvetica" w:cs="Times New Roman"/>
          <w:sz w:val="24"/>
          <w:szCs w:val="24"/>
        </w:rPr>
        <w:t xml:space="preserve"> дана од дана објављивања у ''Службеном гласнику Републике Србије''.</w:t>
      </w:r>
    </w:p>
    <w:p w14:paraId="30519765" w14:textId="77777777" w:rsidR="004117A9" w:rsidRDefault="004117A9" w:rsidP="00F85FC6">
      <w:pPr>
        <w:jc w:val="both"/>
        <w:rPr>
          <w:rFonts w:ascii="Helvetica" w:hAnsi="Helvetica" w:cs="Times New Roman"/>
          <w:sz w:val="24"/>
          <w:szCs w:val="24"/>
        </w:rPr>
      </w:pPr>
    </w:p>
    <w:p w14:paraId="4529CD57" w14:textId="77777777" w:rsidR="004117A9" w:rsidRDefault="004117A9" w:rsidP="00F85FC6">
      <w:pPr>
        <w:jc w:val="both"/>
        <w:rPr>
          <w:rFonts w:ascii="Helvetica" w:hAnsi="Helvetica" w:cs="Times New Roman"/>
          <w:sz w:val="24"/>
          <w:szCs w:val="24"/>
        </w:rPr>
      </w:pPr>
    </w:p>
    <w:p w14:paraId="6FB75FAA" w14:textId="77777777" w:rsidR="004117A9" w:rsidRDefault="004117A9" w:rsidP="00F85FC6">
      <w:pPr>
        <w:jc w:val="both"/>
        <w:rPr>
          <w:rFonts w:ascii="Helvetica" w:hAnsi="Helvetica" w:cs="Times New Roman"/>
          <w:sz w:val="24"/>
          <w:szCs w:val="24"/>
        </w:rPr>
      </w:pPr>
    </w:p>
    <w:p w14:paraId="68DDED86" w14:textId="77777777" w:rsidR="004117A9" w:rsidRDefault="004117A9" w:rsidP="00F85FC6">
      <w:pPr>
        <w:jc w:val="both"/>
        <w:rPr>
          <w:rFonts w:ascii="Helvetica" w:hAnsi="Helvetica" w:cs="Times New Roman"/>
          <w:sz w:val="24"/>
          <w:szCs w:val="24"/>
        </w:rPr>
      </w:pPr>
    </w:p>
    <w:p w14:paraId="24EE15C2" w14:textId="77777777" w:rsidR="004117A9" w:rsidRDefault="004117A9" w:rsidP="00F85FC6">
      <w:pPr>
        <w:jc w:val="both"/>
        <w:rPr>
          <w:rFonts w:ascii="Helvetica" w:hAnsi="Helvetica" w:cs="Times New Roman"/>
          <w:sz w:val="24"/>
          <w:szCs w:val="24"/>
        </w:rPr>
      </w:pPr>
    </w:p>
    <w:p w14:paraId="5CC5726A" w14:textId="77777777" w:rsidR="004117A9" w:rsidRDefault="004117A9" w:rsidP="00F85FC6">
      <w:pPr>
        <w:jc w:val="both"/>
        <w:rPr>
          <w:rFonts w:ascii="Helvetica" w:hAnsi="Helvetica" w:cs="Times New Roman"/>
          <w:sz w:val="24"/>
          <w:szCs w:val="24"/>
        </w:rPr>
      </w:pPr>
    </w:p>
    <w:p w14:paraId="7F23FE5D" w14:textId="77777777" w:rsidR="004117A9" w:rsidRPr="004117A9" w:rsidRDefault="004117A9" w:rsidP="004117A9">
      <w:pPr>
        <w:jc w:val="center"/>
        <w:rPr>
          <w:rFonts w:ascii="Helvetica" w:hAnsi="Helvetica"/>
          <w:b/>
          <w:sz w:val="24"/>
          <w:szCs w:val="24"/>
        </w:rPr>
      </w:pPr>
      <w:r w:rsidRPr="004117A9">
        <w:rPr>
          <w:rFonts w:ascii="Helvetica" w:hAnsi="Helvetica"/>
          <w:b/>
          <w:sz w:val="24"/>
          <w:szCs w:val="24"/>
          <w:lang w:val="ru-RU"/>
        </w:rPr>
        <w:lastRenderedPageBreak/>
        <w:t>О Б Р А З Л О Ж Е Њ Е</w:t>
      </w:r>
    </w:p>
    <w:p w14:paraId="761B7A6D" w14:textId="77777777" w:rsidR="004117A9" w:rsidRPr="004117A9" w:rsidRDefault="004117A9" w:rsidP="004117A9">
      <w:pPr>
        <w:jc w:val="both"/>
        <w:rPr>
          <w:rFonts w:ascii="Helvetica" w:hAnsi="Helvetica"/>
          <w:b/>
          <w:sz w:val="28"/>
          <w:szCs w:val="28"/>
          <w:lang w:val="sr-Latn-CS"/>
        </w:rPr>
      </w:pPr>
    </w:p>
    <w:p w14:paraId="1734AF72" w14:textId="77777777" w:rsidR="004117A9" w:rsidRPr="004117A9" w:rsidRDefault="004117A9" w:rsidP="004117A9">
      <w:pPr>
        <w:jc w:val="both"/>
        <w:rPr>
          <w:rFonts w:ascii="Helvetica" w:hAnsi="Helvetica"/>
          <w:b/>
          <w:sz w:val="28"/>
          <w:szCs w:val="28"/>
          <w:lang w:val="sr-Latn-CS"/>
        </w:rPr>
      </w:pPr>
      <w:r w:rsidRPr="004117A9">
        <w:rPr>
          <w:rFonts w:ascii="Helvetica" w:hAnsi="Helvetica"/>
          <w:b/>
          <w:sz w:val="28"/>
          <w:szCs w:val="28"/>
          <w:lang w:val="sr-Latn-CS"/>
        </w:rPr>
        <w:t>I. Уставни основ</w:t>
      </w:r>
    </w:p>
    <w:p w14:paraId="1112B68D" w14:textId="77777777" w:rsidR="004117A9" w:rsidRPr="004117A9" w:rsidRDefault="004117A9" w:rsidP="004117A9">
      <w:pPr>
        <w:jc w:val="both"/>
        <w:rPr>
          <w:rFonts w:ascii="Helvetica" w:hAnsi="Helvetica"/>
          <w:sz w:val="24"/>
          <w:szCs w:val="24"/>
          <w:lang w:val="ru-RU"/>
        </w:rPr>
      </w:pPr>
      <w:r w:rsidRPr="004117A9">
        <w:rPr>
          <w:rFonts w:ascii="Helvetica" w:hAnsi="Helvetica"/>
          <w:color w:val="000000"/>
          <w:sz w:val="24"/>
          <w:szCs w:val="24"/>
          <w:lang w:val="ru-RU"/>
        </w:rPr>
        <w:tab/>
        <w:t xml:space="preserve">Уставни основ за доношење Закона о </w:t>
      </w:r>
      <w:r w:rsidRPr="004117A9">
        <w:rPr>
          <w:rFonts w:ascii="Helvetica" w:hAnsi="Helvetica"/>
          <w:color w:val="000000"/>
          <w:sz w:val="24"/>
          <w:szCs w:val="24"/>
          <w:lang/>
        </w:rPr>
        <w:t>изменама и допунама Закона о планирању и изградњи</w:t>
      </w:r>
      <w:r w:rsidRPr="004117A9">
        <w:rPr>
          <w:rFonts w:ascii="Helvetica" w:hAnsi="Helvetica"/>
          <w:color w:val="000000"/>
          <w:sz w:val="24"/>
          <w:szCs w:val="24"/>
          <w:lang w:val="sr-Latn-CS"/>
        </w:rPr>
        <w:t xml:space="preserve"> </w:t>
      </w:r>
      <w:r w:rsidRPr="004117A9">
        <w:rPr>
          <w:rFonts w:ascii="Helvetica" w:hAnsi="Helvetica"/>
          <w:color w:val="000000"/>
          <w:sz w:val="24"/>
          <w:szCs w:val="24"/>
          <w:lang w:val="ru-RU"/>
        </w:rPr>
        <w:t>садржан је у члану 97. тачка</w:t>
      </w:r>
      <w:r w:rsidRPr="004117A9">
        <w:rPr>
          <w:rFonts w:ascii="Helvetica" w:hAnsi="Helvetica"/>
          <w:sz w:val="24"/>
          <w:szCs w:val="24"/>
          <w:lang w:val="ru-RU"/>
        </w:rPr>
        <w:t xml:space="preserve"> </w:t>
      </w:r>
      <w:r w:rsidRPr="004117A9">
        <w:rPr>
          <w:rFonts w:ascii="Helvetica" w:hAnsi="Helvetica"/>
          <w:sz w:val="24"/>
          <w:szCs w:val="24"/>
          <w:lang/>
        </w:rPr>
        <w:t>12</w:t>
      </w:r>
      <w:r w:rsidRPr="004117A9">
        <w:rPr>
          <w:rFonts w:ascii="Helvetica" w:hAnsi="Helvetica"/>
          <w:sz w:val="24"/>
          <w:szCs w:val="24"/>
          <w:lang w:val="ru-RU"/>
        </w:rPr>
        <w:t>.</w:t>
      </w:r>
      <w:r w:rsidRPr="004117A9">
        <w:rPr>
          <w:rFonts w:ascii="Helvetica" w:hAnsi="Helvetica"/>
          <w:color w:val="000000"/>
          <w:sz w:val="24"/>
          <w:szCs w:val="24"/>
          <w:lang w:val="ru-RU"/>
        </w:rPr>
        <w:t xml:space="preserve"> Устава Републике Србије („Службени гласник РС”, број 89/06), којим се утврђује да Република Србија између осталог, уређује </w:t>
      </w:r>
      <w:r w:rsidRPr="004117A9">
        <w:rPr>
          <w:rFonts w:ascii="Helvetica" w:hAnsi="Helvetica"/>
          <w:sz w:val="24"/>
          <w:szCs w:val="24"/>
          <w:lang/>
        </w:rPr>
        <w:t>и</w:t>
      </w:r>
      <w:r w:rsidRPr="004117A9">
        <w:rPr>
          <w:rFonts w:ascii="Helvetica" w:hAnsi="Helvetica"/>
          <w:sz w:val="24"/>
          <w:szCs w:val="24"/>
        </w:rPr>
        <w:t xml:space="preserve"> организацију и коришћење простора.</w:t>
      </w:r>
    </w:p>
    <w:p w14:paraId="7E0B599D" w14:textId="77777777" w:rsidR="004117A9" w:rsidRPr="004117A9" w:rsidRDefault="004117A9" w:rsidP="004117A9">
      <w:pPr>
        <w:jc w:val="both"/>
        <w:rPr>
          <w:rFonts w:ascii="Helvetica" w:hAnsi="Helvetica"/>
          <w:b/>
          <w:sz w:val="28"/>
          <w:szCs w:val="28"/>
          <w:lang w:val="sr-Latn-CS"/>
        </w:rPr>
      </w:pPr>
      <w:r w:rsidRPr="004117A9">
        <w:rPr>
          <w:rFonts w:ascii="Helvetica" w:hAnsi="Helvetica"/>
          <w:b/>
          <w:sz w:val="28"/>
          <w:szCs w:val="28"/>
          <w:lang w:val="sr-Latn-CS"/>
        </w:rPr>
        <w:t>II. Разлози за доношење</w:t>
      </w:r>
    </w:p>
    <w:p w14:paraId="1FDDE613"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sz w:val="24"/>
          <w:szCs w:val="24"/>
          <w:lang w:val="ru-RU"/>
        </w:rPr>
        <w:tab/>
      </w:r>
      <w:r w:rsidRPr="004117A9">
        <w:rPr>
          <w:rFonts w:ascii="Helvetica" w:hAnsi="Helvetica"/>
          <w:color w:val="000000"/>
          <w:sz w:val="24"/>
          <w:szCs w:val="24"/>
          <w:lang w:val="ru-RU"/>
        </w:rPr>
        <w:t>Разлози због којих се предлаже доношење Закона о изменама и допунама Закона о планирању и изградњи огледају се у све већој потреби унапређење транспарентности области планирања и изградње, увођења извесности у процедуре</w:t>
      </w:r>
      <w:r w:rsidRPr="004117A9">
        <w:rPr>
          <w:rFonts w:ascii="Helvetica" w:hAnsi="Helvetica"/>
          <w:color w:val="000000"/>
          <w:sz w:val="24"/>
          <w:szCs w:val="24"/>
          <w:lang w:val="en-US"/>
        </w:rPr>
        <w:t xml:space="preserve"> </w:t>
      </w:r>
      <w:r w:rsidRPr="004117A9">
        <w:rPr>
          <w:rFonts w:ascii="Helvetica" w:hAnsi="Helvetica"/>
          <w:color w:val="000000"/>
          <w:sz w:val="24"/>
          <w:szCs w:val="24"/>
          <w:lang/>
        </w:rPr>
        <w:t>реафирмацијом начела правне сигурности</w:t>
      </w:r>
      <w:r w:rsidRPr="004117A9">
        <w:rPr>
          <w:rFonts w:ascii="Helvetica" w:hAnsi="Helvetica"/>
          <w:color w:val="000000"/>
          <w:sz w:val="24"/>
          <w:szCs w:val="24"/>
          <w:lang w:val="ru-RU"/>
        </w:rPr>
        <w:t>, увођење поједностављених и ефикаснијих процедура, као и даље усклађивање српског са европским законодавством.</w:t>
      </w:r>
    </w:p>
    <w:p w14:paraId="1ED02CBD"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Неопходно је успоставити јасна правила у систему издавања грађевинских дозвола.</w:t>
      </w:r>
    </w:p>
    <w:p w14:paraId="33510D3A"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Предложена решења имају, између осталог, за циљ увођење предвидљивости трошкова и равноправност услова пословања.</w:t>
      </w:r>
    </w:p>
    <w:p w14:paraId="4775373F"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 xml:space="preserve">Предложеним законом уводе се појмови као сто су: </w:t>
      </w:r>
    </w:p>
    <w:p w14:paraId="76D5492B"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-класа објеката,</w:t>
      </w:r>
    </w:p>
    <w:p w14:paraId="6F64FC4A"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-сепарат о техничким условима изградње</w:t>
      </w:r>
    </w:p>
    <w:p w14:paraId="102FA4E3"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-финансијер</w:t>
      </w:r>
    </w:p>
    <w:p w14:paraId="0ED551A3"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-обједињена процедура издавања локацијских услова и грађевинске и употребне дозволе</w:t>
      </w:r>
    </w:p>
    <w:p w14:paraId="28A9A465"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-рани јавни увид</w:t>
      </w:r>
    </w:p>
    <w:p w14:paraId="0F1489CA"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-главни градски урбаниста</w:t>
      </w:r>
    </w:p>
    <w:p w14:paraId="21F6CEB8"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-локацијски услови</w:t>
      </w:r>
    </w:p>
    <w:p w14:paraId="14653580"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-допринос за уређивање грађевинског земљишта</w:t>
      </w:r>
    </w:p>
    <w:p w14:paraId="09C21C03"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-пројекат за издавање грађевинске дозволе</w:t>
      </w:r>
    </w:p>
    <w:p w14:paraId="76B94E84"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-јединство непокретности.</w:t>
      </w:r>
    </w:p>
    <w:p w14:paraId="3E061D55"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 xml:space="preserve">У односу на постојећи систем, предложеним решењима би инвеститор био растерећен прибављања свих оних доказа које поседује неки државни или други орган, јер би те доказе прибављао орган надлежан за издавање грађевинске дозволе, по службеној дужности, у обједињеној процедури. </w:t>
      </w:r>
      <w:r w:rsidRPr="004117A9">
        <w:rPr>
          <w:rFonts w:ascii="Helvetica" w:hAnsi="Helvetica"/>
          <w:color w:val="000000"/>
          <w:sz w:val="24"/>
          <w:szCs w:val="24"/>
          <w:lang w:val="ru-RU"/>
        </w:rPr>
        <w:lastRenderedPageBreak/>
        <w:t>Такође, увођењем система обједињене процедуре постиже се уштеда времена, могућност праћења предмета у свакој фази поступка, а сви трошкови који се у поступку појављују предствљају стварне трошкове.</w:t>
      </w:r>
    </w:p>
    <w:p w14:paraId="0BA017A1"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Смањен је број процедура. Предложено је да се уместо локацијске дозволе, као управног акта, издају локацијски услови, као јавна исправа.</w:t>
      </w:r>
    </w:p>
    <w:p w14:paraId="17B7357C"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Овим законом  предложена је реформа накнаде за уређивање грађевинског земљишта, која је, од врсте парафискалног намета, прерасла у стварни трошак опремања локације.</w:t>
      </w:r>
    </w:p>
    <w:p w14:paraId="6A8BA026"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Настављен је процес успостављања права својине на грађевинском земљишту и уведено начело јединства непокретности. Институт давања грађевинског земљушта у дугорочни закуп је задржан, али је његова примена ограничена на три прописана случаја.</w:t>
      </w:r>
    </w:p>
    <w:p w14:paraId="098BC44C" w14:textId="77777777" w:rsidR="004117A9" w:rsidRPr="004117A9" w:rsidRDefault="004117A9" w:rsidP="004117A9">
      <w:pPr>
        <w:jc w:val="both"/>
        <w:rPr>
          <w:rFonts w:ascii="Helvetica" w:hAnsi="Helvetica"/>
          <w:color w:val="000000"/>
          <w:sz w:val="24"/>
          <w:szCs w:val="24"/>
          <w:lang w:val="ru-RU"/>
        </w:rPr>
      </w:pPr>
      <w:r w:rsidRPr="004117A9">
        <w:rPr>
          <w:rFonts w:ascii="Helvetica" w:hAnsi="Helvetica"/>
          <w:color w:val="000000"/>
          <w:sz w:val="24"/>
          <w:szCs w:val="24"/>
          <w:lang w:val="ru-RU"/>
        </w:rPr>
        <w:tab/>
        <w:t>Појачана је одговорност свих учесника у поступку издавања потребне документације за градњу, а нарочито одговорност одговорних пројектаната, вршиоца стручне контроле, одговорних извођача радова, стручног надзора, као и чланова комисије за технички преглед објеката. Предложено је и увођење осигурања од професионалне одговорности.</w:t>
      </w:r>
    </w:p>
    <w:p w14:paraId="16129089" w14:textId="36DACA46" w:rsidR="004117A9" w:rsidRPr="004117A9" w:rsidRDefault="004117A9" w:rsidP="004117A9">
      <w:pPr>
        <w:jc w:val="both"/>
        <w:rPr>
          <w:rFonts w:ascii="Helvetica" w:hAnsi="Helvetica"/>
          <w:b/>
          <w:sz w:val="28"/>
          <w:szCs w:val="28"/>
          <w:lang w:val="sr-Latn-CS"/>
        </w:rPr>
      </w:pPr>
      <w:r w:rsidRPr="004117A9">
        <w:rPr>
          <w:rFonts w:ascii="Helvetica" w:hAnsi="Helvetica"/>
          <w:b/>
          <w:sz w:val="28"/>
          <w:szCs w:val="28"/>
          <w:lang w:val="sr-Latn-CS"/>
        </w:rPr>
        <w:t xml:space="preserve">III. Објашњење основних правних института и појединачних решења </w:t>
      </w:r>
    </w:p>
    <w:p w14:paraId="613F9BE1"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val="sr-Cyrl-CS"/>
        </w:rPr>
        <w:tab/>
        <w:t>У члану 1. којим се мења члан 2. закона дефинисани су нови појмови: директива INSPIRE</w:t>
      </w:r>
      <w:r w:rsidRPr="004117A9">
        <w:rPr>
          <w:rFonts w:ascii="Helvetica" w:hAnsi="Helvetica"/>
          <w:sz w:val="24"/>
          <w:szCs w:val="24"/>
          <w:lang/>
        </w:rPr>
        <w:t xml:space="preserve">, </w:t>
      </w:r>
      <w:r w:rsidRPr="004117A9">
        <w:rPr>
          <w:rFonts w:ascii="Helvetica" w:hAnsi="Helvetica"/>
          <w:sz w:val="24"/>
          <w:szCs w:val="24"/>
          <w:lang/>
        </w:rPr>
        <w:t>класа објеката</w:t>
      </w:r>
      <w:r w:rsidRPr="004117A9">
        <w:rPr>
          <w:rFonts w:ascii="Helvetica" w:hAnsi="Helvetica"/>
          <w:sz w:val="24"/>
          <w:szCs w:val="24"/>
          <w:lang/>
        </w:rPr>
        <w:t>, сепарат о техничким условима</w:t>
      </w:r>
      <w:r w:rsidRPr="004117A9">
        <w:rPr>
          <w:rFonts w:ascii="Helvetica" w:hAnsi="Helvetica"/>
          <w:sz w:val="24"/>
          <w:szCs w:val="24"/>
          <w:lang/>
        </w:rPr>
        <w:t xml:space="preserve"> и финансијер, који с</w:t>
      </w:r>
      <w:bookmarkStart w:id="10" w:name="_GoBack"/>
      <w:bookmarkEnd w:id="10"/>
      <w:r w:rsidRPr="004117A9">
        <w:rPr>
          <w:rFonts w:ascii="Helvetica" w:hAnsi="Helvetica"/>
          <w:sz w:val="24"/>
          <w:szCs w:val="24"/>
          <w:lang/>
        </w:rPr>
        <w:t>е јављају у даљем тексту закона, те је било неопходно одредити у појмовнику закона, ради њиховог бољег разумевања и правилне примене.</w:t>
      </w:r>
    </w:p>
    <w:p w14:paraId="604BE4D9"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rPr>
        <w:t xml:space="preserve">У члану 2. којим се мења члан 4. </w:t>
      </w:r>
      <w:r w:rsidRPr="004117A9">
        <w:rPr>
          <w:rFonts w:ascii="Helvetica" w:hAnsi="Helvetica"/>
          <w:sz w:val="24"/>
          <w:szCs w:val="24"/>
          <w:lang/>
        </w:rPr>
        <w:t xml:space="preserve">закона додати су ставови који су раније били у појмовнику закона, јер је целисходније да у једном члану закона буду објашњени ти појмови.  </w:t>
      </w:r>
    </w:p>
    <w:p w14:paraId="5A973811"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У члану</w:t>
      </w:r>
      <w:r w:rsidRPr="004117A9">
        <w:rPr>
          <w:rFonts w:ascii="Helvetica" w:hAnsi="Helvetica"/>
          <w:sz w:val="24"/>
          <w:szCs w:val="24"/>
        </w:rPr>
        <w:t xml:space="preserve"> 3. којим се мења члан 5. </w:t>
      </w:r>
      <w:r w:rsidRPr="004117A9">
        <w:rPr>
          <w:rFonts w:ascii="Helvetica" w:hAnsi="Helvetica"/>
          <w:sz w:val="24"/>
          <w:szCs w:val="24"/>
          <w:lang/>
        </w:rPr>
        <w:t>закона прецизирана је врста објеката који се морају пројектовати и градити тако да особама са инвалидитетом, деци и старим особама буде омогућен несметан приступ, кретање и боравак и рад у складу са прописаним техничким стандардима приступачности, у циљу квалитетније заштите права ових лица.</w:t>
      </w:r>
    </w:p>
    <w:p w14:paraId="764EB8D7"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rPr>
        <w:t xml:space="preserve">У члану 4. којим се мења члан </w:t>
      </w:r>
      <w:r w:rsidRPr="004117A9">
        <w:rPr>
          <w:rFonts w:ascii="Helvetica" w:hAnsi="Helvetica"/>
          <w:sz w:val="24"/>
          <w:szCs w:val="24"/>
          <w:lang/>
        </w:rPr>
        <w:t>6. закона на једном месту је дефинисан појам грађевинских производа, из разлога целисходности.</w:t>
      </w:r>
    </w:p>
    <w:p w14:paraId="45161A0C"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rPr>
        <w:t>У члану 5. којим се мења члан 7.</w:t>
      </w:r>
      <w:r w:rsidRPr="004117A9">
        <w:rPr>
          <w:rFonts w:ascii="Helvetica" w:hAnsi="Helvetica"/>
          <w:sz w:val="24"/>
          <w:szCs w:val="24"/>
        </w:rPr>
        <w:tab/>
      </w:r>
      <w:r w:rsidRPr="004117A9">
        <w:rPr>
          <w:rFonts w:ascii="Helvetica" w:hAnsi="Helvetica"/>
          <w:sz w:val="24"/>
          <w:szCs w:val="24"/>
          <w:lang/>
        </w:rPr>
        <w:t>закона прецизирано је када и у којим случајевима се признаје важење иностране исправе о усаглашености грађевинског производа.</w:t>
      </w:r>
    </w:p>
    <w:p w14:paraId="7BF227A1"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 xml:space="preserve">У члану 6. </w:t>
      </w:r>
      <w:r w:rsidRPr="004117A9">
        <w:rPr>
          <w:rFonts w:ascii="Helvetica" w:hAnsi="Helvetica"/>
          <w:sz w:val="24"/>
          <w:szCs w:val="24"/>
        </w:rPr>
        <w:t xml:space="preserve">којим се мења члан </w:t>
      </w:r>
      <w:r w:rsidRPr="004117A9">
        <w:rPr>
          <w:rFonts w:ascii="Helvetica" w:hAnsi="Helvetica"/>
          <w:sz w:val="24"/>
          <w:szCs w:val="24"/>
          <w:lang/>
        </w:rPr>
        <w:t xml:space="preserve">8. закона и у члану 7. у коме се  додају нови чланови од 8а до 8ђ, дефинише се обједињена процедура, поступање </w:t>
      </w:r>
      <w:r w:rsidRPr="004117A9">
        <w:rPr>
          <w:rFonts w:ascii="Helvetica" w:hAnsi="Helvetica"/>
          <w:sz w:val="24"/>
          <w:szCs w:val="24"/>
          <w:lang/>
        </w:rPr>
        <w:lastRenderedPageBreak/>
        <w:t>учесника у обједињеној процедури, прописује оснивање Регистр</w:t>
      </w:r>
      <w:r w:rsidRPr="004117A9">
        <w:rPr>
          <w:rFonts w:ascii="Helvetica" w:hAnsi="Helvetica"/>
          <w:sz w:val="24"/>
          <w:szCs w:val="24"/>
          <w:lang w:val="en-US"/>
        </w:rPr>
        <w:t>а</w:t>
      </w:r>
      <w:r w:rsidRPr="004117A9">
        <w:rPr>
          <w:rFonts w:ascii="Helvetica" w:hAnsi="Helvetica"/>
          <w:sz w:val="24"/>
          <w:szCs w:val="24"/>
          <w:lang/>
        </w:rPr>
        <w:t xml:space="preserve"> обједињених процедура, прописују рокови за спровођење процедура и утврђују границе овлашћења надлежних органа.</w:t>
      </w:r>
    </w:p>
    <w:p w14:paraId="13E75390"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 xml:space="preserve">У члану 8. </w:t>
      </w:r>
      <w:r w:rsidRPr="004117A9">
        <w:rPr>
          <w:rFonts w:ascii="Helvetica" w:hAnsi="Helvetica"/>
          <w:sz w:val="24"/>
          <w:szCs w:val="24"/>
        </w:rPr>
        <w:t xml:space="preserve">којим се мења члан 13. </w:t>
      </w:r>
      <w:proofErr w:type="gramStart"/>
      <w:r w:rsidRPr="004117A9">
        <w:rPr>
          <w:rFonts w:ascii="Helvetica" w:hAnsi="Helvetica"/>
          <w:sz w:val="24"/>
          <w:szCs w:val="24"/>
          <w:lang w:val="en-US"/>
        </w:rPr>
        <w:t>закона предвиђен је елаборат исправке граница суседних парцела и спајање две суседне парцеле истог власника</w:t>
      </w:r>
      <w:r w:rsidRPr="004117A9">
        <w:rPr>
          <w:rFonts w:ascii="Helvetica" w:hAnsi="Helvetica"/>
          <w:sz w:val="24"/>
          <w:szCs w:val="24"/>
          <w:lang/>
        </w:rPr>
        <w:t>, као нови урбанистичко-технички документ.</w:t>
      </w:r>
      <w:proofErr w:type="gramEnd"/>
    </w:p>
    <w:p w14:paraId="2C7D6965"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 xml:space="preserve">У члану 9. </w:t>
      </w:r>
      <w:r w:rsidRPr="004117A9">
        <w:rPr>
          <w:rFonts w:ascii="Helvetica" w:hAnsi="Helvetica"/>
          <w:sz w:val="24"/>
          <w:szCs w:val="24"/>
        </w:rPr>
        <w:t>којим се мења члан</w:t>
      </w:r>
      <w:r w:rsidRPr="004117A9">
        <w:rPr>
          <w:rFonts w:ascii="Helvetica" w:hAnsi="Helvetica"/>
          <w:sz w:val="24"/>
          <w:szCs w:val="24"/>
          <w:lang/>
        </w:rPr>
        <w:t xml:space="preserve"> 19. закона дефинисана је врста планског документа који се доноси за</w:t>
      </w:r>
      <w:r w:rsidRPr="004117A9">
        <w:rPr>
          <w:rFonts w:ascii="Helvetica" w:hAnsi="Helvetica"/>
          <w:sz w:val="24"/>
          <w:szCs w:val="24"/>
        </w:rPr>
        <w:t xml:space="preserve"> </w:t>
      </w:r>
      <w:r w:rsidRPr="004117A9">
        <w:rPr>
          <w:rFonts w:ascii="Helvetica" w:hAnsi="Helvetica"/>
          <w:sz w:val="24"/>
          <w:szCs w:val="24"/>
          <w:lang/>
        </w:rPr>
        <w:t>делове административног подручја града Београда, ван обухвата генералног урбанистичког плана и одређена његова садржина, у циљу регулисања ових односа на подручју града Београда, као јединице лоалне самоуправе са другачијим унутрашњим уређењем у односу на друге градове, у складу са законом.</w:t>
      </w:r>
    </w:p>
    <w:p w14:paraId="6241165D"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У члану 10. брисан је члан 20. закона јер је чланом 201. закона прописано овлашћење за доношење подзаконског акта, којим ће бити ближе уређена садржина овог планског документа.</w:t>
      </w:r>
    </w:p>
    <w:p w14:paraId="7603E358"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У члану 11. којим се мења члан 21. закона прецизније је дефинисан просторни план подручја посебне намене, а у члану 12. брисан је члан 22. закона,  јер је чланом 201. закона прописано овлашћење за доношење подзаконског акта, којим ће бити ближе уређена садржина овог планског документа.</w:t>
      </w:r>
    </w:p>
    <w:p w14:paraId="0E35A6F3"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 xml:space="preserve">У члану 13. којим се мења члан 23. закона, </w:t>
      </w:r>
      <w:r w:rsidRPr="004117A9">
        <w:rPr>
          <w:rFonts w:ascii="Helvetica" w:hAnsi="Helvetica"/>
          <w:sz w:val="24"/>
          <w:szCs w:val="24"/>
          <w:lang w:val="en-US"/>
        </w:rPr>
        <w:t>извршено је прецизирање јединица локалне самоуправе, у складу са одредбама посебног закона, које су у обавези да доносе генерални урбанистички план</w:t>
      </w:r>
      <w:r w:rsidRPr="004117A9">
        <w:rPr>
          <w:rFonts w:ascii="Helvetica" w:hAnsi="Helvetica"/>
          <w:sz w:val="24"/>
          <w:szCs w:val="24"/>
          <w:lang/>
        </w:rPr>
        <w:t>, а у члану 14. брише се члан 24. закона, јер је чланом 201. закона прописано овлашћење за доношење подзаконског акта, којим ће бити ближе уређена садржина овог планског документа.</w:t>
      </w:r>
    </w:p>
    <w:p w14:paraId="3B52750B"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У члану 15. којим се мења члан 25. закона предвиђено је да се  план генералне регулације може се донети и за мреже објеката и површине јавне намене, а у члану 16. брише се члан 26. закона,</w:t>
      </w:r>
      <w:r w:rsidRPr="004117A9">
        <w:rPr>
          <w:rFonts w:ascii="Helvetica" w:hAnsi="Helvetica"/>
          <w:sz w:val="24"/>
          <w:szCs w:val="24"/>
        </w:rPr>
        <w:t xml:space="preserve"> </w:t>
      </w:r>
      <w:r w:rsidRPr="004117A9">
        <w:rPr>
          <w:rFonts w:ascii="Helvetica" w:hAnsi="Helvetica"/>
          <w:sz w:val="24"/>
          <w:szCs w:val="24"/>
          <w:lang/>
        </w:rPr>
        <w:t>јер је чланом 201. закона прописано овлашћење за доношење подзаконског акта, којим ће бити ближе уређена садржина овог планског документа.</w:t>
      </w:r>
    </w:p>
    <w:p w14:paraId="65610CBF"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У члану 17. којим се мења члан 27. закона прецизније је дефинисан план детаљне регулације, створена је могућност финансирања овог плана и из других извора и прецизније уређена и друга питања која ће омогућити несметану примену ових одредби, а у члану 18. брисан је члан 28. закона, јер је чланом 201. закона прописано овлашћење за доношење подзаконског акта, којим ће бити ближе уређена садржина овог планског документа.</w:t>
      </w:r>
    </w:p>
    <w:p w14:paraId="5732EEDA"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19. којим се мења члан 31. закона прецизирају се одредбе које се односе на правила грађења и ближе уређује  сепарат о техничким условима изградње.</w:t>
      </w:r>
    </w:p>
    <w:p w14:paraId="5801F783"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lastRenderedPageBreak/>
        <w:t>У члану 20. којим се мења члан 33. закона превиђено је да се сагласност</w:t>
      </w:r>
      <w:r w:rsidRPr="004117A9">
        <w:rPr>
          <w:rFonts w:ascii="Helvetica" w:hAnsi="Helvetica"/>
          <w:sz w:val="24"/>
          <w:szCs w:val="24"/>
        </w:rPr>
        <w:t xml:space="preserve"> </w:t>
      </w:r>
      <w:r w:rsidRPr="004117A9">
        <w:rPr>
          <w:rFonts w:ascii="Helvetica" w:hAnsi="Helvetica"/>
          <w:bCs/>
          <w:sz w:val="24"/>
          <w:szCs w:val="24"/>
          <w:lang/>
        </w:rPr>
        <w:t>министра надлежног за послове просторног планирања и урбанизма не прибавља на генерални урбанистички план и планове генералне регулације седишта јединице локалне самоуправе, чиме је смањен број планова који подлежу провери усклађености од стране надлежног  министарства.</w:t>
      </w:r>
    </w:p>
    <w:p w14:paraId="5E814005"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21. којим се мења члан 43. закона предвиђено је да уместо министарства надлежно</w:t>
      </w:r>
      <w:r w:rsidRPr="004117A9">
        <w:rPr>
          <w:rFonts w:ascii="Helvetica" w:hAnsi="Helvetica"/>
          <w:bCs/>
          <w:sz w:val="24"/>
          <w:szCs w:val="24"/>
          <w:lang w:val="en-US"/>
        </w:rPr>
        <w:t>г</w:t>
      </w:r>
      <w:r w:rsidRPr="004117A9">
        <w:rPr>
          <w:rFonts w:ascii="Helvetica" w:hAnsi="Helvetica"/>
          <w:bCs/>
          <w:sz w:val="24"/>
          <w:szCs w:val="24"/>
          <w:lang/>
        </w:rPr>
        <w:t xml:space="preserve"> за послове просторног планирања и урбанизма, Централни регистар планских докумената води  Републички геодетски завод, с обзиром на техничку опремљеност Завода и чињеницу да ресорно министарство није формирало овај регистар од 2009. године, када је установљена ова обавеза, због недостатка финансијских средстава.</w:t>
      </w:r>
    </w:p>
    <w:p w14:paraId="1F81DB15"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22. после члана 45. додат је нови члан 45а којим је предвиђен  институт раног јавног увида, а којим је прописано да  пре доношења oдлуке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или развој просторне целине, као и ефектима планирања, чиме је створена могућност да заинтересовани грађани утичу на планска решења у овој фази поступка израде плана.</w:t>
      </w:r>
    </w:p>
    <w:p w14:paraId="53BE713F"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ab/>
        <w:t>У члану 23. којим се мења члан 46. закона предвиђено је да се садржина одлуке брише, с обзиром да ће ближе бити уређена и прописана подзаконским актом који доноси министар.</w:t>
      </w:r>
    </w:p>
    <w:p w14:paraId="4C0B55B4"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24. којим се мења члан 48. закона уместо концепта планског документа предвиђено је да се израђује нацрт планског документа. На предложени начин, поступак израде планског документа се скраћује.</w:t>
      </w:r>
    </w:p>
    <w:p w14:paraId="69E3AFB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25. којим се мења члан 49. закона прецизирано је за које пласнке документе је предвиђена стручна контрола од стране министарства надлежног за послове просторног планирања, односно овим предлогом брисана је стручна контрола запрограме имплементације наведених планских докумената.</w:t>
      </w:r>
    </w:p>
    <w:p w14:paraId="5ED994DD"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26. којим се мења члан 50. закона прецизирано је да јавни увид у случају када надлежни орган донесе одлуку о понављању јавног увида за део планског документа не може бити краћи од 15 дана од дана оглашавања, чиме се обезбеђује учешће заинтересованих грађана у поновљеном поступку.</w:t>
      </w:r>
    </w:p>
    <w:p w14:paraId="5C30CCC2"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27. којим се мења члан 51. закона прописана је обавеза да нови нацрт планског документа подлеже стручној контроли, с обзиром на одредбу става 1. истог члана која је предвидела израду новог нацрта у случају да након јавног увида буду усвојене примедбе које суштински мењају тај плански документ.</w:t>
      </w:r>
    </w:p>
    <w:p w14:paraId="572C0C96"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lastRenderedPageBreak/>
        <w:t xml:space="preserve"> У члану 28. којим је предвиђено да се после члана 51. додаје нови члан 51а. прописан је нови институт у овом закону – главни градски урбаниста. Наведеним чланом уређује се надлежност и услови за обављање посла главно градског урбанисте.</w:t>
      </w:r>
    </w:p>
    <w:p w14:paraId="4FEBB5BA"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29. којим се мења члан 52. закона прецизирају се обавезе и прописују услови за обављање рада комисије за планове, чиме се омогућава њихов несметан рад.</w:t>
      </w:r>
    </w:p>
    <w:p w14:paraId="20A7753E"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 30, 31, 32, 33 и 34. којим се мењају чланови 54, 55, 56 и 57. закона прописан је нови институт – Локацијски услови, који је по својој садржини документ који садржи све услове за израду техничке документације. За разлику од досадашње акта – локацијске дозволе, ликацијски услови су јавна исправа, те инвеститор осим идејног решења будућег објекта, односно дела објекта, не мора надлежном органу достављати никакве друге доказе. Све доказе потребне за издавање локацијских услова пробавља надлежни орган по службеној дужности. Поступак издавања локацијских услова у систему је објекдињене процедуре која је прописана овим законом. Овим члановима прецизно је дефинисано на основу које документације се издају ови услови, као и поступак и прицедуре за њихово издавање.</w:t>
      </w:r>
    </w:p>
    <w:p w14:paraId="534988BD" w14:textId="77777777" w:rsidR="004117A9" w:rsidRPr="004117A9" w:rsidRDefault="004117A9" w:rsidP="004117A9">
      <w:pPr>
        <w:jc w:val="both"/>
        <w:rPr>
          <w:rFonts w:ascii="Helvetica" w:hAnsi="Helvetica"/>
          <w:sz w:val="24"/>
          <w:szCs w:val="24"/>
          <w:lang/>
        </w:rPr>
      </w:pPr>
      <w:r w:rsidRPr="004117A9">
        <w:rPr>
          <w:rFonts w:ascii="Helvetica" w:hAnsi="Helvetica"/>
          <w:sz w:val="24"/>
          <w:szCs w:val="24"/>
          <w:lang/>
        </w:rPr>
        <w:t>У члану 35. предвиђено је брисање члана 59. закона с обзиром да је чланом 201. овог закона прописана обавеза министра да ближе уреди садржину програма имплементације.</w:t>
      </w:r>
    </w:p>
    <w:p w14:paraId="470FA3DC"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 36, 37 и 38. којима су мењани чл. 60, 61 и 63. закона уређено је питање урбанистичког пројекта тако што су прецизиране досадашње одредбе у циљу њиховог ефикаснијег спровођења.</w:t>
      </w:r>
    </w:p>
    <w:p w14:paraId="3E0E09A9"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39. којим се мења члан 68. закона предвиђен је нови институт закона - Елаборат исправке граница суседних парцела и спајање две суседне парцеле истог власника. Разлог за увођење овог института лежи у чињеници да у праксли постоји доста оваквих ситуација које су до сада решаване применом општих одредби важећег закона о парцелацији и препарцелацији. Овим институтом предвиђена је скраћена и упрошћена процедура за формирање грађеинске парцеле истог власника.</w:t>
      </w:r>
    </w:p>
    <w:p w14:paraId="3B9570F6"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40. после члана 68. додаје се нови члан 68а. закона којим је разрађен поступак спровођења урбанистичко архитектонског конкурса и прописано да поступак објављивања и спровођења, као и избор конкурсног решења уређује јединица локалне самоуправе.</w:t>
      </w:r>
    </w:p>
    <w:p w14:paraId="6F1B5BAA"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41. којим се мења члан 69. закона прецизиране су постојеће одредбе које се односе на раније укидање института локацијске дозволе, а такође се прецизирају и права инвеститора који гради н пољопривредном земљишту као и обавеза инвеститора уколико настане штета извођењем тих радова, уз обавезу да врати земљиште у првобитно стање.</w:t>
      </w:r>
    </w:p>
    <w:p w14:paraId="079881D8"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lastRenderedPageBreak/>
        <w:t xml:space="preserve">У члану 42. којим се мења члан 70. закона прецизиране су одредбе о лицима која имају право за утврђивање земљишта за редовну употребу као и поступак за утврђивање тог права. </w:t>
      </w:r>
    </w:p>
    <w:p w14:paraId="00BA0354"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43 и 44. којима се мењају члан 73 и 74. закона прецизиране су одредбе о регионалним канцеларијама које оснива Републичка агенција за просторно планирање и брисана је одредба о давању мишљења извршног органа аутономне покраине на статут Републичке агенсција за просторно планирање.</w:t>
      </w:r>
    </w:p>
    <w:p w14:paraId="7B1E6868" w14:textId="77777777" w:rsidR="004117A9" w:rsidRPr="004117A9" w:rsidRDefault="004117A9" w:rsidP="004117A9">
      <w:pPr>
        <w:jc w:val="both"/>
        <w:rPr>
          <w:rFonts w:ascii="Helvetica" w:hAnsi="Helvetica"/>
          <w:bCs/>
          <w:sz w:val="24"/>
          <w:szCs w:val="24"/>
          <w:lang w:val="sr"/>
        </w:rPr>
      </w:pPr>
      <w:r w:rsidRPr="004117A9">
        <w:rPr>
          <w:rFonts w:ascii="Helvetica" w:hAnsi="Helvetica"/>
          <w:bCs/>
          <w:sz w:val="24"/>
          <w:szCs w:val="24"/>
          <w:lang/>
        </w:rPr>
        <w:t>У члану 45. којим се мењају чл. од 82 до 109. закона регулисана је област грађевинског земљишта. У овом делу закона прецизиране су одредбе о појму и врстама грађевинског земљишта, а укинута је досадашња подела на градско грађевинско земљиште и грађевинско земљиште ван граница градског грађевинског земљишта. У односу на одредбе које се мењају, овим законом су предвиђене и прецизно прописане ситуације када се врши промена намене пољопривредног и шумског земљишта у грађевинско земљиште. Овим предлогом задржани су неки од института из важећег закона, који су се потврдили имплементацијом Закона од 2009. године.</w:t>
      </w:r>
      <w:r w:rsidRPr="004117A9">
        <w:rPr>
          <w:rFonts w:ascii="Helvetica" w:hAnsi="Helvetica"/>
          <w:bCs/>
          <w:sz w:val="24"/>
          <w:szCs w:val="24"/>
          <w:lang w:val="sr"/>
        </w:rPr>
        <w:t xml:space="preserve"> Као једно од таквих решења задржана је могућност опремања грађевинског земљишта у јавној својини средствима физичких или правних лица.</w:t>
      </w:r>
    </w:p>
    <w:p w14:paraId="58985524" w14:textId="77777777" w:rsidR="004117A9" w:rsidRPr="004117A9" w:rsidRDefault="004117A9" w:rsidP="004117A9">
      <w:pPr>
        <w:jc w:val="both"/>
        <w:rPr>
          <w:rFonts w:ascii="Helvetica" w:hAnsi="Helvetica"/>
          <w:bCs/>
          <w:sz w:val="24"/>
          <w:szCs w:val="24"/>
          <w:lang w:val="sr"/>
        </w:rPr>
      </w:pPr>
      <w:r w:rsidRPr="004117A9">
        <w:rPr>
          <w:rFonts w:ascii="Helvetica" w:hAnsi="Helvetica"/>
          <w:bCs/>
          <w:sz w:val="24"/>
          <w:szCs w:val="24"/>
          <w:lang w:val="sr"/>
        </w:rPr>
        <w:t xml:space="preserve">Предложеним изменама извршена је темељна реформа накнаде за уређивање грађевинског земљишта која је од парафискалног намета прерсла у допринос за уређивање грађевинског земљишта. Одредбе о доприносу за уређивање грађевинског земљишта садржане су у чл. 96, 97 и 98. важећег Закона. </w:t>
      </w:r>
    </w:p>
    <w:p w14:paraId="67073917" w14:textId="77777777" w:rsidR="004117A9" w:rsidRPr="004117A9" w:rsidRDefault="004117A9" w:rsidP="004117A9">
      <w:pPr>
        <w:jc w:val="both"/>
        <w:rPr>
          <w:rFonts w:ascii="Helvetica" w:hAnsi="Helvetica"/>
          <w:bCs/>
          <w:sz w:val="24"/>
          <w:szCs w:val="24"/>
          <w:lang w:val="sr"/>
        </w:rPr>
      </w:pPr>
      <w:r w:rsidRPr="004117A9">
        <w:rPr>
          <w:rFonts w:ascii="Helvetica" w:hAnsi="Helvetica"/>
          <w:bCs/>
          <w:sz w:val="24"/>
          <w:szCs w:val="24"/>
          <w:lang w:val="sr"/>
        </w:rPr>
        <w:t xml:space="preserve">Конверзија као начин за успостављање права својине на грађевинском земљишту је задржана и у овом Закону, с тим што се уместо термина ”конверзија”, у овом закону користи термин ”претварање права коришћења у право својине на грађевинском земљишту”. Као и у важећем Закону, задржана је подела, односно могућност стицања овог права без накнаде и уз накнаду. Овим законом проширен је и круг лица која могу остварити ово право без накнаде, а прецизно је дефинисан круг лица која то право остварују уз накнаду. У досадашњој примени Закона о планирању и изградњи, од 2009. године, одредбе о претварању права коришћења у право својине на грађевинском земљишту су спровођене без већих проблема. Један од најспорнијих института из важећег закона јесте управо конверзија уз накнаду, о чему је своју одлуку донео и Уставни суд Републике Србије, чиме је прејудицирао решење овог питања у овом Закону. </w:t>
      </w:r>
    </w:p>
    <w:p w14:paraId="1B262098"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Имајући у виду образложење одлуке Уставног суда, предлагач је заузео правно становиште да је претварање права коришћења у право својине за наведени круг лица могућ, уз накнаду тржишне цене грађевинског земљишта.</w:t>
      </w:r>
    </w:p>
    <w:p w14:paraId="20BD16A7"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 xml:space="preserve">На основу спроведених анализа, утврђено је да у конкретном случају, не привођењем земљишта урбанистичкој намени, власник грађевинског земљишта у јавној снојини, од општине до Републике Србије, трпи и </w:t>
      </w:r>
      <w:r w:rsidRPr="004117A9">
        <w:rPr>
          <w:rFonts w:ascii="Helvetica" w:hAnsi="Helvetica"/>
          <w:bCs/>
          <w:sz w:val="24"/>
          <w:szCs w:val="24"/>
          <w:lang/>
        </w:rPr>
        <w:lastRenderedPageBreak/>
        <w:t>материјалну штету, односно, не остварује приходе које би остварио да корисник тог земљита може да изгради објекат у складу са планским документом. Умањење јавних прихода огледа се у немогућности наплате свих такси и доприноса који су предвиђени у поступку изградње објекта, као и неплаћања пореза на имовину за земљиште и објекте који би на том земљишту били изграђени. Имајући у виду да је укинута накнада за коришћење грађевинског земљишта од 01.01.2014. године, власници грађевинског земљишта од општине до Републике Србије немају повећање јавних прихода ни по овом основу. Интереси државе је да се ово земљиште приведе урбанистичкој намени изградњом објеката у складу са важећим планским документима,</w:t>
      </w:r>
      <w:r w:rsidRPr="004117A9">
        <w:rPr>
          <w:rFonts w:ascii="Helvetica" w:hAnsi="Helvetica"/>
          <w:bCs/>
          <w:sz w:val="24"/>
          <w:szCs w:val="24"/>
          <w:lang w:val="sr"/>
        </w:rPr>
        <w:t xml:space="preserve"> те је предвиђено да уписани носиоци права коришћења могу остварити право грађења на тим катастарским парцелама и пре плаћања накнаде за претварање права коришћења у право својине у складу са овим законом</w:t>
      </w:r>
      <w:r w:rsidRPr="004117A9">
        <w:rPr>
          <w:rFonts w:ascii="Helvetica" w:hAnsi="Helvetica"/>
          <w:bCs/>
          <w:sz w:val="24"/>
          <w:szCs w:val="24"/>
          <w:lang/>
        </w:rPr>
        <w:t xml:space="preserve">. Предложеним решењем за претварање овог права уз накнаду, испуњавају се услови о ефикасном и транспарентном поступку за остваривање овог права, јер сваки инвеститор и пре подношења захтева за претварање овог права може тачно утврдити колика је висина накнаде. Сам поступак на прописани начин може бити окончан у року до 30 дана од дана подношења захтева за претварање права. </w:t>
      </w:r>
    </w:p>
    <w:p w14:paraId="111AB753"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Предложеним одредбама предвиђено је да са радом настави буџетски фонд основан Законом о планирању и изградњи од 11.09.2009. године, тако да ће се сва средства остварена по овом основу и даље уплаћивати у овај фонд, у износу од 50% у посебан фонд за реститују, а преосталих 50% у буџет јединице локалне самоуправе.</w:t>
      </w:r>
    </w:p>
    <w:p w14:paraId="48F79689"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Овим законом предвиђена је могућност да лица која имају право на претварање права коришћења у право својине уз накнаду на изграђеном грађевинском земљишту стекну право својине без накнаде на земљишту испод објекта и земљишту које служи за редовну употребу објекта, у поступку прописаном овим законом. Ова одредба омогући ће да привредни субјекти из приватизације, који су наставили са обављањем делатности, плате мању накнаду за претварање права коришћења у право својине на грађевинском земљишту.</w:t>
      </w:r>
    </w:p>
    <w:p w14:paraId="5D56E620"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 xml:space="preserve"> У поглављу закона којим се уређује грађевинско земљиште, успостављено је и нормирано и начело јединства непокретности.</w:t>
      </w:r>
    </w:p>
    <w:p w14:paraId="69C74A17" w14:textId="028EC111" w:rsidR="004117A9" w:rsidRPr="004117A9" w:rsidRDefault="004117A9" w:rsidP="004117A9">
      <w:pPr>
        <w:jc w:val="both"/>
        <w:rPr>
          <w:rFonts w:ascii="Helvetica" w:hAnsi="Helvetica"/>
          <w:sz w:val="24"/>
          <w:szCs w:val="24"/>
          <w:lang/>
        </w:rPr>
      </w:pPr>
      <w:r w:rsidRPr="004117A9">
        <w:rPr>
          <w:rFonts w:ascii="Helvetica" w:hAnsi="Helvetica"/>
          <w:bCs/>
          <w:sz w:val="24"/>
          <w:szCs w:val="24"/>
          <w:lang/>
        </w:rPr>
        <w:t>У члану 46. брише се члан 109. с обзиром да је Уставни суд донео одлуку о неуставности става 1. овог члана, а према ставу предлагача ради се о одредби која је исцрпљена, имајући у виду да је у идентичном облику постојала од 2003. године, те да су односи прописани овом одредбом до сада решени.</w:t>
      </w:r>
    </w:p>
    <w:p w14:paraId="1D7246D9" w14:textId="3991504A"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47. којим се мења члан 111. закона измењен је назив акта с обзиром на измену у члану 54. важећег закона.</w:t>
      </w:r>
    </w:p>
    <w:p w14:paraId="4414BB4A"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lastRenderedPageBreak/>
        <w:t>У члану 48. којим се мења члан 114. закона прецизирано је да се студја оправданости израђује за пројекте који се финансирају средствима из буџета.</w:t>
      </w:r>
    </w:p>
    <w:p w14:paraId="6A61D228"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49. којим се мења члан 116. закона прецизирана је врста техничке документације која се израђује за потребе изградње објеката.</w:t>
      </w:r>
    </w:p>
    <w:p w14:paraId="45C84549" w14:textId="77777777" w:rsidR="004117A9" w:rsidRPr="004117A9" w:rsidRDefault="004117A9" w:rsidP="004117A9">
      <w:pPr>
        <w:jc w:val="both"/>
        <w:rPr>
          <w:rFonts w:ascii="Helvetica" w:hAnsi="Helvetica"/>
          <w:sz w:val="24"/>
          <w:szCs w:val="24"/>
          <w:lang/>
        </w:rPr>
      </w:pPr>
      <w:r w:rsidRPr="004117A9">
        <w:rPr>
          <w:rFonts w:ascii="Helvetica" w:hAnsi="Helvetica"/>
          <w:bCs/>
          <w:sz w:val="24"/>
          <w:szCs w:val="24"/>
          <w:lang/>
        </w:rPr>
        <w:t>У члану 50. којим се мења члан 118. закона прецизирано је да се идејни пројекат израђује у поступку за прибављање грађевинске дозволе за изградњу објеката из члана 133. Закона.</w:t>
      </w:r>
    </w:p>
    <w:p w14:paraId="2F16EBE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51. којим се мења члан 119. закона прецизирано је шта главни пројекат обавезно садржи и прописана обавеза органа надлежног за послове заштите од пожара да да сагласност на главни пројекат у року од 15 дана од дана подношења захтева за давање сагласности. Такође је утврђено да, уколико надлежни орган не поступи у предвиђеном року, инвеститор сагласност на главни пројекат прибавља од инжењера противпожерне заштите са одговарајућом лиценцом.</w:t>
      </w:r>
    </w:p>
    <w:p w14:paraId="1D656D84" w14:textId="77777777" w:rsidR="004117A9" w:rsidRPr="004117A9" w:rsidRDefault="004117A9" w:rsidP="004117A9">
      <w:pPr>
        <w:jc w:val="both"/>
        <w:rPr>
          <w:rFonts w:ascii="Helvetica" w:hAnsi="Helvetica"/>
          <w:bCs/>
          <w:sz w:val="24"/>
          <w:szCs w:val="24"/>
          <w:lang w:val="sr"/>
        </w:rPr>
      </w:pPr>
      <w:r w:rsidRPr="004117A9">
        <w:rPr>
          <w:rFonts w:ascii="Helvetica" w:hAnsi="Helvetica"/>
          <w:bCs/>
          <w:sz w:val="24"/>
          <w:szCs w:val="24"/>
          <w:lang/>
        </w:rPr>
        <w:t>Овим чланом предићено је, такође, да се главни пројекат може израђивати у фазама, чиме се стварају услови за реализацију пројеката који се реализују на основу међународнох уговора (</w:t>
      </w:r>
      <w:r w:rsidRPr="004117A9">
        <w:rPr>
          <w:rFonts w:ascii="Helvetica" w:hAnsi="Helvetica"/>
          <w:bCs/>
          <w:sz w:val="24"/>
          <w:szCs w:val="24"/>
          <w:lang w:val="en-US"/>
        </w:rPr>
        <w:t xml:space="preserve">FIDIC </w:t>
      </w:r>
      <w:r w:rsidRPr="004117A9">
        <w:rPr>
          <w:rFonts w:ascii="Helvetica" w:hAnsi="Helvetica"/>
          <w:bCs/>
          <w:sz w:val="24"/>
          <w:szCs w:val="24"/>
          <w:lang w:val="sr"/>
        </w:rPr>
        <w:t>уговарање).</w:t>
      </w:r>
    </w:p>
    <w:p w14:paraId="57271DF2"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52. којим се мења члан 120. закона наведене су посебне врсте главних пројеката.</w:t>
      </w:r>
    </w:p>
    <w:p w14:paraId="12B4A136"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 53 и 54. бришу се чл. 121 и 122. закона с обзиром да је ближе уређење садржине ових пројеката предвиђено у члану 201. овог закона.</w:t>
      </w:r>
    </w:p>
    <w:p w14:paraId="3699555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55. којим се мења члан 125. закона тако што се дефинише идејно решење и идејни пројекат за грађење објеката и извођење радова за које се не издаје грађевинска дозвола, што је било неопходно с обзиром да је идејно решење предвиђено као доказ који се поноси уз захтев за издавање локацијских услова.</w:t>
      </w:r>
    </w:p>
    <w:p w14:paraId="336C5B80"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56. којим се мења члан 129. закона тако што се прецизира форма и начин извештаја о извршеној техничкој контроли.</w:t>
      </w:r>
    </w:p>
    <w:p w14:paraId="5EFF165D"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57. после члана 129. закона, додат је нови члан 129а. којим је прописана обавеза за привредно друштво, односно друго правно лице или предузетника које обавља послове израде или контроле техничке документације о осигурању од професионалне одговорности.</w:t>
      </w:r>
    </w:p>
    <w:p w14:paraId="7B09D7F5"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58. којим се мења члан 132. закона скраћен је рок са 60 на 30 дана, за достављање извештаја ревизионе комисије, јер предлагаоц сматра да је предложени рок примерен.</w:t>
      </w:r>
    </w:p>
    <w:p w14:paraId="43AEBA9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59. којим се мења члан 133. закона извршена су неопходна прецизирања према капацитетима, односно врсти објеката у складу са утврђеним надлежностима.</w:t>
      </w:r>
    </w:p>
    <w:p w14:paraId="213995AA"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lastRenderedPageBreak/>
        <w:t>У члану 60. којим се мења члан 135. закона прописани су услови и начин за издавање грађевинске дозволе са навођењем имовинско правних односа који морају бити решени пре издавања грађевинске дозволе, зависно од врсте објекта за чију изградњу се тражи издавање грађевинске дозволе.</w:t>
      </w:r>
    </w:p>
    <w:p w14:paraId="392F6DEE"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61. којим се мења члан 136. закона прописано је да се грађевинска дозвола издаје у року од три дана од дана подношења уредног захтева и предвиђена је правна заштита.</w:t>
      </w:r>
    </w:p>
    <w:p w14:paraId="6B990EC3" w14:textId="77777777" w:rsidR="004117A9" w:rsidRPr="004117A9" w:rsidRDefault="004117A9" w:rsidP="004117A9">
      <w:pPr>
        <w:jc w:val="both"/>
        <w:rPr>
          <w:rFonts w:ascii="Helvetica" w:hAnsi="Helvetica"/>
          <w:bCs/>
          <w:sz w:val="24"/>
          <w:szCs w:val="24"/>
          <w:lang w:val="sr"/>
        </w:rPr>
      </w:pPr>
      <w:r w:rsidRPr="004117A9">
        <w:rPr>
          <w:rFonts w:ascii="Helvetica" w:hAnsi="Helvetica"/>
          <w:bCs/>
          <w:sz w:val="24"/>
          <w:szCs w:val="24"/>
          <w:lang/>
        </w:rPr>
        <w:t>У члану 62. којим се мења члан 137. закона</w:t>
      </w:r>
      <w:r w:rsidRPr="004117A9">
        <w:rPr>
          <w:rFonts w:ascii="Helvetica" w:hAnsi="Helvetica"/>
          <w:bCs/>
          <w:sz w:val="24"/>
          <w:szCs w:val="24"/>
          <w:lang w:val="en-US"/>
        </w:rPr>
        <w:t xml:space="preserve"> </w:t>
      </w:r>
      <w:r w:rsidRPr="004117A9">
        <w:rPr>
          <w:rFonts w:ascii="Helvetica" w:hAnsi="Helvetica"/>
          <w:bCs/>
          <w:sz w:val="24"/>
          <w:szCs w:val="24"/>
          <w:lang w:val="sr"/>
        </w:rPr>
        <w:t>брисане су одребе које су важиле када је за извођење припремнх радова била прописана могућност издавања посебне грађевинске дозволе.</w:t>
      </w:r>
    </w:p>
    <w:p w14:paraId="69D83DB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63. којим се мења члан 140. закона бришу се одредбе о могућности продужења рока важења грађевинске дозволе с обзиром да никада нису заживеле у пракси, те је било целисходно предложити њихово брисање.</w:t>
      </w:r>
    </w:p>
    <w:p w14:paraId="27C5288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64. којим се мења члан 141. закона извршено је терминолошко усклађивање тако што је термин ”локацијска дозвола” замењен термином ”локацијски услови”.</w:t>
      </w:r>
    </w:p>
    <w:p w14:paraId="51B12EC4"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65. којим се мења члан 145. закона извршено је терминолошко усклађивање аналогно терминолошком усклађивању у члану који се односи на издавање грађевинске дозволе. Такође, овим чланом брисане су одредбе које се односе на прибављање сагласности, с обзиром да је овај поступак овим законом другачије уређен.</w:t>
      </w:r>
    </w:p>
    <w:p w14:paraId="155BFFF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66. којим се мења члан 146. закона предвиђено је да изградњу и постављање споменика и спомен обележја на површинама јавне намене уређује јединица локалне самоуправе, уз претходно прибављање сагласности министарства надлежног за послове културе. Овим чланом прописана је обавеза претходног прибављања сагласности од стране ресорног министарства, с обзиром на значај ових објеката.</w:t>
      </w:r>
    </w:p>
    <w:p w14:paraId="0577ED72"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67. којим се мења члан 147. закона извршено је прецизирање одредби, с обзиром на предложене измене у закону, у циљу њиховог системског и терминолошког усклађивања.</w:t>
      </w:r>
    </w:p>
    <w:p w14:paraId="64DCD6CC"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68. после члана 147. додаје се нови члан 147а. закона којим је прописан поступак о издавању грађевинске дозволе, а који се односи на могућност вршења припремних радова.</w:t>
      </w:r>
    </w:p>
    <w:p w14:paraId="07294CA5"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69. којим се мења члан 148. закона прописана је врста документације која се подноси уз пријаву радова, као и подаци о року почетка и завршетка грађења.</w:t>
      </w:r>
    </w:p>
    <w:p w14:paraId="566E0512"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70. којим се мења члан 152. закона врши се терминолошко усклађивање постојећих одредби и обавеза доношења надлежном грађевинском инспектору.</w:t>
      </w:r>
    </w:p>
    <w:p w14:paraId="55C5670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lastRenderedPageBreak/>
        <w:t>У члану 71. којим се мења члан 154. закона пецизирају се постојеће одредбе у смислу њихове правилне примене.</w:t>
      </w:r>
    </w:p>
    <w:p w14:paraId="110EF33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72. којим се мења члан 155. закона прецизиране су одредбе које се односе на комисију за технички преглед објекта.</w:t>
      </w:r>
    </w:p>
    <w:p w14:paraId="0595D6EF"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73. којим се мења члан 157. закона с обзиром на измењени поступак који претходи издавању употребне дозволе прописано је да се извештај о пробном раду доставља инвеститору, уместо надлежном органу.</w:t>
      </w:r>
    </w:p>
    <w:p w14:paraId="606340A6"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74. којим се мења члан 158. закона прописан је рок у коме надлежни орган издаје употребну дозволу, као и докази који се прилажу као доказ уз захтев за издавање употребних дозвола.</w:t>
      </w:r>
    </w:p>
    <w:p w14:paraId="5AB4187D"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75. којим се мења члан 164. закона врши се допуна којом се предвиђа могућност издавања лиценце и за одговорног инжењера енергетске ефикасности, што је у складу са до сада донетим одредбама о енергетској ефикасности садржаним у Закону о планирању и изградњи и подзакоснким актима донетим на основу тог закона.</w:t>
      </w:r>
    </w:p>
    <w:p w14:paraId="4A1C5ABC"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76. којим се мења члан 167. закона врши се попуњавање правне празнине у члану који се мења, односно прописује да се решење о уклањању објекта може донети тек након доношења решења о забрани коришћења.  Такође, прописује се да се под решеним питањем смештаја корисника објекта сматра обезбеђивање нужног смештаја.</w:t>
      </w:r>
    </w:p>
    <w:p w14:paraId="3CD1CAA5"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77. којим се мења члан 168. закона скраћује се рок са 15 на 8 дана за издавање решења о дозволи за уклањање објекта.</w:t>
      </w:r>
    </w:p>
    <w:p w14:paraId="5757E871"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78. којим се мења члан 171. закона прописана је надлежност за уклањање објеката, као и обавеза сачињавања програма уклањања објеката. Овим чланом прописује се и поступак извршења уклањања објеката, као и обавеза да по завршетку уклањања објекта, грађевински инспектор записник о уклањању објекта достави органу надлежном за послове катастра непокретности, чиме се ствара могућност за ажурирање података у катастру непокретности.</w:t>
      </w:r>
    </w:p>
    <w:p w14:paraId="627D2259"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79. којим се мења члан 173. закона прецизиране су одредбе о правима и дужностима урбанистичког инспектора.</w:t>
      </w:r>
    </w:p>
    <w:p w14:paraId="759B8E5D"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80. којим се мења члан 174. закона прецизирана су овлашћења урбанистичког инспектора и предвиђа могућност за оцену законистости планског документа или дела планског документа који није донет у складу са законом.</w:t>
      </w:r>
    </w:p>
    <w:p w14:paraId="6BB18469"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81. којим се мења члан 175. закона прецизиране су одредбе о правима и дужностима грађевинског инспектора и прописана обавеза провере да ли је за објекат који се гради поднета изјава о завршетку израде темеља и извршена контрола изграђених темеља.</w:t>
      </w:r>
    </w:p>
    <w:p w14:paraId="1431AF73"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lastRenderedPageBreak/>
        <w:t>У члану 82. којим се мења члан 184. закона прецизиране су одредбе о правној заштити у поступку инспекцијског надзора.</w:t>
      </w:r>
    </w:p>
    <w:p w14:paraId="512499A1"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Чланом 83. брисани су чланови од 185 до 200. закона с обзиром да је ова материја посебно урађена доношењем Закона о легализацији објеката (”Сл. гласник РС” ....) коме је претходила одлука Уставног суда Републеке Србије којом је утврђено да одредбе чл. 185 до 200. Закона о планирању и изградњи нису у складу са Уставом РС.</w:t>
      </w:r>
    </w:p>
    <w:p w14:paraId="0426A0F0"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 xml:space="preserve"> У члану 84. којим се мења члан 201. закона прецизиране су постојеће и додате нове одредбе којима је одређено прецизније уређивање конкретних односа доношењем подзаконског акта.</w:t>
      </w:r>
    </w:p>
    <w:p w14:paraId="58F8DCC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85. којим се мења члан 204. закона додате су одредбе које се односе на казне за привредни преступ за имаоце јавних овлашћења који у року прописаном законом не доставе тражене податке, односно не објаве сепарат о техничким условима изградње.</w:t>
      </w:r>
    </w:p>
    <w:p w14:paraId="5E3B4E22"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86. којим се мења члан 209. закона извршено је прецизирање постојећих норми додавањем одредби о одговорности у случају недоношења сепарата о техничким условима, као и терминолошко усклађивање, с обзиром на измене предвиђене овим законом, којим је укинута локацијска дозвола.</w:t>
      </w:r>
    </w:p>
    <w:p w14:paraId="243147E5"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87. којим се мења члан 210. закона извршено је терминолошко усклађивање с обзиром да је овим законом укинута локацијска дозвола.</w:t>
      </w:r>
    </w:p>
    <w:p w14:paraId="119FD1FE"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88. после члана 211. закона, додата су два нова члана 211а и 211б., којима је предвиђена новчана казна и прекршај за имаоца јавног овлашћења и Регистратора због повреде одредби прописаних чланом 8. овог закона.</w:t>
      </w:r>
    </w:p>
    <w:p w14:paraId="3B47C0C9"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89. којим се мења члан 215. закона предвиђено је поступање и рокови за усклађивање садржине важећих планских докумената са одредбама овог закона.</w:t>
      </w:r>
    </w:p>
    <w:p w14:paraId="4ABBABBF"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90. којим се мења члан 216. закона прописана је обавеза доносиоца планских докумената да садржину планске документације усклади са одредбама овог закона, као и обавеза за носиоце јавних овлашћења да сепарате о техничким условима изградње донесу у року од две године од дана ступања на снагу овог закона.</w:t>
      </w:r>
    </w:p>
    <w:p w14:paraId="1CB8983A"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91. којим се мења члан 217. закона поред телекомуникационих објеката, додати су и објекти електропреносне и електродистрибутивне мреже на које се примењују посебне одредбе прописане овим чланом.</w:t>
      </w:r>
    </w:p>
    <w:p w14:paraId="70B4BABD"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 xml:space="preserve">У члану 92. којим се мења члан 218. закона прецизира се начин решавања поднетих захтева у складу са прописима који су важили до дана ступања на снагу овог закона и прецизира да ће уговори о закупу гађевинског земљишта, који су закључени до дана ступања на снагу овог закона, бити основ за </w:t>
      </w:r>
      <w:r w:rsidRPr="004117A9">
        <w:rPr>
          <w:rFonts w:ascii="Helvetica" w:hAnsi="Helvetica"/>
          <w:bCs/>
          <w:sz w:val="24"/>
          <w:szCs w:val="24"/>
          <w:lang/>
        </w:rPr>
        <w:lastRenderedPageBreak/>
        <w:t>утврђивање активне страначке легитимације у поступку издавања грађевинске дозволе.</w:t>
      </w:r>
    </w:p>
    <w:p w14:paraId="606CE469"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93. којим се мења члан 220. закона прописује се да фонд за реституцију наставља са радом, с обзиром да је и овим законом предвиђено плаћање за претварање права коришћења у право својине у одређеним, законом прописаним ситуацијама.</w:t>
      </w:r>
    </w:p>
    <w:p w14:paraId="4C8384CF"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У члану 94. после члана 220. додаје се нови члан 220а. закона којим је предвиђено важење одредби чл. од 8 до 8ђ. овог закона.</w:t>
      </w:r>
    </w:p>
    <w:p w14:paraId="6C8ACBEB" w14:textId="77777777" w:rsidR="004117A9" w:rsidRPr="004117A9" w:rsidRDefault="004117A9" w:rsidP="004117A9">
      <w:pPr>
        <w:jc w:val="both"/>
        <w:rPr>
          <w:rFonts w:ascii="Helvetica" w:hAnsi="Helvetica"/>
          <w:bCs/>
          <w:sz w:val="24"/>
          <w:szCs w:val="24"/>
          <w:lang/>
        </w:rPr>
      </w:pPr>
      <w:r w:rsidRPr="004117A9">
        <w:rPr>
          <w:rFonts w:ascii="Helvetica" w:hAnsi="Helvetica"/>
          <w:bCs/>
          <w:sz w:val="24"/>
          <w:szCs w:val="24"/>
          <w:lang/>
        </w:rPr>
        <w:t xml:space="preserve">У члану 95. предвиђено је да овај закон ступа на снагу наредног дана од дана објављивања у Службеном гласнику, а разлози за ступање на снагу овог закона пре осмог дана од дана објављивања леже у наведеним разлозима за доношење овог закона. </w:t>
      </w:r>
    </w:p>
    <w:p w14:paraId="19B24768" w14:textId="77777777" w:rsidR="004117A9" w:rsidRPr="004117A9" w:rsidRDefault="004117A9" w:rsidP="004117A9">
      <w:pPr>
        <w:jc w:val="both"/>
        <w:rPr>
          <w:rFonts w:ascii="Helvetica" w:hAnsi="Helvetica"/>
          <w:b/>
          <w:sz w:val="24"/>
          <w:szCs w:val="24"/>
          <w:lang w:val="ru-RU"/>
        </w:rPr>
      </w:pPr>
      <w:r w:rsidRPr="004117A9">
        <w:rPr>
          <w:rFonts w:ascii="Helvetica" w:hAnsi="Helvetica"/>
          <w:b/>
          <w:sz w:val="28"/>
          <w:szCs w:val="28"/>
          <w:lang w:val="sr-Latn-CS"/>
        </w:rPr>
        <w:t>IV. Финансијска средства потребна за спровођење овог закона</w:t>
      </w:r>
    </w:p>
    <w:p w14:paraId="6D02295A"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r>
      <w:r w:rsidRPr="004117A9">
        <w:rPr>
          <w:rFonts w:ascii="Helvetica" w:hAnsi="Helvetica"/>
          <w:sz w:val="24"/>
          <w:szCs w:val="24"/>
          <w:lang w:val="ru-RU"/>
        </w:rPr>
        <w:t xml:space="preserve">За спровођење овог </w:t>
      </w:r>
      <w:r w:rsidRPr="004117A9">
        <w:rPr>
          <w:rFonts w:ascii="Helvetica" w:hAnsi="Helvetica"/>
          <w:sz w:val="24"/>
          <w:szCs w:val="24"/>
        </w:rPr>
        <w:t>з</w:t>
      </w:r>
      <w:r w:rsidRPr="004117A9">
        <w:rPr>
          <w:rFonts w:ascii="Helvetica" w:hAnsi="Helvetica"/>
          <w:sz w:val="24"/>
          <w:szCs w:val="24"/>
          <w:lang w:val="ru-RU"/>
        </w:rPr>
        <w:t>акона нису потребна додатна финансијска средства из буџета.</w:t>
      </w:r>
    </w:p>
    <w:p w14:paraId="588246F2" w14:textId="77777777" w:rsidR="004117A9" w:rsidRPr="004117A9" w:rsidRDefault="004117A9" w:rsidP="004117A9">
      <w:pPr>
        <w:jc w:val="both"/>
        <w:rPr>
          <w:rFonts w:ascii="Helvetica" w:hAnsi="Helvetica"/>
          <w:b/>
          <w:sz w:val="28"/>
          <w:szCs w:val="28"/>
          <w:lang w:val="sr-Latn-CS"/>
        </w:rPr>
      </w:pPr>
      <w:r w:rsidRPr="004117A9">
        <w:rPr>
          <w:rFonts w:ascii="Helvetica" w:hAnsi="Helvetica"/>
          <w:b/>
          <w:sz w:val="28"/>
          <w:szCs w:val="28"/>
          <w:lang w:val="sr-Latn-CS"/>
        </w:rPr>
        <w:t>V. Анализа ефеката</w:t>
      </w:r>
    </w:p>
    <w:p w14:paraId="2B71865B"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 xml:space="preserve">Пре израде Закона о </w:t>
      </w:r>
      <w:r w:rsidRPr="004117A9">
        <w:rPr>
          <w:rFonts w:ascii="Helvetica" w:hAnsi="Helvetica"/>
          <w:sz w:val="24"/>
          <w:szCs w:val="24"/>
          <w:lang/>
        </w:rPr>
        <w:t>изменама и допунама Закона о планирању и изградњи</w:t>
      </w:r>
      <w:r w:rsidRPr="004117A9">
        <w:rPr>
          <w:rFonts w:ascii="Helvetica" w:hAnsi="Helvetica"/>
          <w:sz w:val="24"/>
          <w:szCs w:val="24"/>
        </w:rPr>
        <w:t xml:space="preserve"> су анализирани ефекти важећег Закона о планирању и изградњикао и ефекти и проблеми који су се појављивали у пракси од почетка примене наведеног закона. У изради текста закона коришћена су и анализирана упоредно правна решења и искуства земаља у региону и друга међународна искуства као и искуства стручњака у области коју регулише Закон (представника релевантних министарстава, адвоката, привредници, инвеститори, релевантна струка) који су у претходним годинама примењивали Закон о планирању и изградњи. </w:t>
      </w:r>
    </w:p>
    <w:p w14:paraId="3D3C2880" w14:textId="77777777" w:rsidR="004117A9" w:rsidRPr="004117A9" w:rsidRDefault="004117A9" w:rsidP="004117A9">
      <w:pPr>
        <w:jc w:val="both"/>
        <w:rPr>
          <w:rFonts w:ascii="Helvetica" w:hAnsi="Helvetica"/>
          <w:sz w:val="24"/>
          <w:szCs w:val="24"/>
        </w:rPr>
      </w:pPr>
      <w:r w:rsidRPr="004117A9">
        <w:rPr>
          <w:rFonts w:ascii="Helvetica" w:hAnsi="Helvetica"/>
          <w:sz w:val="24"/>
          <w:szCs w:val="24"/>
          <w:shd w:val="clear" w:color="auto" w:fill="FFFFFF"/>
        </w:rPr>
        <w:tab/>
      </w:r>
      <w:r w:rsidRPr="004117A9">
        <w:rPr>
          <w:rFonts w:ascii="Helvetica" w:hAnsi="Helvetica"/>
          <w:sz w:val="24"/>
          <w:szCs w:val="24"/>
        </w:rPr>
        <w:t xml:space="preserve">Радна група је започела свој рад анализом постојећег система и процедура које уређује важећи закон. Нека од решења резултат су даљих интензивних консултација и фокус група, а поједина представљају резултат јавне расправе. </w:t>
      </w:r>
    </w:p>
    <w:p w14:paraId="47EA8F5D"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 xml:space="preserve">У првом делу извештаја о спроведеној анализи разматрамо контекст анализе, а након тога дајемо одговоре на питања утврђена Пословником Владе. </w:t>
      </w:r>
    </w:p>
    <w:p w14:paraId="43E5BB9B" w14:textId="77777777" w:rsidR="004117A9" w:rsidRPr="004117A9" w:rsidRDefault="004117A9" w:rsidP="004117A9">
      <w:pPr>
        <w:jc w:val="both"/>
        <w:rPr>
          <w:rFonts w:ascii="Helvetica" w:hAnsi="Helvetica"/>
          <w:b/>
          <w:bCs/>
          <w:i/>
          <w:iCs/>
          <w:sz w:val="24"/>
          <w:szCs w:val="24"/>
        </w:rPr>
      </w:pPr>
      <w:r w:rsidRPr="004117A9">
        <w:rPr>
          <w:rFonts w:ascii="Helvetica" w:hAnsi="Helvetica"/>
          <w:b/>
          <w:bCs/>
          <w:i/>
          <w:iCs/>
          <w:sz w:val="24"/>
          <w:szCs w:val="24"/>
        </w:rPr>
        <w:t>Аспект потребе инструмената предвиђених Нацртом закона</w:t>
      </w:r>
    </w:p>
    <w:p w14:paraId="3F1C36EE" w14:textId="77777777" w:rsidR="004117A9" w:rsidRPr="004117A9" w:rsidRDefault="004117A9" w:rsidP="004117A9">
      <w:pPr>
        <w:jc w:val="both"/>
        <w:rPr>
          <w:rFonts w:ascii="Helvetica" w:hAnsi="Helvetica"/>
          <w:sz w:val="24"/>
          <w:szCs w:val="24"/>
          <w:lang w:val="de-AT"/>
        </w:rPr>
      </w:pPr>
      <w:r w:rsidRPr="004117A9">
        <w:rPr>
          <w:rFonts w:ascii="Helvetica" w:hAnsi="Helvetica"/>
          <w:sz w:val="24"/>
          <w:szCs w:val="24"/>
          <w:lang w:val="sv-SE"/>
        </w:rPr>
        <w:t xml:space="preserve">Пораст захтева </w:t>
      </w:r>
      <w:r w:rsidRPr="004117A9">
        <w:rPr>
          <w:rFonts w:ascii="Helvetica" w:hAnsi="Helvetica"/>
          <w:sz w:val="24"/>
          <w:szCs w:val="24"/>
          <w:lang w:val="de-AT"/>
        </w:rPr>
        <w:t xml:space="preserve">за </w:t>
      </w:r>
      <w:r w:rsidRPr="004117A9">
        <w:rPr>
          <w:rFonts w:ascii="Helvetica" w:hAnsi="Helvetica"/>
          <w:sz w:val="24"/>
          <w:szCs w:val="24"/>
          <w:lang/>
        </w:rPr>
        <w:t>бржом и једноставнијом процедуром издавања грађевинских дозвола и вишем степену правне сигурности у области планирања и изградње</w:t>
      </w:r>
      <w:r w:rsidRPr="004117A9">
        <w:rPr>
          <w:rFonts w:ascii="Helvetica" w:hAnsi="Helvetica"/>
          <w:sz w:val="24"/>
          <w:szCs w:val="24"/>
          <w:lang w:val="de-AT"/>
        </w:rPr>
        <w:t xml:space="preserve"> допринео је </w:t>
      </w:r>
      <w:r w:rsidRPr="004117A9">
        <w:rPr>
          <w:rFonts w:ascii="Helvetica" w:hAnsi="Helvetica"/>
          <w:sz w:val="24"/>
          <w:szCs w:val="24"/>
        </w:rPr>
        <w:t>разматрању могућности</w:t>
      </w:r>
      <w:r w:rsidRPr="004117A9">
        <w:rPr>
          <w:rFonts w:ascii="Helvetica" w:hAnsi="Helvetica"/>
          <w:sz w:val="24"/>
          <w:szCs w:val="24"/>
          <w:lang w:val="de-AT"/>
        </w:rPr>
        <w:t xml:space="preserve"> </w:t>
      </w:r>
      <w:r w:rsidRPr="004117A9">
        <w:rPr>
          <w:rFonts w:ascii="Helvetica" w:hAnsi="Helvetica"/>
          <w:sz w:val="24"/>
          <w:szCs w:val="24"/>
          <w:lang/>
        </w:rPr>
        <w:t>обједињавања процедура и поједностављивања правила</w:t>
      </w:r>
      <w:r w:rsidRPr="004117A9">
        <w:rPr>
          <w:rFonts w:ascii="Helvetica" w:hAnsi="Helvetica"/>
          <w:sz w:val="24"/>
          <w:szCs w:val="24"/>
          <w:lang w:val="de-AT"/>
        </w:rPr>
        <w:t xml:space="preserve">. </w:t>
      </w:r>
      <w:r w:rsidRPr="004117A9">
        <w:rPr>
          <w:rFonts w:ascii="Helvetica" w:hAnsi="Helvetica"/>
          <w:sz w:val="24"/>
          <w:szCs w:val="24"/>
          <w:lang/>
        </w:rPr>
        <w:t xml:space="preserve">Увидела се </w:t>
      </w:r>
      <w:r w:rsidRPr="004117A9">
        <w:rPr>
          <w:rFonts w:ascii="Helvetica" w:hAnsi="Helvetica"/>
          <w:sz w:val="24"/>
          <w:szCs w:val="24"/>
          <w:lang w:val="de-AT"/>
        </w:rPr>
        <w:t>потребе да се без одлагања успоставе неопходни правни и економски механизми како би се привукле приватне инвестиције</w:t>
      </w:r>
      <w:r w:rsidRPr="004117A9">
        <w:rPr>
          <w:rFonts w:ascii="Helvetica" w:hAnsi="Helvetica"/>
          <w:sz w:val="24"/>
          <w:szCs w:val="24"/>
          <w:lang/>
        </w:rPr>
        <w:t xml:space="preserve"> које подразумевају изградњу објеката</w:t>
      </w:r>
      <w:r w:rsidRPr="004117A9">
        <w:rPr>
          <w:rFonts w:ascii="Helvetica" w:hAnsi="Helvetica"/>
          <w:sz w:val="24"/>
          <w:szCs w:val="24"/>
          <w:lang w:val="de-AT"/>
        </w:rPr>
        <w:t xml:space="preserve">.  </w:t>
      </w:r>
    </w:p>
    <w:p w14:paraId="387413C4" w14:textId="77777777" w:rsidR="004117A9" w:rsidRPr="004117A9" w:rsidRDefault="004117A9" w:rsidP="004117A9">
      <w:pPr>
        <w:jc w:val="both"/>
        <w:rPr>
          <w:rFonts w:ascii="Helvetica" w:hAnsi="Helvetica"/>
          <w:sz w:val="24"/>
          <w:szCs w:val="24"/>
          <w:lang w:val="de-AT"/>
        </w:rPr>
      </w:pPr>
      <w:r w:rsidRPr="004117A9">
        <w:rPr>
          <w:rFonts w:ascii="Helvetica" w:hAnsi="Helvetica"/>
          <w:sz w:val="24"/>
          <w:szCs w:val="24"/>
          <w:lang/>
        </w:rPr>
        <w:lastRenderedPageBreak/>
        <w:t xml:space="preserve">Важећи </w:t>
      </w:r>
      <w:r w:rsidRPr="004117A9">
        <w:rPr>
          <w:rFonts w:ascii="Helvetica" w:hAnsi="Helvetica"/>
          <w:sz w:val="24"/>
          <w:szCs w:val="24"/>
          <w:lang w:val="de-AT"/>
        </w:rPr>
        <w:t xml:space="preserve">закон има своје слабости, пошто није могао да реши, како проблеме који су се јавили у спровођењу </w:t>
      </w:r>
      <w:r w:rsidRPr="004117A9">
        <w:rPr>
          <w:rFonts w:ascii="Helvetica" w:hAnsi="Helvetica"/>
          <w:sz w:val="24"/>
          <w:szCs w:val="24"/>
          <w:lang/>
        </w:rPr>
        <w:t>инвестиционих</w:t>
      </w:r>
      <w:r w:rsidRPr="004117A9">
        <w:rPr>
          <w:rFonts w:ascii="Helvetica" w:hAnsi="Helvetica"/>
          <w:sz w:val="24"/>
          <w:szCs w:val="24"/>
          <w:lang w:val="de-AT"/>
        </w:rPr>
        <w:t xml:space="preserve"> пројеката тако ни да пружи сигурност приватном капиталу </w:t>
      </w:r>
      <w:r w:rsidRPr="004117A9">
        <w:rPr>
          <w:rFonts w:ascii="Helvetica" w:hAnsi="Helvetica"/>
          <w:sz w:val="24"/>
          <w:szCs w:val="24"/>
          <w:lang/>
        </w:rPr>
        <w:t>у смислу извесности процедура и времена неопходног за њихово окончање</w:t>
      </w:r>
      <w:r w:rsidRPr="004117A9">
        <w:rPr>
          <w:rFonts w:ascii="Helvetica" w:hAnsi="Helvetica"/>
          <w:sz w:val="24"/>
          <w:szCs w:val="24"/>
          <w:lang w:val="de-AT"/>
        </w:rPr>
        <w:t xml:space="preserve">. </w:t>
      </w:r>
    </w:p>
    <w:p w14:paraId="6D6D158A" w14:textId="77777777" w:rsidR="004117A9" w:rsidRPr="004117A9" w:rsidRDefault="004117A9" w:rsidP="004117A9">
      <w:pPr>
        <w:jc w:val="both"/>
        <w:rPr>
          <w:rFonts w:ascii="Helvetica" w:eastAsia="Calibri" w:hAnsi="Helvetica"/>
          <w:b/>
          <w:color w:val="000000"/>
          <w:sz w:val="24"/>
          <w:szCs w:val="24"/>
          <w:lang w:val="en-US"/>
        </w:rPr>
      </w:pPr>
      <w:r w:rsidRPr="004117A9">
        <w:rPr>
          <w:rFonts w:ascii="Helvetica" w:eastAsia="Calibri" w:hAnsi="Helvetica"/>
          <w:b/>
          <w:bCs/>
          <w:color w:val="000000"/>
          <w:sz w:val="24"/>
          <w:szCs w:val="24"/>
        </w:rPr>
        <w:t xml:space="preserve">1. </w:t>
      </w:r>
      <w:r w:rsidRPr="004117A9">
        <w:rPr>
          <w:rFonts w:ascii="Helvetica" w:eastAsia="Calibri" w:hAnsi="Helvetica"/>
          <w:b/>
          <w:bCs/>
          <w:color w:val="000000"/>
          <w:sz w:val="24"/>
          <w:szCs w:val="24"/>
          <w:lang w:val="en-US"/>
        </w:rPr>
        <w:t xml:space="preserve">Одређивање проблема које закон треба да реши </w:t>
      </w:r>
    </w:p>
    <w:p w14:paraId="132E1521" w14:textId="77777777" w:rsidR="004117A9" w:rsidRPr="004117A9" w:rsidRDefault="004117A9" w:rsidP="004117A9">
      <w:pPr>
        <w:jc w:val="both"/>
        <w:rPr>
          <w:rFonts w:ascii="Helvetica" w:hAnsi="Helvetica"/>
          <w:kern w:val="28"/>
          <w:sz w:val="24"/>
          <w:szCs w:val="24"/>
          <w:u w:val="single"/>
          <w:lang w:val="sv-SE" w:eastAsia="de-DE"/>
        </w:rPr>
      </w:pPr>
      <w:r w:rsidRPr="004117A9">
        <w:rPr>
          <w:rFonts w:ascii="Helvetica" w:hAnsi="Helvetica"/>
          <w:kern w:val="28"/>
          <w:sz w:val="24"/>
          <w:szCs w:val="24"/>
          <w:u w:val="single"/>
          <w:lang w:val="sv-SE" w:eastAsia="de-DE"/>
        </w:rPr>
        <w:t xml:space="preserve">Јасно дефинисана правила  </w:t>
      </w:r>
    </w:p>
    <w:p w14:paraId="4FDD2795" w14:textId="77777777" w:rsidR="004117A9" w:rsidRPr="004117A9" w:rsidRDefault="004117A9" w:rsidP="004117A9">
      <w:pPr>
        <w:jc w:val="both"/>
        <w:rPr>
          <w:rFonts w:ascii="Helvetica" w:hAnsi="Helvetica"/>
          <w:sz w:val="24"/>
          <w:szCs w:val="24"/>
          <w:lang w:val="sv-SE"/>
        </w:rPr>
      </w:pPr>
      <w:r w:rsidRPr="004117A9">
        <w:rPr>
          <w:rFonts w:ascii="Helvetica" w:hAnsi="Helvetica"/>
          <w:sz w:val="24"/>
          <w:szCs w:val="24"/>
        </w:rPr>
        <w:tab/>
      </w:r>
      <w:r w:rsidRPr="004117A9">
        <w:rPr>
          <w:rFonts w:ascii="Helvetica" w:hAnsi="Helvetica"/>
          <w:sz w:val="24"/>
          <w:szCs w:val="24"/>
          <w:lang w:val="sv-SE"/>
        </w:rPr>
        <w:t>Нов</w:t>
      </w:r>
      <w:r w:rsidRPr="004117A9">
        <w:rPr>
          <w:rFonts w:ascii="Helvetica" w:hAnsi="Helvetica"/>
          <w:sz w:val="24"/>
          <w:szCs w:val="24"/>
        </w:rPr>
        <w:t>и</w:t>
      </w:r>
      <w:r w:rsidRPr="004117A9">
        <w:rPr>
          <w:rFonts w:ascii="Helvetica" w:hAnsi="Helvetica"/>
          <w:sz w:val="24"/>
          <w:szCs w:val="24"/>
          <w:lang w:val="sv-SE"/>
        </w:rPr>
        <w:t xml:space="preserve"> закон би требало да обезбеди јасно дефинисање обима/граница његове примене, дефинисање</w:t>
      </w:r>
      <w:r w:rsidRPr="004117A9">
        <w:rPr>
          <w:rFonts w:ascii="Helvetica" w:hAnsi="Helvetica"/>
          <w:sz w:val="24"/>
          <w:szCs w:val="24"/>
        </w:rPr>
        <w:t xml:space="preserve"> </w:t>
      </w:r>
      <w:r w:rsidRPr="004117A9">
        <w:rPr>
          <w:rFonts w:ascii="Helvetica" w:hAnsi="Helvetica"/>
          <w:sz w:val="24"/>
          <w:szCs w:val="24"/>
          <w:lang/>
        </w:rPr>
        <w:t>обједињене процесуре путем једношалтерског система</w:t>
      </w:r>
      <w:r w:rsidRPr="004117A9">
        <w:rPr>
          <w:rFonts w:ascii="Helvetica" w:hAnsi="Helvetica"/>
          <w:sz w:val="24"/>
          <w:szCs w:val="24"/>
          <w:lang w:val="sv-SE"/>
        </w:rPr>
        <w:t xml:space="preserve"> и др. </w:t>
      </w:r>
    </w:p>
    <w:p w14:paraId="42A5D8CF" w14:textId="77777777" w:rsidR="004117A9" w:rsidRPr="004117A9" w:rsidRDefault="004117A9" w:rsidP="004117A9">
      <w:pPr>
        <w:jc w:val="both"/>
        <w:rPr>
          <w:rFonts w:ascii="Helvetica" w:hAnsi="Helvetica"/>
          <w:kern w:val="28"/>
          <w:sz w:val="24"/>
          <w:szCs w:val="24"/>
          <w:u w:val="single"/>
          <w:lang w:val="sv-SE" w:eastAsia="de-DE"/>
        </w:rPr>
      </w:pPr>
      <w:r w:rsidRPr="004117A9">
        <w:rPr>
          <w:rFonts w:ascii="Helvetica" w:hAnsi="Helvetica"/>
          <w:kern w:val="28"/>
          <w:sz w:val="24"/>
          <w:szCs w:val="24"/>
          <w:u w:val="single"/>
          <w:lang w:val="sv-SE" w:eastAsia="de-DE"/>
        </w:rPr>
        <w:t xml:space="preserve">Јасно дефинисан однос према другим законима  </w:t>
      </w:r>
    </w:p>
    <w:p w14:paraId="6ACF6068"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rPr>
        <w:tab/>
      </w:r>
      <w:r w:rsidRPr="004117A9">
        <w:rPr>
          <w:rFonts w:ascii="Helvetica" w:eastAsia="Calibri" w:hAnsi="Helvetica"/>
          <w:sz w:val="24"/>
          <w:szCs w:val="24"/>
          <w:lang w:val="sv-SE"/>
        </w:rPr>
        <w:t>Други</w:t>
      </w:r>
      <w:r w:rsidRPr="004117A9">
        <w:rPr>
          <w:rFonts w:ascii="Helvetica" w:eastAsia="Calibri" w:hAnsi="Helvetica"/>
          <w:sz w:val="24"/>
          <w:szCs w:val="24"/>
        </w:rPr>
        <w:t xml:space="preserve">м </w:t>
      </w:r>
      <w:r w:rsidRPr="004117A9">
        <w:rPr>
          <w:rFonts w:ascii="Helvetica" w:eastAsia="Calibri" w:hAnsi="Helvetica"/>
          <w:sz w:val="24"/>
          <w:szCs w:val="24"/>
          <w:lang w:val="sv-SE"/>
        </w:rPr>
        <w:t>закони</w:t>
      </w:r>
      <w:r w:rsidRPr="004117A9">
        <w:rPr>
          <w:rFonts w:ascii="Helvetica" w:eastAsia="Calibri" w:hAnsi="Helvetica"/>
          <w:sz w:val="24"/>
          <w:szCs w:val="24"/>
        </w:rPr>
        <w:t>ма</w:t>
      </w:r>
      <w:r w:rsidRPr="004117A9">
        <w:rPr>
          <w:rFonts w:ascii="Helvetica" w:eastAsia="Calibri" w:hAnsi="Helvetica"/>
          <w:sz w:val="24"/>
          <w:szCs w:val="24"/>
          <w:lang w:val="sv-SE"/>
        </w:rPr>
        <w:t>, у смислу ов</w:t>
      </w:r>
      <w:r w:rsidRPr="004117A9">
        <w:rPr>
          <w:rFonts w:ascii="Helvetica" w:eastAsia="Calibri" w:hAnsi="Helvetica"/>
          <w:sz w:val="24"/>
          <w:szCs w:val="24"/>
        </w:rPr>
        <w:t>е</w:t>
      </w:r>
      <w:r w:rsidRPr="004117A9">
        <w:rPr>
          <w:rFonts w:ascii="Helvetica" w:eastAsia="Calibri" w:hAnsi="Helvetica"/>
          <w:sz w:val="24"/>
          <w:szCs w:val="24"/>
          <w:lang w:val="sv-SE"/>
        </w:rPr>
        <w:t xml:space="preserve"> </w:t>
      </w:r>
      <w:r w:rsidRPr="004117A9">
        <w:rPr>
          <w:rFonts w:ascii="Helvetica" w:eastAsia="Calibri" w:hAnsi="Helvetica"/>
          <w:sz w:val="24"/>
          <w:szCs w:val="24"/>
        </w:rPr>
        <w:t>анализе</w:t>
      </w:r>
      <w:r w:rsidRPr="004117A9">
        <w:rPr>
          <w:rFonts w:ascii="Helvetica" w:eastAsia="Calibri" w:hAnsi="Helvetica"/>
          <w:sz w:val="24"/>
          <w:szCs w:val="24"/>
          <w:lang w:val="sv-SE"/>
        </w:rPr>
        <w:t xml:space="preserve"> сматрају се: </w:t>
      </w:r>
    </w:p>
    <w:p w14:paraId="30B253D1"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lang w:val="sv-SE"/>
        </w:rPr>
        <w:t>Закон о јавној својини</w:t>
      </w:r>
      <w:r w:rsidRPr="004117A9">
        <w:rPr>
          <w:rFonts w:ascii="Helvetica" w:eastAsia="Calibri" w:hAnsi="Helvetica"/>
          <w:sz w:val="24"/>
          <w:szCs w:val="24"/>
          <w:lang w:val="en-GB"/>
        </w:rPr>
        <w:t xml:space="preserve"> </w:t>
      </w:r>
    </w:p>
    <w:p w14:paraId="44465144"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lang/>
        </w:rPr>
        <w:t>Закон о приватизацији</w:t>
      </w:r>
    </w:p>
    <w:p w14:paraId="58A87D76" w14:textId="77777777" w:rsidR="004117A9" w:rsidRPr="004117A9" w:rsidRDefault="004117A9" w:rsidP="004117A9">
      <w:pPr>
        <w:jc w:val="both"/>
        <w:rPr>
          <w:rFonts w:ascii="Helvetica" w:eastAsia="Calibri" w:hAnsi="Helvetica"/>
          <w:sz w:val="24"/>
          <w:szCs w:val="24"/>
          <w:lang w:val="en-GB"/>
        </w:rPr>
      </w:pPr>
      <w:r w:rsidRPr="004117A9">
        <w:rPr>
          <w:rFonts w:ascii="Helvetica" w:eastAsia="Calibri" w:hAnsi="Helvetica"/>
          <w:sz w:val="24"/>
          <w:szCs w:val="24"/>
          <w:lang w:val="en-GB"/>
        </w:rPr>
        <w:t xml:space="preserve">Закон о енергетици </w:t>
      </w:r>
    </w:p>
    <w:p w14:paraId="52E1F6F3" w14:textId="77777777" w:rsidR="004117A9" w:rsidRPr="004117A9" w:rsidRDefault="004117A9" w:rsidP="004117A9">
      <w:pPr>
        <w:jc w:val="both"/>
        <w:rPr>
          <w:rFonts w:ascii="Helvetica" w:eastAsia="Calibri" w:hAnsi="Helvetica"/>
          <w:sz w:val="24"/>
          <w:szCs w:val="24"/>
          <w:lang w:val="en-GB"/>
        </w:rPr>
      </w:pPr>
      <w:r w:rsidRPr="004117A9">
        <w:rPr>
          <w:rFonts w:ascii="Helvetica" w:eastAsia="Calibri" w:hAnsi="Helvetica"/>
          <w:sz w:val="24"/>
          <w:szCs w:val="24"/>
          <w:lang/>
        </w:rPr>
        <w:t>Закон о заштити природе</w:t>
      </w:r>
    </w:p>
    <w:p w14:paraId="41CBB560" w14:textId="77777777" w:rsidR="004117A9" w:rsidRPr="004117A9" w:rsidRDefault="004117A9" w:rsidP="004117A9">
      <w:pPr>
        <w:jc w:val="both"/>
        <w:rPr>
          <w:rFonts w:ascii="Helvetica" w:eastAsia="Calibri" w:hAnsi="Helvetica"/>
          <w:sz w:val="24"/>
          <w:szCs w:val="24"/>
          <w:lang w:val="en-GB"/>
        </w:rPr>
      </w:pPr>
      <w:r w:rsidRPr="004117A9">
        <w:rPr>
          <w:rFonts w:ascii="Helvetica" w:eastAsia="Calibri" w:hAnsi="Helvetica"/>
          <w:sz w:val="24"/>
          <w:szCs w:val="24"/>
          <w:lang/>
        </w:rPr>
        <w:t>Закон о водама</w:t>
      </w:r>
      <w:r w:rsidRPr="004117A9">
        <w:rPr>
          <w:rFonts w:ascii="Helvetica" w:eastAsia="Calibri" w:hAnsi="Helvetica"/>
          <w:sz w:val="24"/>
          <w:szCs w:val="24"/>
          <w:lang w:val="en-GB"/>
        </w:rPr>
        <w:t xml:space="preserve"> </w:t>
      </w:r>
    </w:p>
    <w:p w14:paraId="3EF9E955" w14:textId="77777777" w:rsidR="004117A9" w:rsidRPr="004117A9" w:rsidRDefault="004117A9" w:rsidP="004117A9">
      <w:pPr>
        <w:jc w:val="both"/>
        <w:rPr>
          <w:rFonts w:ascii="Helvetica" w:eastAsia="Calibri" w:hAnsi="Helvetica"/>
          <w:sz w:val="24"/>
          <w:szCs w:val="24"/>
          <w:lang w:val="en-GB"/>
        </w:rPr>
      </w:pPr>
      <w:proofErr w:type="gramStart"/>
      <w:r w:rsidRPr="004117A9">
        <w:rPr>
          <w:rFonts w:ascii="Helvetica" w:eastAsia="Calibri" w:hAnsi="Helvetica"/>
          <w:sz w:val="24"/>
          <w:szCs w:val="24"/>
          <w:lang w:val="en-GB"/>
        </w:rPr>
        <w:t xml:space="preserve">Други закони који уређују </w:t>
      </w:r>
      <w:r w:rsidRPr="004117A9">
        <w:rPr>
          <w:rFonts w:ascii="Helvetica" w:eastAsia="Calibri" w:hAnsi="Helvetica"/>
          <w:sz w:val="24"/>
          <w:szCs w:val="24"/>
          <w:lang/>
        </w:rPr>
        <w:t>посебне услове за изградњу одређене врсте објеката</w:t>
      </w:r>
      <w:r w:rsidRPr="004117A9">
        <w:rPr>
          <w:rFonts w:ascii="Helvetica" w:eastAsia="Calibri" w:hAnsi="Helvetica"/>
          <w:sz w:val="24"/>
          <w:szCs w:val="24"/>
          <w:lang w:val="en-GB"/>
        </w:rPr>
        <w:t xml:space="preserve"> и др.</w:t>
      </w:r>
      <w:proofErr w:type="gramEnd"/>
    </w:p>
    <w:p w14:paraId="14794A55" w14:textId="77777777" w:rsidR="004117A9" w:rsidRPr="004117A9" w:rsidRDefault="004117A9" w:rsidP="004117A9">
      <w:pPr>
        <w:jc w:val="both"/>
        <w:rPr>
          <w:rFonts w:ascii="Helvetica" w:hAnsi="Helvetica"/>
          <w:sz w:val="24"/>
          <w:szCs w:val="24"/>
          <w:lang w:val="sv-SE"/>
        </w:rPr>
      </w:pPr>
      <w:r w:rsidRPr="004117A9">
        <w:rPr>
          <w:rFonts w:ascii="Helvetica" w:hAnsi="Helvetica"/>
          <w:sz w:val="24"/>
          <w:szCs w:val="24"/>
        </w:rPr>
        <w:tab/>
      </w:r>
      <w:proofErr w:type="gramStart"/>
      <w:r w:rsidRPr="004117A9">
        <w:rPr>
          <w:rFonts w:ascii="Helvetica" w:hAnsi="Helvetica"/>
          <w:sz w:val="24"/>
          <w:szCs w:val="24"/>
          <w:lang w:val="en-GB"/>
        </w:rPr>
        <w:t>Проблем за правну праксу је то што тренутно постоје поједини важећи закони који</w:t>
      </w:r>
      <w:r w:rsidRPr="004117A9">
        <w:rPr>
          <w:rFonts w:ascii="Helvetica" w:hAnsi="Helvetica"/>
          <w:sz w:val="24"/>
          <w:szCs w:val="24"/>
          <w:lang/>
        </w:rPr>
        <w:t xml:space="preserve"> компликују издавање грађевиснких дозвола, имајући у виду њихову нетранспарентну примену, која често доводи до шиканозног поступања према инвеститорима.</w:t>
      </w:r>
      <w:proofErr w:type="gramEnd"/>
      <w:r w:rsidRPr="004117A9">
        <w:rPr>
          <w:rFonts w:ascii="Helvetica" w:hAnsi="Helvetica"/>
          <w:sz w:val="24"/>
          <w:szCs w:val="24"/>
          <w:lang/>
        </w:rPr>
        <w:t xml:space="preserve"> </w:t>
      </w:r>
      <w:proofErr w:type="gramStart"/>
      <w:r w:rsidRPr="004117A9">
        <w:rPr>
          <w:rFonts w:ascii="Helvetica" w:hAnsi="Helvetica"/>
          <w:sz w:val="24"/>
          <w:szCs w:val="24"/>
          <w:lang w:val="en-GB"/>
        </w:rPr>
        <w:t xml:space="preserve">То доводи до конфузије, при чему се ствара могућност да државни орган опортуно и дискреционо одлучују </w:t>
      </w:r>
      <w:r w:rsidRPr="004117A9">
        <w:rPr>
          <w:rFonts w:ascii="Helvetica" w:hAnsi="Helvetica"/>
          <w:sz w:val="24"/>
          <w:szCs w:val="24"/>
          <w:lang/>
        </w:rPr>
        <w:t>о захтевима инвеститора</w:t>
      </w:r>
      <w:r w:rsidRPr="004117A9">
        <w:rPr>
          <w:rFonts w:ascii="Helvetica" w:hAnsi="Helvetica"/>
          <w:sz w:val="24"/>
          <w:szCs w:val="24"/>
          <w:lang w:val="en-GB"/>
        </w:rPr>
        <w:t>.</w:t>
      </w:r>
      <w:proofErr w:type="gramEnd"/>
      <w:r w:rsidRPr="004117A9" w:rsidDel="00DC25AD">
        <w:rPr>
          <w:rFonts w:ascii="Helvetica" w:hAnsi="Helvetica"/>
          <w:sz w:val="24"/>
          <w:szCs w:val="24"/>
          <w:lang w:val="en-GB"/>
        </w:rPr>
        <w:t xml:space="preserve"> </w:t>
      </w:r>
    </w:p>
    <w:p w14:paraId="1005F106"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Накнада за уређивања грађевинског земљишта (НУ) је један од највећих административних трошкова код грађевинских инвестиција. Уводе је јединице локалне самоуправе, а законом до сада није постојало никакво ограничење висине накнаде. Висина НУ је елемент који далеко највише доприноси јако лошој позицији Србије у погледу издавања грађевинских дозвола на ранг листи глобалних економија Светске банке.</w:t>
      </w:r>
    </w:p>
    <w:p w14:paraId="4EFC3DBC"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 xml:space="preserve">Иако би требало да буде накнада коју инвеститори плаћају за недостајућу инфраструктуру коју ће им јединица локалне самоуправе обезбедити, НУ је у суштини типичан пара-фискал, односно порез на грађење. Штавише, НУ је према истраживањима НАЛЕД-а тренутно највећи појединачни парафискални намет на привреду. </w:t>
      </w:r>
    </w:p>
    <w:p w14:paraId="3DD924DF"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Садашња пракса јединица локалне самоуправе у погледу начина обрачуна накнаде за уређивање грађевинског земљишта је са становишта:</w:t>
      </w:r>
    </w:p>
    <w:p w14:paraId="4E68551B"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lastRenderedPageBreak/>
        <w:t xml:space="preserve">Економске оправданости нерационална, јер по правилу највећи износ плаћају инвеститори у пословне објекте, а најмањи инвеститори у стамбене објекте, иако типичан пословни или комерцијални објекат (на пример, тржни центар или пословна зграда) захтева много мање инфраструктурног улагања од стране јединице локалне самоуправе од стамбених објеката (свако насеље је пожељно опремити школом, обдаништем, парковима, пешачким стазама, градским превозом итд.). </w:t>
      </w:r>
    </w:p>
    <w:p w14:paraId="1395BB56"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Финансијске одрживости штетна, јер начајно поскупљује градњу и тако негативно утиче на обим инвестиција, чиме се утиче на пад економских активности и губе потенцијално значајнији приходи из других извора који прате грађевинске инвестиције (од пореза на имовину, пореза на додату вредности, пореза на доходак, пореза на добит...).</w:t>
      </w:r>
    </w:p>
    <w:p w14:paraId="72409381"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Урбаног развоја контрапродуктивна, јер високи износи накнаде за централне урбане зоне, и много ниже на периферији, доводе до нерационалног ширења урбаног подручја, чиме се повећавају трошкови комуналне инфраструктуре и повећава негативни утицај на животну средину. Поред тога, високи износи накнаде су, поред компликованог и дуготрајног поступка издавања грађевинских дозвола, један од највећих генератора нелегалне градње, са свим њеним негативним последицама.</w:t>
      </w:r>
    </w:p>
    <w:p w14:paraId="32679DB9"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Правне сигурности и предвидивости нетранспарентна, не само због компликованих формула, већ и због радикално различитих пракси међу јединицама локалне самоуправе и дискреционог права локалне самоуправе да преферираним инвеститорима умање износ за плаћање.</w:t>
      </w:r>
    </w:p>
    <w:p w14:paraId="4C1A7E60"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Накнада за уређивање је већ дуже време означена као непотребан, чак штетан, намет на инвеститоре: „Накнада за уређивање земљишта тек једним делом представља оно што је номинално – трошак за инфраструктуру – а другим једнократну наплату капитализоване ренте, односно цене земљишта. Штавише, може се тврдити да је ова улога накнаде непотребна и да представља остатак старих времена, када је требало оправдати њену наплату од стране државе неком противуслугом, па је измишљена накнада за прошле или будуће трошкове инфраструктуре, иако је сасвим јасно да висина накнаде не зависи од њих већ од неких других критеријума.“</w:t>
      </w:r>
    </w:p>
    <w:p w14:paraId="2F6EFD3F"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 xml:space="preserve">Приходни значај НУ за буџете општина је пре почетка економске кризе био готово 50% већи него што је данас. То све указује да је сада сазрело време да се НУ темељно реформише. </w:t>
      </w:r>
    </w:p>
    <w:p w14:paraId="4FF62198"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 xml:space="preserve">Током израде Нацрта, разматране су различите опције реформе НУ: </w:t>
      </w:r>
    </w:p>
    <w:p w14:paraId="3073978A"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Плаћање само за недостајућу инфаструктуру. Радило би се о облигационом односу између јединице локалне самоуправе и инвеститора. Већина инвеститора не би имала обавезу било каквог плаћања. Ова опција је одбачана јер се поставило питање оправданости тако значајног удара на буџете одређених јединица локалне самоуправе, укључујући и град Београд.</w:t>
      </w:r>
    </w:p>
    <w:p w14:paraId="5D89625F"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lastRenderedPageBreak/>
        <w:t>Да одредбе о НУ остану какве су у важећем закону, с тим да се Влада овлашћује да својим актом ограничи износ НУ. Ова опција је одбачена због недовољне правне сигурности која би била обезбеђена инвеститорима.</w:t>
      </w:r>
    </w:p>
    <w:p w14:paraId="7A8FBD29"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Да износ наканде буде прописан у истом износу за читаву територију Републике. Ова опција је одбачена због тога што не узима у обзир различите потребе за инвестицијама у комуналну инфраструктуру у различитим јединицама локалне самоурпаве.</w:t>
      </w:r>
    </w:p>
    <w:p w14:paraId="7758C840"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Да се износ НУ утврђује полазећи од просечних цена грађевинског земљишта утврђених по зонама за потребе опорезивања имовине. Ова опција је одбачена јер би омогућила да се најнижи износи плаћају за зоне за које је потребно највише улагања у комуналну инфраструктуру.</w:t>
      </w:r>
    </w:p>
    <w:p w14:paraId="240730EB"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Након разматрања свих предложених опција, оцењено је да је у овом тренутку најрационалније задржати обавезу плаћања накнаде, али ограничити износ и распон који јединица локалне самоуправе може да примени.</w:t>
      </w:r>
    </w:p>
    <w:p w14:paraId="42EC6FFA"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Ограничавањем износа накнаде на 10% (15% за одређене намене) просечне цена квадратног метра станова новоградње у јединици локалне самоуправе према последњим објављеним подацима републичког органа надлежног за послове статистике, смањиће се максимално оптерећење за инвеститоре. У случају Београда, у коме је просечна цена квадратног метра станова новоградње и највиша, износ НУ сада може бити и преко 47.000 по квадратном метру изграђеног објекта, док би максимални износ у складу са предложеним одредбама износио нешто мање од 25.000 динара, што је смањење од око 48%. Поред смањења износа највишег огућег износа накнаде, смањиће се и распон између највиших и најнижих НУ по квадратном метру унутар једне јединице локалне самоуправе са садашњих 1:40 на 1:6. На крају, одредба према којој се НУ не плаћа за објекте инфраструктуре, производне и складишне објекте, ће нарочито подстицајно деловати на развој производних капацитета, што има посебан значај за смањење незапослености. Такође, процена административних трошкова градње према глобалној листи конкурентности Светске банке ће се само по овом основу смањити за читавих 85%, са 1.433% на 216% националног дохотка.</w:t>
      </w:r>
    </w:p>
    <w:p w14:paraId="0390A40A"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Током израде Нацрта, поред очигледно позитивних ефеката на привреду, односно инвеститоре,  нарочито су анализирани очекивани ефекти укидања обавезе плаћањ НУ за производне објекте на буџете јединица локалне самоуправе. На узорку од 34 јединице локалне самоуправе, закључци су следећи:</w:t>
      </w:r>
    </w:p>
    <w:p w14:paraId="5EF1BB6B"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Просек укупних прихода од накнаде за уређивање у приходима ових 34 градова и општина је само 1,43%.</w:t>
      </w:r>
    </w:p>
    <w:p w14:paraId="7AAFE304"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Кад се искључи Чајетина, код које је тај износ енормно велики (31%), просек је још много мањи: само 0,52%.</w:t>
      </w:r>
    </w:p>
    <w:p w14:paraId="48A506EA"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lastRenderedPageBreak/>
        <w:t>Када се гледају само приходи од накнаде за уређивање од производних објеката, они у просеку чине само 0,06% укупних прихода општина.</w:t>
      </w:r>
    </w:p>
    <w:p w14:paraId="7E071F96"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Будући да и у граду Београду, који није био део овог узорка, приходи од накнаде за уређивање од производних објеката према оквирним проценама чине мање од 1% прихода од накнаде, а да ни у једној општини приходи од накнаде за уређивање од производних објеката не чине више од половине једног процента укупних прихода, очигледно је да је укидање накнаде за производне објекте безболна мера из угла буџета локалне самоуправе, са потенцијалним великим позитивним ефектом на подстицање производних делатности.</w:t>
      </w:r>
    </w:p>
    <w:p w14:paraId="7253C2DD"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У вези са губицима које ће локална самоуправа имати, треба имати у виду да ће поспешивање економске активности и смањење нелегалне градње захваљујући реформи поступка издавања дозвола на средњи рок значајно повећати приходе општина.</w:t>
      </w:r>
    </w:p>
    <w:p w14:paraId="12677E6A"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 xml:space="preserve">Растерећењу инвеститора ће допринети и много јасније уређени поступак и рокови за обрачун и плаћање доприноса за уређивање грађевинског земљишта. </w:t>
      </w:r>
    </w:p>
    <w:p w14:paraId="5C09A38A" w14:textId="77777777" w:rsidR="004117A9" w:rsidRPr="004117A9" w:rsidRDefault="004117A9" w:rsidP="004117A9">
      <w:pPr>
        <w:jc w:val="both"/>
        <w:rPr>
          <w:rFonts w:ascii="Helvetica" w:eastAsia="Calibri" w:hAnsi="Helvetica"/>
          <w:b/>
          <w:color w:val="000000"/>
          <w:sz w:val="24"/>
          <w:szCs w:val="24"/>
          <w:lang w:val="en-US"/>
        </w:rPr>
      </w:pPr>
      <w:r w:rsidRPr="004117A9">
        <w:rPr>
          <w:rFonts w:ascii="Helvetica" w:eastAsia="Calibri" w:hAnsi="Helvetica"/>
          <w:b/>
          <w:bCs/>
          <w:color w:val="000000"/>
          <w:sz w:val="24"/>
          <w:szCs w:val="24"/>
          <w:lang w:val="en-US"/>
        </w:rPr>
        <w:t xml:space="preserve">2. Циљеви који се доношењем закона постижу </w:t>
      </w:r>
    </w:p>
    <w:p w14:paraId="70F8899B" w14:textId="77777777" w:rsidR="004117A9" w:rsidRPr="004117A9" w:rsidRDefault="004117A9" w:rsidP="004117A9">
      <w:pPr>
        <w:jc w:val="both"/>
        <w:rPr>
          <w:rFonts w:ascii="Helvetica" w:hAnsi="Helvetica"/>
          <w:sz w:val="24"/>
          <w:szCs w:val="24"/>
          <w:lang w:val="en-GB"/>
        </w:rPr>
      </w:pPr>
      <w:r w:rsidRPr="004117A9">
        <w:rPr>
          <w:rFonts w:ascii="Helvetica" w:hAnsi="Helvetica"/>
          <w:sz w:val="24"/>
          <w:szCs w:val="24"/>
        </w:rPr>
        <w:tab/>
      </w:r>
      <w:r w:rsidRPr="004117A9">
        <w:rPr>
          <w:rFonts w:ascii="Helvetica" w:hAnsi="Helvetica"/>
          <w:sz w:val="24"/>
          <w:szCs w:val="24"/>
          <w:lang w:val="en-GB"/>
        </w:rPr>
        <w:t xml:space="preserve">Циљеви законодавне активности на изради савременог правног оквира о </w:t>
      </w:r>
      <w:r w:rsidRPr="004117A9">
        <w:rPr>
          <w:rFonts w:ascii="Helvetica" w:hAnsi="Helvetica"/>
          <w:sz w:val="24"/>
          <w:szCs w:val="24"/>
          <w:lang/>
        </w:rPr>
        <w:t>планирању и изградњи</w:t>
      </w:r>
      <w:r w:rsidRPr="004117A9">
        <w:rPr>
          <w:rFonts w:ascii="Helvetica" w:hAnsi="Helvetica"/>
          <w:sz w:val="24"/>
          <w:szCs w:val="24"/>
          <w:lang w:val="en-GB"/>
        </w:rPr>
        <w:t xml:space="preserve">: </w:t>
      </w:r>
    </w:p>
    <w:p w14:paraId="3D1D2E22"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lang w:val="sv-SE"/>
        </w:rPr>
        <w:t xml:space="preserve">Подстицање </w:t>
      </w:r>
      <w:r w:rsidRPr="004117A9">
        <w:rPr>
          <w:rFonts w:ascii="Helvetica" w:eastAsia="Calibri" w:hAnsi="Helvetica"/>
          <w:sz w:val="24"/>
          <w:szCs w:val="24"/>
          <w:lang/>
        </w:rPr>
        <w:t>градње</w:t>
      </w:r>
      <w:r w:rsidRPr="004117A9">
        <w:rPr>
          <w:rFonts w:ascii="Helvetica" w:eastAsia="Calibri" w:hAnsi="Helvetica"/>
          <w:sz w:val="24"/>
          <w:szCs w:val="24"/>
          <w:lang w:val="sv-SE"/>
        </w:rPr>
        <w:t xml:space="preserve">; </w:t>
      </w:r>
    </w:p>
    <w:p w14:paraId="237FA5B8" w14:textId="77777777" w:rsidR="004117A9" w:rsidRPr="004117A9" w:rsidRDefault="004117A9" w:rsidP="004117A9">
      <w:pPr>
        <w:jc w:val="both"/>
        <w:rPr>
          <w:rFonts w:ascii="Helvetica" w:eastAsia="Calibri" w:hAnsi="Helvetica"/>
          <w:sz w:val="24"/>
          <w:szCs w:val="24"/>
          <w:lang w:val="en-US"/>
        </w:rPr>
      </w:pPr>
      <w:r w:rsidRPr="004117A9">
        <w:rPr>
          <w:rFonts w:ascii="Helvetica" w:eastAsia="Calibri" w:hAnsi="Helvetica"/>
          <w:sz w:val="24"/>
          <w:szCs w:val="24"/>
          <w:lang w:val="en-GB"/>
        </w:rPr>
        <w:t xml:space="preserve">Обезбеђивање квалитетних услуга јавног </w:t>
      </w:r>
      <w:r w:rsidRPr="004117A9">
        <w:rPr>
          <w:rFonts w:ascii="Helvetica" w:eastAsia="Calibri" w:hAnsi="Helvetica"/>
          <w:sz w:val="24"/>
          <w:szCs w:val="24"/>
          <w:lang/>
        </w:rPr>
        <w:t>сектора</w:t>
      </w:r>
      <w:r w:rsidRPr="004117A9">
        <w:rPr>
          <w:rFonts w:ascii="Helvetica" w:eastAsia="Calibri" w:hAnsi="Helvetica"/>
          <w:sz w:val="24"/>
          <w:szCs w:val="24"/>
          <w:lang w:val="en-GB"/>
        </w:rPr>
        <w:t xml:space="preserve">; </w:t>
      </w:r>
    </w:p>
    <w:p w14:paraId="730555BD" w14:textId="77777777" w:rsidR="004117A9" w:rsidRPr="004117A9" w:rsidRDefault="004117A9" w:rsidP="004117A9">
      <w:pPr>
        <w:jc w:val="both"/>
        <w:rPr>
          <w:rFonts w:ascii="Helvetica" w:eastAsia="Calibri" w:hAnsi="Helvetica"/>
          <w:sz w:val="24"/>
          <w:szCs w:val="24"/>
          <w:lang w:val="en-GB"/>
        </w:rPr>
      </w:pPr>
      <w:r w:rsidRPr="004117A9">
        <w:rPr>
          <w:rFonts w:ascii="Helvetica" w:eastAsia="Calibri" w:hAnsi="Helvetica"/>
          <w:sz w:val="24"/>
          <w:szCs w:val="24"/>
          <w:lang w:val="en-GB"/>
        </w:rPr>
        <w:t>Формирање ефикасног механизма који би дозволио државним</w:t>
      </w:r>
      <w:r w:rsidRPr="004117A9">
        <w:rPr>
          <w:rFonts w:ascii="Helvetica" w:eastAsia="Calibri" w:hAnsi="Helvetica"/>
          <w:sz w:val="24"/>
          <w:szCs w:val="24"/>
        </w:rPr>
        <w:t xml:space="preserve"> и локалним</w:t>
      </w:r>
      <w:r w:rsidRPr="004117A9">
        <w:rPr>
          <w:rFonts w:ascii="Helvetica" w:eastAsia="Calibri" w:hAnsi="Helvetica"/>
          <w:sz w:val="24"/>
          <w:szCs w:val="24"/>
          <w:lang w:val="en-GB"/>
        </w:rPr>
        <w:t xml:space="preserve"> органима да </w:t>
      </w:r>
      <w:r w:rsidRPr="004117A9">
        <w:rPr>
          <w:rFonts w:ascii="Helvetica" w:eastAsia="Calibri" w:hAnsi="Helvetica"/>
          <w:sz w:val="24"/>
          <w:szCs w:val="24"/>
          <w:lang/>
        </w:rPr>
        <w:t>омогуће реализацију различитих активности</w:t>
      </w:r>
      <w:r w:rsidRPr="004117A9">
        <w:rPr>
          <w:rFonts w:ascii="Helvetica" w:eastAsia="Calibri" w:hAnsi="Helvetica"/>
          <w:sz w:val="24"/>
          <w:szCs w:val="24"/>
          <w:lang w:val="en-GB"/>
        </w:rPr>
        <w:t xml:space="preserve"> на основу јасних правила; </w:t>
      </w:r>
    </w:p>
    <w:p w14:paraId="2EB721F5"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lang w:val="sv-SE"/>
        </w:rPr>
        <w:t xml:space="preserve">Привлачење домаћих и страних инвеститора;  </w:t>
      </w:r>
    </w:p>
    <w:p w14:paraId="429E75DE"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lang w:val="sv-SE"/>
        </w:rPr>
        <w:t xml:space="preserve">Обезбеђивање правног оквира за трансперентну и правичну процедуру </w:t>
      </w:r>
      <w:r w:rsidRPr="004117A9">
        <w:rPr>
          <w:rFonts w:ascii="Helvetica" w:eastAsia="Calibri" w:hAnsi="Helvetica"/>
          <w:sz w:val="24"/>
          <w:szCs w:val="24"/>
          <w:lang/>
        </w:rPr>
        <w:t>издавања дозвола</w:t>
      </w:r>
      <w:r w:rsidRPr="004117A9">
        <w:rPr>
          <w:rFonts w:ascii="Helvetica" w:eastAsia="Calibri" w:hAnsi="Helvetica"/>
          <w:sz w:val="24"/>
          <w:szCs w:val="24"/>
          <w:lang w:val="sv-SE"/>
        </w:rPr>
        <w:t>;</w:t>
      </w:r>
    </w:p>
    <w:p w14:paraId="541C9286"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lang w:val="sv-SE"/>
        </w:rPr>
        <w:t>Усклађеност са прописима ЕУ;</w:t>
      </w:r>
    </w:p>
    <w:p w14:paraId="672E0674" w14:textId="77777777" w:rsidR="004117A9" w:rsidRPr="004117A9" w:rsidRDefault="004117A9" w:rsidP="004117A9">
      <w:pPr>
        <w:jc w:val="both"/>
        <w:rPr>
          <w:rFonts w:ascii="Helvetica" w:eastAsia="Calibri" w:hAnsi="Helvetica"/>
          <w:sz w:val="24"/>
          <w:szCs w:val="24"/>
          <w:lang w:val="sv-SE"/>
        </w:rPr>
      </w:pPr>
      <w:r w:rsidRPr="004117A9">
        <w:rPr>
          <w:rFonts w:ascii="Helvetica" w:eastAsia="Calibri" w:hAnsi="Helvetica"/>
          <w:sz w:val="24"/>
          <w:szCs w:val="24"/>
          <w:lang w:val="sv-SE"/>
        </w:rPr>
        <w:t>Усклађеност са међународним стандардима и најбољом међународном праксом.</w:t>
      </w:r>
    </w:p>
    <w:p w14:paraId="6CCACDF6" w14:textId="77777777" w:rsidR="004117A9" w:rsidRPr="004117A9" w:rsidRDefault="004117A9" w:rsidP="004117A9">
      <w:pPr>
        <w:jc w:val="both"/>
        <w:rPr>
          <w:rFonts w:ascii="Helvetica" w:eastAsia="Calibri" w:hAnsi="Helvetica"/>
          <w:bCs/>
          <w:color w:val="000000"/>
          <w:sz w:val="24"/>
          <w:szCs w:val="24"/>
        </w:rPr>
      </w:pPr>
      <w:r w:rsidRPr="004117A9">
        <w:rPr>
          <w:rFonts w:ascii="Helvetica" w:eastAsia="Calibri" w:hAnsi="Helvetica"/>
          <w:color w:val="000000"/>
          <w:sz w:val="24"/>
          <w:szCs w:val="24"/>
        </w:rPr>
        <w:tab/>
      </w:r>
      <w:proofErr w:type="gramStart"/>
      <w:r w:rsidRPr="004117A9">
        <w:rPr>
          <w:rFonts w:ascii="Helvetica" w:eastAsia="Calibri" w:hAnsi="Helvetica"/>
          <w:color w:val="000000"/>
          <w:sz w:val="24"/>
          <w:szCs w:val="24"/>
          <w:lang w:val="en-US"/>
        </w:rPr>
        <w:t xml:space="preserve">Остварењем ових циљева створиће се правни оквир који </w:t>
      </w:r>
      <w:r w:rsidRPr="004117A9">
        <w:rPr>
          <w:rFonts w:ascii="Helvetica" w:eastAsia="Calibri" w:hAnsi="Helvetica"/>
          <w:color w:val="000000"/>
          <w:sz w:val="24"/>
          <w:szCs w:val="24"/>
        </w:rPr>
        <w:t>подстиче уређену и контролисану градњу.</w:t>
      </w:r>
      <w:proofErr w:type="gramEnd"/>
      <w:r w:rsidRPr="004117A9">
        <w:rPr>
          <w:rFonts w:ascii="Helvetica" w:eastAsia="Calibri" w:hAnsi="Helvetica"/>
          <w:bCs/>
          <w:color w:val="000000"/>
          <w:sz w:val="24"/>
          <w:szCs w:val="24"/>
        </w:rPr>
        <w:t xml:space="preserve"> </w:t>
      </w:r>
    </w:p>
    <w:p w14:paraId="5D689A7E" w14:textId="77777777" w:rsidR="004117A9" w:rsidRPr="004117A9" w:rsidRDefault="004117A9" w:rsidP="004117A9">
      <w:pPr>
        <w:jc w:val="both"/>
        <w:rPr>
          <w:rFonts w:ascii="Helvetica" w:eastAsia="Calibri" w:hAnsi="Helvetica"/>
          <w:b/>
          <w:color w:val="000000"/>
          <w:sz w:val="24"/>
          <w:szCs w:val="24"/>
          <w:lang w:val="en-US"/>
        </w:rPr>
      </w:pPr>
      <w:r w:rsidRPr="004117A9">
        <w:rPr>
          <w:rFonts w:ascii="Helvetica" w:eastAsia="Calibri" w:hAnsi="Helvetica"/>
          <w:b/>
          <w:bCs/>
          <w:color w:val="000000"/>
          <w:sz w:val="24"/>
          <w:szCs w:val="24"/>
          <w:lang w:val="en-US"/>
        </w:rPr>
        <w:t xml:space="preserve">3. Друге могућности за решавање проблема </w:t>
      </w:r>
    </w:p>
    <w:p w14:paraId="233D2654" w14:textId="17A8B3F3"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lang w:val="en-US"/>
        </w:rPr>
        <w:t xml:space="preserve">У току анализе разматрано је неколико релевантних могућности:  </w:t>
      </w:r>
    </w:p>
    <w:p w14:paraId="615CD982"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lang w:val="en-US"/>
        </w:rPr>
        <w:t xml:space="preserve">1) </w:t>
      </w:r>
      <w:proofErr w:type="gramStart"/>
      <w:r w:rsidRPr="004117A9">
        <w:rPr>
          <w:rFonts w:ascii="Helvetica" w:eastAsia="Calibri" w:hAnsi="Helvetica"/>
          <w:color w:val="000000"/>
          <w:sz w:val="24"/>
          <w:szCs w:val="24"/>
          <w:lang w:val="en-US"/>
        </w:rPr>
        <w:t>status</w:t>
      </w:r>
      <w:proofErr w:type="gramEnd"/>
      <w:r w:rsidRPr="004117A9">
        <w:rPr>
          <w:rFonts w:ascii="Helvetica" w:eastAsia="Calibri" w:hAnsi="Helvetica"/>
          <w:color w:val="000000"/>
          <w:sz w:val="24"/>
          <w:szCs w:val="24"/>
          <w:lang w:val="en-US"/>
        </w:rPr>
        <w:t xml:space="preserve"> quo - немењање важећег Закона, и </w:t>
      </w:r>
    </w:p>
    <w:p w14:paraId="42113F58" w14:textId="77777777" w:rsidR="004117A9" w:rsidRPr="004117A9" w:rsidRDefault="004117A9" w:rsidP="004117A9">
      <w:pPr>
        <w:jc w:val="both"/>
        <w:rPr>
          <w:rFonts w:ascii="Helvetica" w:eastAsia="Calibri" w:hAnsi="Helvetica"/>
          <w:color w:val="000000"/>
          <w:sz w:val="24"/>
          <w:szCs w:val="24"/>
        </w:rPr>
      </w:pPr>
      <w:r w:rsidRPr="004117A9">
        <w:rPr>
          <w:rFonts w:ascii="Helvetica" w:eastAsia="Calibri" w:hAnsi="Helvetica"/>
          <w:color w:val="000000"/>
          <w:sz w:val="24"/>
          <w:szCs w:val="24"/>
          <w:lang w:val="en-US"/>
        </w:rPr>
        <w:lastRenderedPageBreak/>
        <w:t xml:space="preserve">2) доношење Закона о изменама и допунама Закона о </w:t>
      </w:r>
      <w:r w:rsidRPr="004117A9">
        <w:rPr>
          <w:rFonts w:ascii="Helvetica" w:eastAsia="Calibri" w:hAnsi="Helvetica"/>
          <w:color w:val="000000"/>
          <w:sz w:val="24"/>
          <w:szCs w:val="24"/>
          <w:lang/>
        </w:rPr>
        <w:t>планирању и изградњи</w:t>
      </w:r>
      <w:r w:rsidRPr="004117A9">
        <w:rPr>
          <w:rFonts w:ascii="Helvetica" w:eastAsia="Calibri" w:hAnsi="Helvetica"/>
          <w:color w:val="000000"/>
          <w:sz w:val="24"/>
          <w:szCs w:val="24"/>
          <w:lang w:val="en-US"/>
        </w:rPr>
        <w:t xml:space="preserve"> којим би се извршила корекција дела уочених проблема,</w:t>
      </w:r>
    </w:p>
    <w:p w14:paraId="2AB7FB1F"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rPr>
        <w:t>3</w:t>
      </w:r>
      <w:r w:rsidRPr="004117A9">
        <w:rPr>
          <w:rFonts w:ascii="Helvetica" w:eastAsia="Calibri" w:hAnsi="Helvetica"/>
          <w:color w:val="000000"/>
          <w:sz w:val="24"/>
          <w:szCs w:val="24"/>
          <w:lang w:val="en-US"/>
        </w:rPr>
        <w:t xml:space="preserve">) доношење новог Закона. </w:t>
      </w:r>
    </w:p>
    <w:p w14:paraId="2A0C4F85"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bCs/>
          <w:color w:val="000000"/>
          <w:sz w:val="24"/>
          <w:szCs w:val="24"/>
          <w:lang w:val="en-US"/>
        </w:rPr>
        <w:t xml:space="preserve">Током анализе појединачних решења </w:t>
      </w:r>
      <w:r w:rsidRPr="004117A9">
        <w:rPr>
          <w:rFonts w:ascii="Helvetica" w:eastAsia="Calibri" w:hAnsi="Helvetica"/>
          <w:color w:val="000000"/>
          <w:sz w:val="24"/>
          <w:szCs w:val="24"/>
          <w:lang w:val="en-US"/>
        </w:rPr>
        <w:t xml:space="preserve">у нацрту закона, разматрана су у два корака: </w:t>
      </w:r>
    </w:p>
    <w:p w14:paraId="35536A5F"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lang w:val="en-US"/>
        </w:rPr>
        <w:t xml:space="preserve">- у првом разматрана је потребе за изменама одредби важећег закона, </w:t>
      </w:r>
    </w:p>
    <w:p w14:paraId="5C249C2C"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lang w:val="en-US"/>
        </w:rPr>
        <w:t xml:space="preserve">- у другом, ако су измене биле неопходне, разматране су релевантне опције и утврђивала се најпожељнија са аспекта утврђених критеријума. </w:t>
      </w:r>
    </w:p>
    <w:p w14:paraId="1837B5F7" w14:textId="77777777" w:rsidR="004117A9" w:rsidRPr="004117A9" w:rsidRDefault="004117A9" w:rsidP="004117A9">
      <w:pPr>
        <w:jc w:val="both"/>
        <w:rPr>
          <w:rFonts w:ascii="Helvetica" w:eastAsia="Calibri" w:hAnsi="Helvetica"/>
          <w:color w:val="000000"/>
          <w:sz w:val="24"/>
          <w:szCs w:val="24"/>
        </w:rPr>
      </w:pPr>
      <w:proofErr w:type="gramStart"/>
      <w:r w:rsidRPr="004117A9">
        <w:rPr>
          <w:rFonts w:ascii="Helvetica" w:eastAsia="Calibri" w:hAnsi="Helvetica"/>
          <w:color w:val="000000"/>
          <w:sz w:val="24"/>
          <w:szCs w:val="24"/>
          <w:lang w:val="en-US"/>
        </w:rPr>
        <w:t xml:space="preserve">Разлог зашто се нисмо определили </w:t>
      </w:r>
      <w:r w:rsidRPr="004117A9">
        <w:rPr>
          <w:rFonts w:ascii="Helvetica" w:eastAsia="Calibri" w:hAnsi="Helvetica"/>
          <w:color w:val="000000"/>
          <w:sz w:val="24"/>
          <w:szCs w:val="24"/>
        </w:rPr>
        <w:t>з</w:t>
      </w:r>
      <w:r w:rsidRPr="004117A9">
        <w:rPr>
          <w:rFonts w:ascii="Helvetica" w:eastAsia="Calibri" w:hAnsi="Helvetica"/>
          <w:color w:val="000000"/>
          <w:sz w:val="24"/>
          <w:szCs w:val="24"/>
          <w:lang w:val="en-US"/>
        </w:rPr>
        <w:t xml:space="preserve">а </w:t>
      </w:r>
      <w:r w:rsidRPr="004117A9">
        <w:rPr>
          <w:rFonts w:ascii="Helvetica" w:eastAsia="Calibri" w:hAnsi="Helvetica"/>
          <w:color w:val="000000"/>
          <w:sz w:val="24"/>
          <w:szCs w:val="24"/>
          <w:lang/>
        </w:rPr>
        <w:t>нови закон</w:t>
      </w:r>
      <w:r w:rsidRPr="004117A9">
        <w:rPr>
          <w:rFonts w:ascii="Helvetica" w:eastAsia="Calibri" w:hAnsi="Helvetica"/>
          <w:color w:val="000000"/>
          <w:sz w:val="24"/>
          <w:szCs w:val="24"/>
          <w:lang w:val="en-US"/>
        </w:rPr>
        <w:t xml:space="preserve"> јесте </w:t>
      </w:r>
      <w:r w:rsidRPr="004117A9">
        <w:rPr>
          <w:rFonts w:ascii="Helvetica" w:eastAsia="Calibri" w:hAnsi="Helvetica"/>
          <w:color w:val="000000"/>
          <w:sz w:val="24"/>
          <w:szCs w:val="24"/>
          <w:lang/>
        </w:rPr>
        <w:t>то што би процедуре биле успорене док државни органи сагледају сва нова решења из закона</w:t>
      </w:r>
      <w:r w:rsidRPr="004117A9">
        <w:rPr>
          <w:rFonts w:ascii="Helvetica" w:eastAsia="Calibri" w:hAnsi="Helvetica"/>
          <w:color w:val="000000"/>
          <w:sz w:val="24"/>
          <w:szCs w:val="24"/>
          <w:lang w:val="en-US"/>
        </w:rPr>
        <w:t>.</w:t>
      </w:r>
      <w:proofErr w:type="gramEnd"/>
      <w:r w:rsidRPr="004117A9">
        <w:rPr>
          <w:rFonts w:ascii="Helvetica" w:eastAsia="Calibri" w:hAnsi="Helvetica"/>
          <w:color w:val="000000"/>
          <w:sz w:val="24"/>
          <w:szCs w:val="24"/>
          <w:lang w:val="en-US"/>
        </w:rPr>
        <w:t xml:space="preserve"> </w:t>
      </w:r>
    </w:p>
    <w:p w14:paraId="0DCBCDFF" w14:textId="77777777" w:rsidR="004117A9" w:rsidRPr="004117A9" w:rsidRDefault="004117A9" w:rsidP="004117A9">
      <w:pPr>
        <w:jc w:val="both"/>
        <w:rPr>
          <w:rFonts w:ascii="Helvetica" w:eastAsia="Calibri" w:hAnsi="Helvetica"/>
          <w:b/>
          <w:color w:val="000000"/>
          <w:sz w:val="24"/>
          <w:szCs w:val="24"/>
          <w:lang w:val="en-US"/>
        </w:rPr>
      </w:pPr>
      <w:r w:rsidRPr="004117A9">
        <w:rPr>
          <w:rFonts w:ascii="Helvetica" w:eastAsia="Calibri" w:hAnsi="Helvetica"/>
          <w:b/>
          <w:bCs/>
          <w:color w:val="000000"/>
          <w:sz w:val="24"/>
          <w:szCs w:val="24"/>
          <w:lang w:val="en-US"/>
        </w:rPr>
        <w:t xml:space="preserve">4. Зашто је доношење закона најбоље за решавање проблема </w:t>
      </w:r>
    </w:p>
    <w:p w14:paraId="4B1350E9"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rPr>
        <w:tab/>
      </w:r>
      <w:proofErr w:type="gramStart"/>
      <w:r w:rsidRPr="004117A9">
        <w:rPr>
          <w:rFonts w:ascii="Helvetica" w:eastAsia="Calibri" w:hAnsi="Helvetica"/>
          <w:color w:val="000000"/>
          <w:sz w:val="24"/>
          <w:szCs w:val="24"/>
          <w:lang w:val="en-US"/>
        </w:rPr>
        <w:t xml:space="preserve">Доношењем Закона </w:t>
      </w:r>
      <w:r w:rsidRPr="004117A9">
        <w:rPr>
          <w:rFonts w:ascii="Helvetica" w:eastAsia="Calibri" w:hAnsi="Helvetica"/>
          <w:color w:val="000000"/>
          <w:sz w:val="24"/>
          <w:szCs w:val="24"/>
        </w:rPr>
        <w:t xml:space="preserve">били би </w:t>
      </w:r>
      <w:r w:rsidRPr="004117A9">
        <w:rPr>
          <w:rFonts w:ascii="Helvetica" w:eastAsia="Calibri" w:hAnsi="Helvetica"/>
          <w:color w:val="000000"/>
          <w:sz w:val="24"/>
          <w:szCs w:val="24"/>
          <w:lang w:val="en-US"/>
        </w:rPr>
        <w:t xml:space="preserve">решени проблема који су се појавили у пракси, применом </w:t>
      </w:r>
      <w:r w:rsidRPr="004117A9">
        <w:rPr>
          <w:rFonts w:ascii="Helvetica" w:eastAsia="Calibri" w:hAnsi="Helvetica"/>
          <w:color w:val="000000"/>
          <w:sz w:val="24"/>
          <w:szCs w:val="24"/>
          <w:lang/>
        </w:rPr>
        <w:t xml:space="preserve">важећег </w:t>
      </w:r>
      <w:r w:rsidRPr="004117A9">
        <w:rPr>
          <w:rFonts w:ascii="Helvetica" w:eastAsia="Calibri" w:hAnsi="Helvetica"/>
          <w:color w:val="000000"/>
          <w:sz w:val="24"/>
          <w:szCs w:val="24"/>
          <w:lang w:val="en-US"/>
        </w:rPr>
        <w:t>Закона</w:t>
      </w:r>
      <w:r w:rsidRPr="004117A9">
        <w:rPr>
          <w:rFonts w:ascii="Helvetica" w:eastAsia="Calibri" w:hAnsi="Helvetica"/>
          <w:color w:val="000000"/>
          <w:sz w:val="24"/>
          <w:szCs w:val="24"/>
        </w:rPr>
        <w:t xml:space="preserve"> и другим законима.</w:t>
      </w:r>
      <w:proofErr w:type="gramEnd"/>
      <w:r w:rsidRPr="004117A9">
        <w:rPr>
          <w:rFonts w:ascii="Helvetica" w:eastAsia="Calibri" w:hAnsi="Helvetica"/>
          <w:color w:val="000000"/>
          <w:sz w:val="24"/>
          <w:szCs w:val="24"/>
        </w:rPr>
        <w:t xml:space="preserve"> Такође се у</w:t>
      </w:r>
      <w:r w:rsidRPr="004117A9">
        <w:rPr>
          <w:rFonts w:ascii="Helvetica" w:eastAsia="Calibri" w:hAnsi="Helvetica"/>
          <w:color w:val="000000"/>
          <w:sz w:val="24"/>
          <w:szCs w:val="24"/>
          <w:lang w:val="en-US"/>
        </w:rPr>
        <w:t>казала  потреба за променом</w:t>
      </w:r>
      <w:r w:rsidRPr="004117A9">
        <w:rPr>
          <w:rFonts w:ascii="Helvetica" w:eastAsia="Calibri" w:hAnsi="Helvetica"/>
          <w:color w:val="000000"/>
          <w:sz w:val="24"/>
          <w:szCs w:val="24"/>
        </w:rPr>
        <w:t xml:space="preserve"> постојећег система</w:t>
      </w:r>
      <w:r w:rsidRPr="004117A9">
        <w:rPr>
          <w:rFonts w:ascii="Helvetica" w:eastAsia="Calibri" w:hAnsi="Helvetica"/>
          <w:color w:val="000000"/>
          <w:sz w:val="24"/>
          <w:szCs w:val="24"/>
          <w:lang w:val="en-US"/>
        </w:rPr>
        <w:t xml:space="preserve">, као и потреба за регулисањем питања која представљају правну празнину. </w:t>
      </w:r>
    </w:p>
    <w:p w14:paraId="79664CB6" w14:textId="77777777" w:rsidR="004117A9" w:rsidRPr="004117A9" w:rsidRDefault="004117A9" w:rsidP="004117A9">
      <w:pPr>
        <w:jc w:val="both"/>
        <w:rPr>
          <w:rFonts w:ascii="Helvetica" w:eastAsia="Calibri" w:hAnsi="Helvetica"/>
          <w:b/>
          <w:color w:val="000000"/>
          <w:sz w:val="24"/>
          <w:szCs w:val="24"/>
          <w:lang w:val="en-US"/>
        </w:rPr>
      </w:pPr>
      <w:r w:rsidRPr="004117A9">
        <w:rPr>
          <w:rFonts w:ascii="Helvetica" w:eastAsia="Calibri" w:hAnsi="Helvetica"/>
          <w:b/>
          <w:bCs/>
          <w:color w:val="000000"/>
          <w:sz w:val="24"/>
          <w:szCs w:val="24"/>
          <w:lang w:val="en-US"/>
        </w:rPr>
        <w:t xml:space="preserve">5. На кога ће и како утицати предложена решења </w:t>
      </w:r>
    </w:p>
    <w:p w14:paraId="7EEDF123"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rPr>
        <w:tab/>
      </w:r>
      <w:proofErr w:type="gramStart"/>
      <w:r w:rsidRPr="004117A9">
        <w:rPr>
          <w:rFonts w:ascii="Helvetica" w:eastAsia="Calibri" w:hAnsi="Helvetica"/>
          <w:color w:val="000000"/>
          <w:sz w:val="24"/>
          <w:szCs w:val="24"/>
          <w:lang w:val="en-US"/>
        </w:rPr>
        <w:t xml:space="preserve">По својој природи одредбе закона имају ефекат на сва </w:t>
      </w:r>
      <w:r w:rsidRPr="004117A9">
        <w:rPr>
          <w:rFonts w:ascii="Helvetica" w:eastAsia="Calibri" w:hAnsi="Helvetica"/>
          <w:color w:val="000000"/>
          <w:sz w:val="24"/>
          <w:szCs w:val="24"/>
        </w:rPr>
        <w:t xml:space="preserve">домаћа и страна </w:t>
      </w:r>
      <w:r w:rsidRPr="004117A9">
        <w:rPr>
          <w:rFonts w:ascii="Helvetica" w:eastAsia="Calibri" w:hAnsi="Helvetica"/>
          <w:color w:val="000000"/>
          <w:sz w:val="24"/>
          <w:szCs w:val="24"/>
          <w:lang w:val="en-US"/>
        </w:rPr>
        <w:t xml:space="preserve">привредна друштва као и предузетнике, односно на </w:t>
      </w:r>
      <w:r w:rsidRPr="004117A9">
        <w:rPr>
          <w:rFonts w:ascii="Helvetica" w:eastAsia="Calibri" w:hAnsi="Helvetica"/>
          <w:color w:val="000000"/>
          <w:sz w:val="24"/>
          <w:szCs w:val="24"/>
        </w:rPr>
        <w:t>органе јавне власти, као и на банке и друге финансијске институције.</w:t>
      </w:r>
      <w:proofErr w:type="gramEnd"/>
      <w:r w:rsidRPr="004117A9">
        <w:rPr>
          <w:rFonts w:ascii="Helvetica" w:eastAsia="Calibri" w:hAnsi="Helvetica"/>
          <w:color w:val="000000"/>
          <w:sz w:val="24"/>
          <w:szCs w:val="24"/>
          <w:lang w:val="en-US"/>
        </w:rPr>
        <w:t xml:space="preserve"> Предложена решења ће имати непосредан ефекат на: </w:t>
      </w:r>
    </w:p>
    <w:p w14:paraId="0948B96A"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lang w:val="en-US"/>
        </w:rPr>
        <w:t xml:space="preserve">- </w:t>
      </w:r>
      <w:r w:rsidRPr="004117A9">
        <w:rPr>
          <w:rFonts w:ascii="Helvetica" w:eastAsia="Calibri" w:hAnsi="Helvetica"/>
          <w:i/>
          <w:iCs/>
          <w:color w:val="000000"/>
          <w:sz w:val="24"/>
          <w:szCs w:val="24"/>
          <w:lang w:val="en-US"/>
        </w:rPr>
        <w:t xml:space="preserve">Привредна друштва </w:t>
      </w:r>
    </w:p>
    <w:p w14:paraId="45FDC7FD" w14:textId="77777777" w:rsidR="004117A9" w:rsidRPr="004117A9" w:rsidRDefault="004117A9" w:rsidP="004117A9">
      <w:pPr>
        <w:jc w:val="both"/>
        <w:rPr>
          <w:rFonts w:ascii="Helvetica" w:eastAsia="Calibri" w:hAnsi="Helvetica"/>
          <w:color w:val="000000"/>
          <w:sz w:val="24"/>
          <w:szCs w:val="24"/>
        </w:rPr>
      </w:pPr>
      <w:r w:rsidRPr="004117A9">
        <w:rPr>
          <w:rFonts w:ascii="Helvetica" w:eastAsia="Calibri" w:hAnsi="Helvetica"/>
          <w:color w:val="000000"/>
          <w:sz w:val="24"/>
          <w:szCs w:val="24"/>
          <w:lang w:val="en-US"/>
        </w:rPr>
        <w:t xml:space="preserve">- </w:t>
      </w:r>
      <w:r w:rsidRPr="004117A9">
        <w:rPr>
          <w:rFonts w:ascii="Helvetica" w:eastAsia="Calibri" w:hAnsi="Helvetica"/>
          <w:i/>
          <w:iCs/>
          <w:color w:val="000000"/>
          <w:sz w:val="24"/>
          <w:szCs w:val="24"/>
          <w:lang w:val="en-US"/>
        </w:rPr>
        <w:t xml:space="preserve">Предузетнике </w:t>
      </w:r>
    </w:p>
    <w:p w14:paraId="33EDFC65" w14:textId="77777777" w:rsidR="004117A9" w:rsidRPr="004117A9" w:rsidRDefault="004117A9" w:rsidP="004117A9">
      <w:pPr>
        <w:jc w:val="both"/>
        <w:rPr>
          <w:rFonts w:ascii="Helvetica" w:eastAsia="Calibri" w:hAnsi="Helvetica"/>
          <w:i/>
          <w:iCs/>
          <w:color w:val="000000"/>
          <w:sz w:val="24"/>
          <w:szCs w:val="24"/>
        </w:rPr>
      </w:pPr>
      <w:r w:rsidRPr="004117A9">
        <w:rPr>
          <w:rFonts w:ascii="Helvetica" w:eastAsia="Calibri" w:hAnsi="Helvetica"/>
          <w:color w:val="000000"/>
          <w:sz w:val="24"/>
          <w:szCs w:val="24"/>
          <w:lang w:val="en-US"/>
        </w:rPr>
        <w:t>-</w:t>
      </w:r>
      <w:r w:rsidRPr="004117A9">
        <w:rPr>
          <w:rFonts w:ascii="Helvetica" w:eastAsia="Calibri" w:hAnsi="Helvetica"/>
          <w:color w:val="000000"/>
          <w:sz w:val="24"/>
          <w:szCs w:val="24"/>
        </w:rPr>
        <w:t xml:space="preserve"> </w:t>
      </w:r>
      <w:r w:rsidRPr="004117A9">
        <w:rPr>
          <w:rFonts w:ascii="Helvetica" w:eastAsia="Calibri" w:hAnsi="Helvetica"/>
          <w:i/>
          <w:iCs/>
          <w:color w:val="000000"/>
          <w:sz w:val="24"/>
          <w:szCs w:val="24"/>
        </w:rPr>
        <w:t>Д</w:t>
      </w:r>
      <w:r w:rsidRPr="004117A9">
        <w:rPr>
          <w:rFonts w:ascii="Helvetica" w:eastAsia="Calibri" w:hAnsi="Helvetica"/>
          <w:i/>
          <w:iCs/>
          <w:color w:val="000000"/>
          <w:sz w:val="24"/>
          <w:szCs w:val="24"/>
          <w:lang w:val="en-US"/>
        </w:rPr>
        <w:t>ржавне органе</w:t>
      </w:r>
      <w:r w:rsidRPr="004117A9">
        <w:rPr>
          <w:rFonts w:ascii="Helvetica" w:eastAsia="Calibri" w:hAnsi="Helvetica"/>
          <w:i/>
          <w:iCs/>
          <w:color w:val="000000"/>
          <w:sz w:val="24"/>
          <w:szCs w:val="24"/>
        </w:rPr>
        <w:t xml:space="preserve"> Републике Србије, органе аутономне покрајине и јединица локалне самоуправе.</w:t>
      </w:r>
    </w:p>
    <w:p w14:paraId="4BF86D1B"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lang w:val="en-US"/>
        </w:rPr>
        <w:t xml:space="preserve">- </w:t>
      </w:r>
      <w:r w:rsidRPr="004117A9">
        <w:rPr>
          <w:rFonts w:ascii="Helvetica" w:eastAsia="Calibri" w:hAnsi="Helvetica"/>
          <w:i/>
          <w:iCs/>
          <w:color w:val="000000"/>
          <w:sz w:val="24"/>
          <w:szCs w:val="24"/>
          <w:lang w:val="en-US"/>
        </w:rPr>
        <w:t xml:space="preserve">низ других заинтересованих </w:t>
      </w:r>
      <w:r w:rsidRPr="004117A9">
        <w:rPr>
          <w:rFonts w:ascii="Helvetica" w:eastAsia="Calibri" w:hAnsi="Helvetica"/>
          <w:i/>
          <w:iCs/>
          <w:color w:val="000000"/>
          <w:sz w:val="24"/>
          <w:szCs w:val="24"/>
        </w:rPr>
        <w:t>лица</w:t>
      </w:r>
      <w:r w:rsidRPr="004117A9">
        <w:rPr>
          <w:rFonts w:ascii="Helvetica" w:eastAsia="Calibri" w:hAnsi="Helvetica"/>
          <w:i/>
          <w:iCs/>
          <w:color w:val="000000"/>
          <w:sz w:val="24"/>
          <w:szCs w:val="24"/>
          <w:lang w:val="en-US"/>
        </w:rPr>
        <w:t xml:space="preserve"> </w:t>
      </w:r>
    </w:p>
    <w:p w14:paraId="5590C3AC" w14:textId="00FA26A2"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i/>
          <w:iCs/>
          <w:color w:val="000000"/>
          <w:sz w:val="24"/>
          <w:szCs w:val="24"/>
          <w:lang w:val="en-US"/>
        </w:rPr>
        <w:t xml:space="preserve"> </w:t>
      </w:r>
      <w:r w:rsidRPr="004117A9">
        <w:rPr>
          <w:rFonts w:ascii="Helvetica" w:eastAsia="Calibri" w:hAnsi="Helvetica"/>
          <w:color w:val="000000"/>
          <w:sz w:val="24"/>
          <w:szCs w:val="24"/>
          <w:lang w:val="en-US"/>
        </w:rPr>
        <w:t xml:space="preserve">- </w:t>
      </w:r>
      <w:r w:rsidRPr="004117A9">
        <w:rPr>
          <w:rFonts w:ascii="Helvetica" w:eastAsia="Calibri" w:hAnsi="Helvetica"/>
          <w:bCs/>
          <w:color w:val="000000"/>
          <w:sz w:val="24"/>
          <w:szCs w:val="24"/>
          <w:lang w:val="en-US"/>
        </w:rPr>
        <w:t xml:space="preserve">Трошкови које ће примена закона изазвати код грађана и привреде, посебно малих и средњих предузећа. </w:t>
      </w:r>
    </w:p>
    <w:p w14:paraId="403694AD" w14:textId="77777777" w:rsidR="004117A9" w:rsidRPr="004117A9" w:rsidRDefault="004117A9" w:rsidP="004117A9">
      <w:pPr>
        <w:jc w:val="both"/>
        <w:rPr>
          <w:rFonts w:ascii="Helvetica" w:eastAsia="Calibri" w:hAnsi="Helvetica"/>
          <w:color w:val="000000"/>
          <w:sz w:val="24"/>
          <w:szCs w:val="24"/>
        </w:rPr>
      </w:pPr>
      <w:proofErr w:type="gramStart"/>
      <w:r w:rsidRPr="004117A9">
        <w:rPr>
          <w:rFonts w:ascii="Helvetica" w:eastAsia="Calibri" w:hAnsi="Helvetica"/>
          <w:color w:val="000000"/>
          <w:sz w:val="24"/>
          <w:szCs w:val="24"/>
          <w:lang w:val="en-US"/>
        </w:rPr>
        <w:t>Примена закона смањиће трансакционе трошкове.</w:t>
      </w:r>
      <w:proofErr w:type="gramEnd"/>
      <w:r w:rsidRPr="004117A9">
        <w:rPr>
          <w:rFonts w:ascii="Helvetica" w:eastAsia="Calibri" w:hAnsi="Helvetica"/>
          <w:color w:val="000000"/>
          <w:sz w:val="24"/>
          <w:szCs w:val="24"/>
          <w:lang w:val="en-US"/>
        </w:rPr>
        <w:t xml:space="preserve"> </w:t>
      </w:r>
    </w:p>
    <w:p w14:paraId="5D0424FE" w14:textId="77777777" w:rsidR="004117A9" w:rsidRPr="004117A9" w:rsidRDefault="004117A9" w:rsidP="004117A9">
      <w:pPr>
        <w:jc w:val="both"/>
        <w:rPr>
          <w:rFonts w:ascii="Helvetica" w:eastAsia="Calibri" w:hAnsi="Helvetica"/>
          <w:b/>
          <w:color w:val="000000"/>
          <w:sz w:val="24"/>
          <w:szCs w:val="24"/>
          <w:lang w:val="en-US"/>
        </w:rPr>
      </w:pPr>
      <w:r w:rsidRPr="004117A9">
        <w:rPr>
          <w:rFonts w:ascii="Helvetica" w:eastAsia="Calibri" w:hAnsi="Helvetica"/>
          <w:b/>
          <w:bCs/>
          <w:color w:val="000000"/>
          <w:sz w:val="24"/>
          <w:szCs w:val="24"/>
          <w:lang w:val="en-US"/>
        </w:rPr>
        <w:t xml:space="preserve">6. Да ли позитивни ефекти оправдавају трошкове </w:t>
      </w:r>
    </w:p>
    <w:p w14:paraId="0302D7F4" w14:textId="77777777" w:rsidR="004117A9" w:rsidRPr="004117A9" w:rsidRDefault="004117A9" w:rsidP="004117A9">
      <w:pPr>
        <w:jc w:val="both"/>
        <w:rPr>
          <w:rFonts w:ascii="Helvetica" w:eastAsia="Calibri" w:hAnsi="Helvetica"/>
          <w:color w:val="000000"/>
          <w:sz w:val="24"/>
          <w:szCs w:val="24"/>
        </w:rPr>
      </w:pPr>
      <w:r w:rsidRPr="004117A9">
        <w:rPr>
          <w:rFonts w:ascii="Helvetica" w:eastAsia="Calibri" w:hAnsi="Helvetica"/>
          <w:color w:val="000000"/>
          <w:sz w:val="24"/>
          <w:szCs w:val="24"/>
        </w:rPr>
        <w:tab/>
      </w:r>
      <w:proofErr w:type="gramStart"/>
      <w:r w:rsidRPr="004117A9">
        <w:rPr>
          <w:rFonts w:ascii="Helvetica" w:eastAsia="Calibri" w:hAnsi="Helvetica"/>
          <w:color w:val="000000"/>
          <w:sz w:val="24"/>
          <w:szCs w:val="24"/>
          <w:lang w:val="en-US"/>
        </w:rPr>
        <w:t>С обзиром на изузетну комплексност Закона, у овом сегменту биће предочене неке од основних користи</w:t>
      </w:r>
      <w:r w:rsidRPr="004117A9">
        <w:rPr>
          <w:rFonts w:ascii="Helvetica" w:eastAsia="Calibri" w:hAnsi="Helvetica"/>
          <w:color w:val="000000"/>
          <w:sz w:val="24"/>
          <w:szCs w:val="24"/>
        </w:rPr>
        <w:t xml:space="preserve"> предложеног начина регулисања ове области.</w:t>
      </w:r>
      <w:proofErr w:type="gramEnd"/>
    </w:p>
    <w:p w14:paraId="2C83395F" w14:textId="77777777" w:rsidR="004117A9" w:rsidRPr="004117A9" w:rsidRDefault="004117A9" w:rsidP="004117A9">
      <w:pPr>
        <w:jc w:val="both"/>
        <w:rPr>
          <w:rFonts w:ascii="Helvetica" w:eastAsia="Calibri" w:hAnsi="Helvetica"/>
          <w:sz w:val="24"/>
          <w:szCs w:val="24"/>
        </w:rPr>
      </w:pPr>
      <w:r w:rsidRPr="004117A9">
        <w:rPr>
          <w:rFonts w:ascii="Helvetica" w:eastAsia="Calibri" w:hAnsi="Helvetica"/>
          <w:sz w:val="24"/>
          <w:szCs w:val="24"/>
        </w:rPr>
        <w:t>Смањење трошкова процедура;</w:t>
      </w:r>
    </w:p>
    <w:p w14:paraId="413CAF2E" w14:textId="77777777" w:rsidR="004117A9" w:rsidRPr="004117A9" w:rsidRDefault="004117A9" w:rsidP="004117A9">
      <w:pPr>
        <w:jc w:val="both"/>
        <w:rPr>
          <w:rFonts w:ascii="Helvetica" w:eastAsia="Calibri" w:hAnsi="Helvetica"/>
          <w:sz w:val="24"/>
          <w:szCs w:val="24"/>
        </w:rPr>
      </w:pPr>
      <w:r w:rsidRPr="004117A9">
        <w:rPr>
          <w:rFonts w:ascii="Helvetica" w:eastAsia="Calibri" w:hAnsi="Helvetica"/>
          <w:sz w:val="24"/>
          <w:szCs w:val="24"/>
        </w:rPr>
        <w:t>Смањење времена потребног за добијање дозвола;</w:t>
      </w:r>
    </w:p>
    <w:p w14:paraId="50193DFE" w14:textId="77777777" w:rsidR="004117A9" w:rsidRPr="004117A9" w:rsidRDefault="004117A9" w:rsidP="004117A9">
      <w:pPr>
        <w:jc w:val="both"/>
        <w:rPr>
          <w:rFonts w:ascii="Helvetica" w:eastAsia="Calibri" w:hAnsi="Helvetica"/>
          <w:color w:val="000000"/>
          <w:sz w:val="24"/>
          <w:szCs w:val="24"/>
        </w:rPr>
      </w:pPr>
      <w:r w:rsidRPr="004117A9">
        <w:rPr>
          <w:rFonts w:ascii="Helvetica" w:eastAsia="Calibri" w:hAnsi="Helvetica"/>
          <w:color w:val="000000"/>
          <w:sz w:val="24"/>
          <w:szCs w:val="24"/>
        </w:rPr>
        <w:lastRenderedPageBreak/>
        <w:t>ефикаснији рад државних органа;</w:t>
      </w:r>
    </w:p>
    <w:p w14:paraId="736C21A5" w14:textId="77777777" w:rsidR="004117A9" w:rsidRPr="004117A9" w:rsidRDefault="004117A9" w:rsidP="004117A9">
      <w:pPr>
        <w:jc w:val="both"/>
        <w:rPr>
          <w:rFonts w:ascii="Helvetica" w:eastAsia="Calibri" w:hAnsi="Helvetica"/>
          <w:color w:val="000000"/>
          <w:sz w:val="24"/>
          <w:szCs w:val="24"/>
        </w:rPr>
      </w:pPr>
      <w:r w:rsidRPr="004117A9">
        <w:rPr>
          <w:rFonts w:ascii="Helvetica" w:eastAsia="Calibri" w:hAnsi="Helvetica"/>
          <w:color w:val="000000"/>
          <w:sz w:val="24"/>
          <w:szCs w:val="24"/>
        </w:rPr>
        <w:t>смањење цене изграђених објеката.</w:t>
      </w:r>
    </w:p>
    <w:p w14:paraId="24CB366F" w14:textId="77777777" w:rsidR="004117A9" w:rsidRPr="004117A9" w:rsidRDefault="004117A9" w:rsidP="004117A9">
      <w:pPr>
        <w:jc w:val="both"/>
        <w:rPr>
          <w:rFonts w:ascii="Helvetica" w:eastAsia="Calibri" w:hAnsi="Helvetica"/>
          <w:b/>
          <w:bCs/>
          <w:color w:val="000000"/>
          <w:sz w:val="24"/>
          <w:szCs w:val="24"/>
        </w:rPr>
      </w:pPr>
      <w:r w:rsidRPr="004117A9">
        <w:rPr>
          <w:rFonts w:ascii="Helvetica" w:eastAsia="Calibri" w:hAnsi="Helvetica"/>
          <w:b/>
          <w:bCs/>
          <w:color w:val="000000"/>
          <w:sz w:val="24"/>
          <w:szCs w:val="24"/>
          <w:lang w:val="en-US"/>
        </w:rPr>
        <w:t xml:space="preserve">7. Да ли акт стимулише појаву нових привредних субјеката на тржишту и тржишну конкуренцију </w:t>
      </w:r>
    </w:p>
    <w:p w14:paraId="0743C9F6" w14:textId="77777777" w:rsidR="004117A9" w:rsidRPr="004117A9" w:rsidRDefault="004117A9" w:rsidP="004117A9">
      <w:pPr>
        <w:jc w:val="both"/>
        <w:rPr>
          <w:rFonts w:ascii="Helvetica" w:eastAsia="Calibri" w:hAnsi="Helvetica"/>
          <w:color w:val="000000"/>
          <w:sz w:val="24"/>
          <w:szCs w:val="24"/>
        </w:rPr>
      </w:pPr>
      <w:r w:rsidRPr="004117A9">
        <w:rPr>
          <w:rFonts w:ascii="Helvetica" w:eastAsia="Calibri" w:hAnsi="Helvetica"/>
          <w:bCs/>
          <w:color w:val="000000"/>
          <w:sz w:val="24"/>
          <w:szCs w:val="24"/>
        </w:rPr>
        <w:tab/>
        <w:t xml:space="preserve">Очекује се велики број домаћих и страних привредних субјеката који ће бити формиран ради реализације нових грађевинских и других пројеката. </w:t>
      </w:r>
    </w:p>
    <w:p w14:paraId="10B3140C" w14:textId="77777777" w:rsidR="004117A9" w:rsidRPr="004117A9" w:rsidRDefault="004117A9" w:rsidP="004117A9">
      <w:pPr>
        <w:jc w:val="both"/>
        <w:rPr>
          <w:rFonts w:ascii="Helvetica" w:eastAsia="Calibri" w:hAnsi="Helvetica"/>
          <w:b/>
          <w:bCs/>
          <w:color w:val="000000"/>
          <w:sz w:val="24"/>
          <w:szCs w:val="24"/>
        </w:rPr>
      </w:pPr>
      <w:r w:rsidRPr="004117A9">
        <w:rPr>
          <w:rFonts w:ascii="Helvetica" w:eastAsia="Calibri" w:hAnsi="Helvetica"/>
          <w:b/>
          <w:bCs/>
          <w:color w:val="000000"/>
          <w:sz w:val="24"/>
          <w:szCs w:val="24"/>
          <w:lang w:val="en-US"/>
        </w:rPr>
        <w:t xml:space="preserve">8. Да ли су заинтересоване стране имале прилику да изнесу своје ставове </w:t>
      </w:r>
    </w:p>
    <w:p w14:paraId="539E6671" w14:textId="77777777" w:rsidR="004117A9" w:rsidRPr="004117A9" w:rsidRDefault="004117A9" w:rsidP="004117A9">
      <w:pPr>
        <w:jc w:val="both"/>
        <w:rPr>
          <w:rFonts w:ascii="Helvetica" w:eastAsia="Calibri" w:hAnsi="Helvetica"/>
          <w:color w:val="000000"/>
          <w:sz w:val="24"/>
          <w:szCs w:val="24"/>
          <w:lang w:val="en-US"/>
        </w:rPr>
      </w:pPr>
      <w:r w:rsidRPr="004117A9">
        <w:rPr>
          <w:rFonts w:ascii="Helvetica" w:eastAsia="Calibri" w:hAnsi="Helvetica"/>
          <w:color w:val="000000"/>
          <w:sz w:val="24"/>
          <w:szCs w:val="24"/>
        </w:rPr>
        <w:tab/>
        <w:t>Министарство је доставило Нацрт закона ради стручних консултација Граду Београду, Сталној конференцији градова и општина, НАЛЕД-у, УСАИД-у, Делегацији Европске комисије у Београду ради давања коментара, сугестија и примедаба.</w:t>
      </w:r>
      <w:r w:rsidRPr="004117A9">
        <w:rPr>
          <w:rFonts w:ascii="Helvetica" w:eastAsia="Calibri" w:hAnsi="Helvetica"/>
          <w:color w:val="000000"/>
          <w:sz w:val="24"/>
          <w:szCs w:val="24"/>
          <w:lang w:val="en-US"/>
        </w:rPr>
        <w:t xml:space="preserve"> </w:t>
      </w:r>
    </w:p>
    <w:p w14:paraId="133D1BED"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ab/>
        <w:t>Велики број учесника јавне расправе доставио је своје примедбе, предлоге и сугестије. Радна група размотрила је све пристигле коментаре на текст Нацрта Закона, сагледала могућност њиховог интегрисања у циљу побољшања Нацрта закона и велики део предлога уградила у текст Нацрта закона, чиме су предвиђена законска решења знатно унапређена.</w:t>
      </w:r>
    </w:p>
    <w:p w14:paraId="01B6FBB3" w14:textId="77777777" w:rsidR="004117A9" w:rsidRPr="004117A9" w:rsidRDefault="004117A9" w:rsidP="004117A9">
      <w:pPr>
        <w:jc w:val="both"/>
        <w:rPr>
          <w:rFonts w:ascii="Helvetica" w:hAnsi="Helvetica"/>
          <w:b/>
          <w:sz w:val="28"/>
          <w:szCs w:val="28"/>
        </w:rPr>
      </w:pPr>
      <w:r w:rsidRPr="004117A9">
        <w:rPr>
          <w:rFonts w:ascii="Helvetica" w:hAnsi="Helvetica"/>
          <w:b/>
          <w:sz w:val="28"/>
          <w:szCs w:val="28"/>
          <w:lang w:val="sr-Latn-CS"/>
        </w:rPr>
        <w:t>VI</w:t>
      </w:r>
      <w:r w:rsidRPr="004117A9">
        <w:rPr>
          <w:rFonts w:ascii="Helvetica" w:hAnsi="Helvetica"/>
          <w:b/>
          <w:sz w:val="28"/>
          <w:szCs w:val="28"/>
        </w:rPr>
        <w:t>.</w:t>
      </w:r>
      <w:r w:rsidRPr="004117A9">
        <w:rPr>
          <w:rFonts w:ascii="Helvetica" w:hAnsi="Helvetica"/>
          <w:b/>
          <w:sz w:val="28"/>
          <w:szCs w:val="28"/>
          <w:lang w:val="sr-Latn-CS"/>
        </w:rPr>
        <w:t xml:space="preserve">  </w:t>
      </w:r>
      <w:r w:rsidRPr="004117A9">
        <w:rPr>
          <w:rFonts w:ascii="Helvetica" w:hAnsi="Helvetica"/>
          <w:b/>
          <w:sz w:val="28"/>
          <w:szCs w:val="28"/>
        </w:rPr>
        <w:t>Разлози за хитно доношење закона</w:t>
      </w:r>
    </w:p>
    <w:p w14:paraId="08ADC652" w14:textId="77777777" w:rsidR="004117A9" w:rsidRPr="004117A9" w:rsidRDefault="004117A9" w:rsidP="004117A9">
      <w:pPr>
        <w:jc w:val="both"/>
        <w:rPr>
          <w:rFonts w:ascii="Helvetica" w:hAnsi="Helvetica"/>
          <w:sz w:val="24"/>
          <w:szCs w:val="24"/>
        </w:rPr>
      </w:pPr>
      <w:r w:rsidRPr="004117A9">
        <w:rPr>
          <w:rFonts w:ascii="Helvetica" w:hAnsi="Helvetica"/>
          <w:sz w:val="24"/>
          <w:szCs w:val="24"/>
        </w:rPr>
        <w:t>Како би се у што краћем року</w:t>
      </w:r>
      <w:r w:rsidRPr="004117A9">
        <w:rPr>
          <w:rFonts w:ascii="Helvetica" w:hAnsi="Helvetica"/>
          <w:sz w:val="24"/>
          <w:szCs w:val="24"/>
          <w:lang/>
        </w:rPr>
        <w:t xml:space="preserve"> отпочело са обједињеним једношалтерским системом прикупљања услова за грађење</w:t>
      </w:r>
      <w:r w:rsidRPr="004117A9">
        <w:rPr>
          <w:rFonts w:ascii="Helvetica" w:hAnsi="Helvetica"/>
          <w:sz w:val="24"/>
          <w:szCs w:val="24"/>
        </w:rPr>
        <w:t xml:space="preserve"> и како би без одлагања отпочеле припремне радње свих државних органа за спровођење овог закона, неопходно је да се овај закон донесе по хитном поступку, а у складу са Пословником Народне скупштине Републике Србије, како би се спречило наступање штетних последица по привреду због недовољно уређеног </w:t>
      </w:r>
      <w:r w:rsidRPr="004117A9">
        <w:rPr>
          <w:rFonts w:ascii="Helvetica" w:hAnsi="Helvetica"/>
          <w:sz w:val="24"/>
          <w:szCs w:val="24"/>
          <w:lang/>
        </w:rPr>
        <w:t>система издавања грађевинских дозвола</w:t>
      </w:r>
      <w:r w:rsidRPr="004117A9">
        <w:rPr>
          <w:rFonts w:ascii="Helvetica" w:hAnsi="Helvetica"/>
          <w:sz w:val="24"/>
          <w:szCs w:val="24"/>
        </w:rPr>
        <w:t xml:space="preserve">. </w:t>
      </w:r>
    </w:p>
    <w:p w14:paraId="0D9DF130" w14:textId="77777777" w:rsidR="004117A9" w:rsidRPr="00A74AAF" w:rsidRDefault="004117A9" w:rsidP="004117A9">
      <w:pPr>
        <w:ind w:firstLine="720"/>
        <w:rPr>
          <w:rFonts w:ascii="Times New Roman" w:hAnsi="Times New Roman"/>
          <w:b/>
          <w:szCs w:val="24"/>
        </w:rPr>
      </w:pPr>
    </w:p>
    <w:p w14:paraId="65F5CFB9" w14:textId="18C7FEC2" w:rsidR="004117A9" w:rsidRPr="0033079E" w:rsidRDefault="004117A9" w:rsidP="004117A9">
      <w:pPr>
        <w:jc w:val="both"/>
        <w:rPr>
          <w:rFonts w:ascii="Helvetica" w:hAnsi="Helvetica" w:cs="Times New Roman"/>
          <w:sz w:val="24"/>
          <w:szCs w:val="24"/>
        </w:rPr>
      </w:pPr>
    </w:p>
    <w:sectPr w:rsidR="004117A9" w:rsidRPr="0033079E" w:rsidSect="003424B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BCB8A" w15:done="0"/>
  <w15:commentEx w15:paraId="0F62E314" w15:done="0"/>
  <w15:commentEx w15:paraId="706FCEE4" w15:done="0"/>
  <w15:commentEx w15:paraId="46282471" w15:done="0"/>
  <w15:commentEx w15:paraId="0D0ACD4F" w15:done="0"/>
  <w15:commentEx w15:paraId="54ED7F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35A"/>
    <w:multiLevelType w:val="hybridMultilevel"/>
    <w:tmpl w:val="4CD28348"/>
    <w:lvl w:ilvl="0" w:tplc="D632BEE8">
      <w:start w:val="1"/>
      <w:numFmt w:val="decimal"/>
      <w:lvlText w:val="%1)"/>
      <w:lvlJc w:val="left"/>
      <w:pPr>
        <w:ind w:left="1204" w:hanging="580"/>
      </w:pPr>
      <w:rPr>
        <w:rFonts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16196CA6"/>
    <w:multiLevelType w:val="hybridMultilevel"/>
    <w:tmpl w:val="F0A6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24F4B"/>
    <w:multiLevelType w:val="hybridMultilevel"/>
    <w:tmpl w:val="73A87E76"/>
    <w:lvl w:ilvl="0" w:tplc="FD5661B6">
      <w:start w:val="1"/>
      <w:numFmt w:val="decimal"/>
      <w:lvlText w:val="%1)"/>
      <w:lvlJc w:val="left"/>
      <w:pPr>
        <w:ind w:left="160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34830"/>
    <w:multiLevelType w:val="hybridMultilevel"/>
    <w:tmpl w:val="3DF2E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5557E"/>
    <w:multiLevelType w:val="hybridMultilevel"/>
    <w:tmpl w:val="6F1E3436"/>
    <w:lvl w:ilvl="0" w:tplc="58701A06">
      <w:start w:val="1"/>
      <w:numFmt w:val="decimal"/>
      <w:pStyle w:val="CLANOVI"/>
      <w:lvlText w:val="Члан %1."/>
      <w:lvlJc w:val="center"/>
      <w:pPr>
        <w:ind w:left="0" w:firstLine="0"/>
      </w:pPr>
      <w:rPr>
        <w:rFonts w:ascii="Helvetica" w:hAnsi="Helvetica" w:cs="Times New Roman"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43802"/>
    <w:multiLevelType w:val="hybridMultilevel"/>
    <w:tmpl w:val="AEB6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03AAD"/>
    <w:multiLevelType w:val="hybridMultilevel"/>
    <w:tmpl w:val="FA6232AC"/>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D442ADA"/>
    <w:multiLevelType w:val="multilevel"/>
    <w:tmpl w:val="37B6C088"/>
    <w:lvl w:ilvl="0">
      <w:start w:val="1"/>
      <w:numFmt w:val="decimal"/>
      <w:pStyle w:val="NASLOV2"/>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592" w:hanging="432"/>
      </w:pPr>
      <w:rPr>
        <w:rFonts w:hint="default"/>
      </w:rPr>
    </w:lvl>
    <w:lvl w:ilvl="2">
      <w:start w:val="1"/>
      <w:numFmt w:val="decimal"/>
      <w:lvlText w:val="%3%2.%1."/>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8">
    <w:nsid w:val="3D552096"/>
    <w:multiLevelType w:val="hybridMultilevel"/>
    <w:tmpl w:val="83861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3D809AD"/>
    <w:multiLevelType w:val="hybridMultilevel"/>
    <w:tmpl w:val="DDB4F110"/>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nsid w:val="469F7563"/>
    <w:multiLevelType w:val="hybridMultilevel"/>
    <w:tmpl w:val="31527DCE"/>
    <w:lvl w:ilvl="0" w:tplc="C02A9CBE">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8454E"/>
    <w:multiLevelType w:val="multilevel"/>
    <w:tmpl w:val="FA482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A900C9"/>
    <w:multiLevelType w:val="hybridMultilevel"/>
    <w:tmpl w:val="BC4422B6"/>
    <w:lvl w:ilvl="0" w:tplc="EE32951E">
      <w:start w:val="1"/>
      <w:numFmt w:val="decimal"/>
      <w:lvlText w:val="%1)"/>
      <w:lvlJc w:val="left"/>
      <w:pPr>
        <w:ind w:left="1204" w:hanging="58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52891882"/>
    <w:multiLevelType w:val="hybridMultilevel"/>
    <w:tmpl w:val="E9A61926"/>
    <w:lvl w:ilvl="0" w:tplc="EE32951E">
      <w:start w:val="1"/>
      <w:numFmt w:val="decimal"/>
      <w:lvlText w:val="%1)"/>
      <w:lvlJc w:val="left"/>
      <w:pPr>
        <w:ind w:left="1204" w:hanging="58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56792BD9"/>
    <w:multiLevelType w:val="hybridMultilevel"/>
    <w:tmpl w:val="B1269B82"/>
    <w:lvl w:ilvl="0" w:tplc="0C07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7600E2"/>
    <w:multiLevelType w:val="hybridMultilevel"/>
    <w:tmpl w:val="27B47F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661AA"/>
    <w:multiLevelType w:val="hybridMultilevel"/>
    <w:tmpl w:val="E4BC84AA"/>
    <w:lvl w:ilvl="0" w:tplc="9CD6416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4"/>
  </w:num>
  <w:num w:numId="6">
    <w:abstractNumId w:val="9"/>
  </w:num>
  <w:num w:numId="7">
    <w:abstractNumId w:val="2"/>
  </w:num>
  <w:num w:numId="8">
    <w:abstractNumId w:val="0"/>
  </w:num>
  <w:num w:numId="9">
    <w:abstractNumId w:val="13"/>
  </w:num>
  <w:num w:numId="10">
    <w:abstractNumId w:val="12"/>
  </w:num>
  <w:num w:numId="11">
    <w:abstractNumId w:val="8"/>
  </w:num>
  <w:num w:numId="12">
    <w:abstractNumId w:val="14"/>
  </w:num>
  <w:num w:numId="13">
    <w:abstractNumId w:val="15"/>
  </w:num>
  <w:num w:numId="14">
    <w:abstractNumId w:val="5"/>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0B"/>
    <w:rsid w:val="000275FD"/>
    <w:rsid w:val="00057EBD"/>
    <w:rsid w:val="000648B3"/>
    <w:rsid w:val="00071ADC"/>
    <w:rsid w:val="0008051B"/>
    <w:rsid w:val="00080656"/>
    <w:rsid w:val="000B61FD"/>
    <w:rsid w:val="000C0A2A"/>
    <w:rsid w:val="000C3736"/>
    <w:rsid w:val="000F6299"/>
    <w:rsid w:val="0010232E"/>
    <w:rsid w:val="00106038"/>
    <w:rsid w:val="00107B72"/>
    <w:rsid w:val="0012001B"/>
    <w:rsid w:val="0012007F"/>
    <w:rsid w:val="00125C62"/>
    <w:rsid w:val="001272D6"/>
    <w:rsid w:val="001274CC"/>
    <w:rsid w:val="00137D51"/>
    <w:rsid w:val="0014192F"/>
    <w:rsid w:val="001502D9"/>
    <w:rsid w:val="0015647D"/>
    <w:rsid w:val="00177133"/>
    <w:rsid w:val="0018333E"/>
    <w:rsid w:val="0019637E"/>
    <w:rsid w:val="001A004C"/>
    <w:rsid w:val="001C1EA5"/>
    <w:rsid w:val="001D0CDE"/>
    <w:rsid w:val="001D21D1"/>
    <w:rsid w:val="001D3130"/>
    <w:rsid w:val="001E0BB6"/>
    <w:rsid w:val="001E151C"/>
    <w:rsid w:val="001E3ACD"/>
    <w:rsid w:val="001E4557"/>
    <w:rsid w:val="00257F1D"/>
    <w:rsid w:val="00273351"/>
    <w:rsid w:val="002A5A96"/>
    <w:rsid w:val="002B56C2"/>
    <w:rsid w:val="002B662B"/>
    <w:rsid w:val="002C2AD0"/>
    <w:rsid w:val="002F0E46"/>
    <w:rsid w:val="002F242E"/>
    <w:rsid w:val="002F3407"/>
    <w:rsid w:val="0033079E"/>
    <w:rsid w:val="003424BF"/>
    <w:rsid w:val="003529B2"/>
    <w:rsid w:val="003559D4"/>
    <w:rsid w:val="003561D3"/>
    <w:rsid w:val="00367DC3"/>
    <w:rsid w:val="00370091"/>
    <w:rsid w:val="00390D47"/>
    <w:rsid w:val="00390D8B"/>
    <w:rsid w:val="00391F88"/>
    <w:rsid w:val="003B1ACE"/>
    <w:rsid w:val="003C0E3A"/>
    <w:rsid w:val="003D7733"/>
    <w:rsid w:val="004117A9"/>
    <w:rsid w:val="00416907"/>
    <w:rsid w:val="00422173"/>
    <w:rsid w:val="00440779"/>
    <w:rsid w:val="00451200"/>
    <w:rsid w:val="004606D5"/>
    <w:rsid w:val="004804CA"/>
    <w:rsid w:val="00483403"/>
    <w:rsid w:val="00497BBF"/>
    <w:rsid w:val="004A2BCD"/>
    <w:rsid w:val="004B6780"/>
    <w:rsid w:val="004C7071"/>
    <w:rsid w:val="004D0191"/>
    <w:rsid w:val="0050120B"/>
    <w:rsid w:val="00514DEF"/>
    <w:rsid w:val="00524D53"/>
    <w:rsid w:val="005411F5"/>
    <w:rsid w:val="005501FA"/>
    <w:rsid w:val="00554A49"/>
    <w:rsid w:val="0056436B"/>
    <w:rsid w:val="00587117"/>
    <w:rsid w:val="00590698"/>
    <w:rsid w:val="005918CA"/>
    <w:rsid w:val="005D05D2"/>
    <w:rsid w:val="005F2C68"/>
    <w:rsid w:val="005F79D7"/>
    <w:rsid w:val="006008E1"/>
    <w:rsid w:val="00607F3E"/>
    <w:rsid w:val="006120A9"/>
    <w:rsid w:val="00614B17"/>
    <w:rsid w:val="00625666"/>
    <w:rsid w:val="00640FB8"/>
    <w:rsid w:val="00643A73"/>
    <w:rsid w:val="006501A2"/>
    <w:rsid w:val="006748FA"/>
    <w:rsid w:val="00677351"/>
    <w:rsid w:val="006A5575"/>
    <w:rsid w:val="006B6577"/>
    <w:rsid w:val="006C3CE7"/>
    <w:rsid w:val="006E322A"/>
    <w:rsid w:val="0070582F"/>
    <w:rsid w:val="007079F2"/>
    <w:rsid w:val="00753574"/>
    <w:rsid w:val="00764EE8"/>
    <w:rsid w:val="00771D90"/>
    <w:rsid w:val="00775A56"/>
    <w:rsid w:val="007B2B4C"/>
    <w:rsid w:val="007B2E3C"/>
    <w:rsid w:val="007B5D2A"/>
    <w:rsid w:val="007C1718"/>
    <w:rsid w:val="007C2D98"/>
    <w:rsid w:val="007C4CF8"/>
    <w:rsid w:val="007E6A39"/>
    <w:rsid w:val="00807A57"/>
    <w:rsid w:val="008219FA"/>
    <w:rsid w:val="0084006E"/>
    <w:rsid w:val="008463A3"/>
    <w:rsid w:val="00846659"/>
    <w:rsid w:val="00860E06"/>
    <w:rsid w:val="0087663D"/>
    <w:rsid w:val="008768D3"/>
    <w:rsid w:val="00884211"/>
    <w:rsid w:val="008912A6"/>
    <w:rsid w:val="00897EEB"/>
    <w:rsid w:val="008B5E7C"/>
    <w:rsid w:val="008E5681"/>
    <w:rsid w:val="008F1342"/>
    <w:rsid w:val="00906B17"/>
    <w:rsid w:val="00916AA3"/>
    <w:rsid w:val="00916F6D"/>
    <w:rsid w:val="00924674"/>
    <w:rsid w:val="00947F35"/>
    <w:rsid w:val="0096073D"/>
    <w:rsid w:val="00964D6C"/>
    <w:rsid w:val="009A5FAC"/>
    <w:rsid w:val="00A04968"/>
    <w:rsid w:val="00A05820"/>
    <w:rsid w:val="00A44E5C"/>
    <w:rsid w:val="00A50001"/>
    <w:rsid w:val="00A8208F"/>
    <w:rsid w:val="00A87D93"/>
    <w:rsid w:val="00A92B7B"/>
    <w:rsid w:val="00AA75CC"/>
    <w:rsid w:val="00AB3691"/>
    <w:rsid w:val="00AB737B"/>
    <w:rsid w:val="00AC03EE"/>
    <w:rsid w:val="00AD1466"/>
    <w:rsid w:val="00AE5D70"/>
    <w:rsid w:val="00B07ECD"/>
    <w:rsid w:val="00B1484F"/>
    <w:rsid w:val="00B217EF"/>
    <w:rsid w:val="00B33A60"/>
    <w:rsid w:val="00B57B21"/>
    <w:rsid w:val="00B73328"/>
    <w:rsid w:val="00BA2EE6"/>
    <w:rsid w:val="00BA375D"/>
    <w:rsid w:val="00BA4BD0"/>
    <w:rsid w:val="00BA5DEC"/>
    <w:rsid w:val="00BA6A91"/>
    <w:rsid w:val="00BB21F9"/>
    <w:rsid w:val="00BB481D"/>
    <w:rsid w:val="00BB5F64"/>
    <w:rsid w:val="00BB71B9"/>
    <w:rsid w:val="00BC6277"/>
    <w:rsid w:val="00BC6E10"/>
    <w:rsid w:val="00BD0EA7"/>
    <w:rsid w:val="00BD7C29"/>
    <w:rsid w:val="00BE0884"/>
    <w:rsid w:val="00BF16FA"/>
    <w:rsid w:val="00BF19A7"/>
    <w:rsid w:val="00C37424"/>
    <w:rsid w:val="00C5286E"/>
    <w:rsid w:val="00C613F4"/>
    <w:rsid w:val="00C61497"/>
    <w:rsid w:val="00C81649"/>
    <w:rsid w:val="00C919F3"/>
    <w:rsid w:val="00CA62BB"/>
    <w:rsid w:val="00CA6909"/>
    <w:rsid w:val="00CA729B"/>
    <w:rsid w:val="00CB1D8B"/>
    <w:rsid w:val="00CC1865"/>
    <w:rsid w:val="00CC5CB7"/>
    <w:rsid w:val="00CD400D"/>
    <w:rsid w:val="00CD588C"/>
    <w:rsid w:val="00CE2E4E"/>
    <w:rsid w:val="00D02157"/>
    <w:rsid w:val="00D02F6B"/>
    <w:rsid w:val="00D07619"/>
    <w:rsid w:val="00D14552"/>
    <w:rsid w:val="00D206C6"/>
    <w:rsid w:val="00D234D5"/>
    <w:rsid w:val="00D275BC"/>
    <w:rsid w:val="00D46A76"/>
    <w:rsid w:val="00D47C37"/>
    <w:rsid w:val="00D7462C"/>
    <w:rsid w:val="00D92F54"/>
    <w:rsid w:val="00D9505A"/>
    <w:rsid w:val="00DA6ADD"/>
    <w:rsid w:val="00DB4A35"/>
    <w:rsid w:val="00DC2946"/>
    <w:rsid w:val="00DC515F"/>
    <w:rsid w:val="00DD10CA"/>
    <w:rsid w:val="00DE1D95"/>
    <w:rsid w:val="00DF4A32"/>
    <w:rsid w:val="00E00BBF"/>
    <w:rsid w:val="00E336C1"/>
    <w:rsid w:val="00E4281A"/>
    <w:rsid w:val="00E4410D"/>
    <w:rsid w:val="00E51962"/>
    <w:rsid w:val="00E56D0E"/>
    <w:rsid w:val="00E76455"/>
    <w:rsid w:val="00E82E75"/>
    <w:rsid w:val="00E8462D"/>
    <w:rsid w:val="00E943D5"/>
    <w:rsid w:val="00E953B9"/>
    <w:rsid w:val="00EA46EF"/>
    <w:rsid w:val="00EA60A9"/>
    <w:rsid w:val="00EA7029"/>
    <w:rsid w:val="00EC6C07"/>
    <w:rsid w:val="00EF1AE4"/>
    <w:rsid w:val="00EF20C1"/>
    <w:rsid w:val="00F046D6"/>
    <w:rsid w:val="00F17997"/>
    <w:rsid w:val="00F376BD"/>
    <w:rsid w:val="00F45CC7"/>
    <w:rsid w:val="00F71268"/>
    <w:rsid w:val="00F75CDB"/>
    <w:rsid w:val="00F85FC6"/>
    <w:rsid w:val="00FD2915"/>
    <w:rsid w:val="00FF08C1"/>
    <w:rsid w:val="00FF1653"/>
    <w:rsid w:val="00FF19E9"/>
  </w:rsids>
  <m:mathPr>
    <m:mathFont m:val="Cambria Math"/>
    <m:brkBin m:val="before"/>
    <m:brkBinSub m:val="--"/>
    <m:smallFrac m:val="0"/>
    <m:dispDef/>
    <m:lMargin m:val="0"/>
    <m:rMargin m:val="0"/>
    <m:defJc m:val="centerGroup"/>
    <m:wrapIndent m:val="1440"/>
    <m:intLim m:val="subSup"/>
    <m:naryLim m:val="undOvr"/>
  </m:mathPr>
  <w:themeFontLang w:val="sr-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E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58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37D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0B"/>
    <w:pPr>
      <w:ind w:left="720"/>
      <w:contextualSpacing/>
    </w:pPr>
  </w:style>
  <w:style w:type="paragraph" w:customStyle="1" w:styleId="NASLOV2">
    <w:name w:val="NASLOV 2"/>
    <w:basedOn w:val="Heading2"/>
    <w:qFormat/>
    <w:rsid w:val="00A05820"/>
    <w:pPr>
      <w:keepLines w:val="0"/>
      <w:numPr>
        <w:numId w:val="4"/>
      </w:numPr>
      <w:tabs>
        <w:tab w:val="num" w:pos="360"/>
      </w:tabs>
      <w:spacing w:before="240" w:line="240" w:lineRule="auto"/>
      <w:ind w:left="720" w:firstLine="340"/>
      <w:jc w:val="center"/>
    </w:pPr>
    <w:rPr>
      <w:rFonts w:ascii="Helvetica" w:eastAsia="Times New Roman" w:hAnsi="Helvetica" w:cs="Times New Roman"/>
      <w:iCs/>
      <w:color w:val="auto"/>
      <w:sz w:val="24"/>
      <w:szCs w:val="24"/>
      <w:lang w:val="en-US"/>
    </w:rPr>
  </w:style>
  <w:style w:type="paragraph" w:customStyle="1" w:styleId="CLANOVI">
    <w:name w:val="CLANOVI"/>
    <w:basedOn w:val="Normal"/>
    <w:qFormat/>
    <w:rsid w:val="00A05820"/>
    <w:pPr>
      <w:numPr>
        <w:numId w:val="5"/>
      </w:numPr>
      <w:spacing w:before="120" w:after="120" w:line="240" w:lineRule="auto"/>
      <w:jc w:val="center"/>
    </w:pPr>
    <w:rPr>
      <w:rFonts w:ascii="Helvetica" w:eastAsia="Times New Roman" w:hAnsi="Helvetica" w:cs="Times New Roman"/>
      <w:sz w:val="24"/>
      <w:szCs w:val="24"/>
      <w:lang w:val="en-US"/>
    </w:rPr>
  </w:style>
  <w:style w:type="character" w:styleId="CommentReference">
    <w:name w:val="annotation reference"/>
    <w:uiPriority w:val="99"/>
    <w:semiHidden/>
    <w:unhideWhenUsed/>
    <w:rsid w:val="00A05820"/>
    <w:rPr>
      <w:sz w:val="18"/>
      <w:szCs w:val="18"/>
    </w:rPr>
  </w:style>
  <w:style w:type="paragraph" w:styleId="CommentText">
    <w:name w:val="annotation text"/>
    <w:basedOn w:val="Normal"/>
    <w:link w:val="CommentTextChar"/>
    <w:uiPriority w:val="99"/>
    <w:unhideWhenUsed/>
    <w:rsid w:val="00A05820"/>
    <w:pPr>
      <w:spacing w:before="120" w:after="120" w:line="276" w:lineRule="auto"/>
      <w:ind w:firstLine="340"/>
      <w:jc w:val="both"/>
    </w:pPr>
    <w:rPr>
      <w:rFonts w:ascii="Helvetica" w:eastAsia="Calibri" w:hAnsi="Helvetica" w:cs="Times New Roman"/>
      <w:sz w:val="24"/>
      <w:szCs w:val="24"/>
      <w:lang w:val="sr-Latn-CS"/>
    </w:rPr>
  </w:style>
  <w:style w:type="character" w:customStyle="1" w:styleId="CommentTextChar">
    <w:name w:val="Comment Text Char"/>
    <w:basedOn w:val="DefaultParagraphFont"/>
    <w:link w:val="CommentText"/>
    <w:uiPriority w:val="99"/>
    <w:rsid w:val="00A05820"/>
    <w:rPr>
      <w:rFonts w:ascii="Helvetica" w:eastAsia="Calibri" w:hAnsi="Helvetica" w:cs="Times New Roman"/>
      <w:sz w:val="24"/>
      <w:szCs w:val="24"/>
      <w:lang w:val="sr-Latn-CS"/>
    </w:rPr>
  </w:style>
  <w:style w:type="character" w:customStyle="1" w:styleId="Heading2Char">
    <w:name w:val="Heading 2 Char"/>
    <w:basedOn w:val="DefaultParagraphFont"/>
    <w:link w:val="Heading2"/>
    <w:uiPriority w:val="9"/>
    <w:semiHidden/>
    <w:rsid w:val="00A05820"/>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A058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820"/>
    <w:rPr>
      <w:rFonts w:ascii="Lucida Grande" w:hAnsi="Lucida Grande" w:cs="Lucida Grande"/>
      <w:sz w:val="18"/>
      <w:szCs w:val="18"/>
    </w:rPr>
  </w:style>
  <w:style w:type="paragraph" w:customStyle="1" w:styleId="NASLOV3">
    <w:name w:val="NASLOV 3"/>
    <w:basedOn w:val="Heading3"/>
    <w:next w:val="NASLOV2"/>
    <w:qFormat/>
    <w:rsid w:val="00137D51"/>
    <w:pPr>
      <w:keepLines w:val="0"/>
      <w:spacing w:before="240" w:line="240" w:lineRule="auto"/>
      <w:jc w:val="center"/>
    </w:pPr>
    <w:rPr>
      <w:rFonts w:ascii="Helvetica" w:eastAsia="Times New Roman" w:hAnsi="Helvetica" w:cs="Times New Roman"/>
      <w:b w:val="0"/>
      <w:i/>
      <w:iCs/>
      <w:color w:val="auto"/>
      <w:sz w:val="24"/>
      <w:szCs w:val="24"/>
      <w:lang w:val="en-US"/>
    </w:rPr>
  </w:style>
  <w:style w:type="character" w:customStyle="1" w:styleId="Heading3Char">
    <w:name w:val="Heading 3 Char"/>
    <w:basedOn w:val="DefaultParagraphFont"/>
    <w:link w:val="Heading3"/>
    <w:uiPriority w:val="9"/>
    <w:semiHidden/>
    <w:rsid w:val="00137D51"/>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AB737B"/>
    <w:pPr>
      <w:spacing w:before="0" w:after="160" w:line="240" w:lineRule="auto"/>
      <w:ind w:firstLine="0"/>
      <w:jc w:val="left"/>
    </w:pPr>
    <w:rPr>
      <w:rFonts w:asciiTheme="minorHAnsi" w:eastAsiaTheme="minorHAnsi" w:hAnsiTheme="minorHAnsi" w:cstheme="minorBidi"/>
      <w:b/>
      <w:bCs/>
      <w:sz w:val="20"/>
      <w:szCs w:val="20"/>
      <w:lang w:val="uz-Cyrl-UZ"/>
    </w:rPr>
  </w:style>
  <w:style w:type="character" w:customStyle="1" w:styleId="CommentSubjectChar">
    <w:name w:val="Comment Subject Char"/>
    <w:basedOn w:val="CommentTextChar"/>
    <w:link w:val="CommentSubject"/>
    <w:uiPriority w:val="99"/>
    <w:semiHidden/>
    <w:rsid w:val="00AB737B"/>
    <w:rPr>
      <w:rFonts w:ascii="Helvetica" w:eastAsia="Calibri" w:hAnsi="Helvetica" w:cs="Times New Roman"/>
      <w:b/>
      <w:bCs/>
      <w:sz w:val="20"/>
      <w:szCs w:val="20"/>
      <w:lang w:val="sr-Latn-CS"/>
    </w:rPr>
  </w:style>
  <w:style w:type="paragraph" w:customStyle="1" w:styleId="t-9-8">
    <w:name w:val="t-9-8"/>
    <w:basedOn w:val="Normal"/>
    <w:rsid w:val="004117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58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37D5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0B"/>
    <w:pPr>
      <w:ind w:left="720"/>
      <w:contextualSpacing/>
    </w:pPr>
  </w:style>
  <w:style w:type="paragraph" w:customStyle="1" w:styleId="NASLOV2">
    <w:name w:val="NASLOV 2"/>
    <w:basedOn w:val="Heading2"/>
    <w:qFormat/>
    <w:rsid w:val="00A05820"/>
    <w:pPr>
      <w:keepLines w:val="0"/>
      <w:numPr>
        <w:numId w:val="4"/>
      </w:numPr>
      <w:tabs>
        <w:tab w:val="num" w:pos="360"/>
      </w:tabs>
      <w:spacing w:before="240" w:line="240" w:lineRule="auto"/>
      <w:ind w:left="720" w:firstLine="340"/>
      <w:jc w:val="center"/>
    </w:pPr>
    <w:rPr>
      <w:rFonts w:ascii="Helvetica" w:eastAsia="Times New Roman" w:hAnsi="Helvetica" w:cs="Times New Roman"/>
      <w:iCs/>
      <w:color w:val="auto"/>
      <w:sz w:val="24"/>
      <w:szCs w:val="24"/>
      <w:lang w:val="en-US"/>
    </w:rPr>
  </w:style>
  <w:style w:type="paragraph" w:customStyle="1" w:styleId="CLANOVI">
    <w:name w:val="CLANOVI"/>
    <w:basedOn w:val="Normal"/>
    <w:qFormat/>
    <w:rsid w:val="00A05820"/>
    <w:pPr>
      <w:numPr>
        <w:numId w:val="5"/>
      </w:numPr>
      <w:spacing w:before="120" w:after="120" w:line="240" w:lineRule="auto"/>
      <w:jc w:val="center"/>
    </w:pPr>
    <w:rPr>
      <w:rFonts w:ascii="Helvetica" w:eastAsia="Times New Roman" w:hAnsi="Helvetica" w:cs="Times New Roman"/>
      <w:sz w:val="24"/>
      <w:szCs w:val="24"/>
      <w:lang w:val="en-US"/>
    </w:rPr>
  </w:style>
  <w:style w:type="character" w:styleId="CommentReference">
    <w:name w:val="annotation reference"/>
    <w:uiPriority w:val="99"/>
    <w:semiHidden/>
    <w:unhideWhenUsed/>
    <w:rsid w:val="00A05820"/>
    <w:rPr>
      <w:sz w:val="18"/>
      <w:szCs w:val="18"/>
    </w:rPr>
  </w:style>
  <w:style w:type="paragraph" w:styleId="CommentText">
    <w:name w:val="annotation text"/>
    <w:basedOn w:val="Normal"/>
    <w:link w:val="CommentTextChar"/>
    <w:uiPriority w:val="99"/>
    <w:unhideWhenUsed/>
    <w:rsid w:val="00A05820"/>
    <w:pPr>
      <w:spacing w:before="120" w:after="120" w:line="276" w:lineRule="auto"/>
      <w:ind w:firstLine="340"/>
      <w:jc w:val="both"/>
    </w:pPr>
    <w:rPr>
      <w:rFonts w:ascii="Helvetica" w:eastAsia="Calibri" w:hAnsi="Helvetica" w:cs="Times New Roman"/>
      <w:sz w:val="24"/>
      <w:szCs w:val="24"/>
      <w:lang w:val="sr-Latn-CS"/>
    </w:rPr>
  </w:style>
  <w:style w:type="character" w:customStyle="1" w:styleId="CommentTextChar">
    <w:name w:val="Comment Text Char"/>
    <w:basedOn w:val="DefaultParagraphFont"/>
    <w:link w:val="CommentText"/>
    <w:uiPriority w:val="99"/>
    <w:rsid w:val="00A05820"/>
    <w:rPr>
      <w:rFonts w:ascii="Helvetica" w:eastAsia="Calibri" w:hAnsi="Helvetica" w:cs="Times New Roman"/>
      <w:sz w:val="24"/>
      <w:szCs w:val="24"/>
      <w:lang w:val="sr-Latn-CS"/>
    </w:rPr>
  </w:style>
  <w:style w:type="character" w:customStyle="1" w:styleId="Heading2Char">
    <w:name w:val="Heading 2 Char"/>
    <w:basedOn w:val="DefaultParagraphFont"/>
    <w:link w:val="Heading2"/>
    <w:uiPriority w:val="9"/>
    <w:semiHidden/>
    <w:rsid w:val="00A05820"/>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A058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820"/>
    <w:rPr>
      <w:rFonts w:ascii="Lucida Grande" w:hAnsi="Lucida Grande" w:cs="Lucida Grande"/>
      <w:sz w:val="18"/>
      <w:szCs w:val="18"/>
    </w:rPr>
  </w:style>
  <w:style w:type="paragraph" w:customStyle="1" w:styleId="NASLOV3">
    <w:name w:val="NASLOV 3"/>
    <w:basedOn w:val="Heading3"/>
    <w:next w:val="NASLOV2"/>
    <w:qFormat/>
    <w:rsid w:val="00137D51"/>
    <w:pPr>
      <w:keepLines w:val="0"/>
      <w:spacing w:before="240" w:line="240" w:lineRule="auto"/>
      <w:jc w:val="center"/>
    </w:pPr>
    <w:rPr>
      <w:rFonts w:ascii="Helvetica" w:eastAsia="Times New Roman" w:hAnsi="Helvetica" w:cs="Times New Roman"/>
      <w:b w:val="0"/>
      <w:i/>
      <w:iCs/>
      <w:color w:val="auto"/>
      <w:sz w:val="24"/>
      <w:szCs w:val="24"/>
      <w:lang w:val="en-US"/>
    </w:rPr>
  </w:style>
  <w:style w:type="character" w:customStyle="1" w:styleId="Heading3Char">
    <w:name w:val="Heading 3 Char"/>
    <w:basedOn w:val="DefaultParagraphFont"/>
    <w:link w:val="Heading3"/>
    <w:uiPriority w:val="9"/>
    <w:semiHidden/>
    <w:rsid w:val="00137D51"/>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AB737B"/>
    <w:pPr>
      <w:spacing w:before="0" w:after="160" w:line="240" w:lineRule="auto"/>
      <w:ind w:firstLine="0"/>
      <w:jc w:val="left"/>
    </w:pPr>
    <w:rPr>
      <w:rFonts w:asciiTheme="minorHAnsi" w:eastAsiaTheme="minorHAnsi" w:hAnsiTheme="minorHAnsi" w:cstheme="minorBidi"/>
      <w:b/>
      <w:bCs/>
      <w:sz w:val="20"/>
      <w:szCs w:val="20"/>
      <w:lang w:val="uz-Cyrl-UZ"/>
    </w:rPr>
  </w:style>
  <w:style w:type="character" w:customStyle="1" w:styleId="CommentSubjectChar">
    <w:name w:val="Comment Subject Char"/>
    <w:basedOn w:val="CommentTextChar"/>
    <w:link w:val="CommentSubject"/>
    <w:uiPriority w:val="99"/>
    <w:semiHidden/>
    <w:rsid w:val="00AB737B"/>
    <w:rPr>
      <w:rFonts w:ascii="Helvetica" w:eastAsia="Calibri" w:hAnsi="Helvetica" w:cs="Times New Roman"/>
      <w:b/>
      <w:bCs/>
      <w:sz w:val="20"/>
      <w:szCs w:val="20"/>
      <w:lang w:val="sr-Latn-CS"/>
    </w:rPr>
  </w:style>
  <w:style w:type="paragraph" w:customStyle="1" w:styleId="t-9-8">
    <w:name w:val="t-9-8"/>
    <w:basedOn w:val="Normal"/>
    <w:rsid w:val="004117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22613</Words>
  <Characters>128900</Characters>
  <Application>Microsoft Macintosh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MGU</Company>
  <LinksUpToDate>false</LinksUpToDate>
  <CharactersWithSpaces>151211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Damnjanovic</dc:creator>
  <cp:keywords/>
  <dc:description/>
  <cp:lastModifiedBy>Slavoljub Ljubic</cp:lastModifiedBy>
  <cp:revision>4</cp:revision>
  <cp:lastPrinted>2014-06-17T11:49:00Z</cp:lastPrinted>
  <dcterms:created xsi:type="dcterms:W3CDTF">2014-07-28T13:13:00Z</dcterms:created>
  <dcterms:modified xsi:type="dcterms:W3CDTF">2014-07-28T13:26:00Z</dcterms:modified>
</cp:coreProperties>
</file>