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E1" w:rsidRPr="006E669D" w:rsidRDefault="00B64C0D">
      <w:pPr>
        <w:spacing w:after="99"/>
        <w:ind w:left="1440" w:hanging="10"/>
        <w:rPr>
          <w:b/>
        </w:rPr>
      </w:pPr>
      <w:r w:rsidRPr="006E669D">
        <w:rPr>
          <w:rFonts w:ascii="Times New Roman" w:eastAsia="Times New Roman" w:hAnsi="Times New Roman" w:cs="Times New Roman"/>
          <w:b/>
        </w:rPr>
        <w:t>ОБАВЕШТЕЊЕ О ОБУСТАВИ ПОСТУПКА ЈАВНЕ НАБАВКЕ</w:t>
      </w:r>
    </w:p>
    <w:p w:rsidR="00DE50BC" w:rsidRDefault="00DE50BC">
      <w:pPr>
        <w:spacing w:after="99"/>
        <w:ind w:left="192" w:hanging="10"/>
        <w:rPr>
          <w:rFonts w:ascii="Times New Roman" w:eastAsia="Times New Roman" w:hAnsi="Times New Roman" w:cs="Times New Roman"/>
        </w:rPr>
      </w:pPr>
    </w:p>
    <w:tbl>
      <w:tblPr>
        <w:tblStyle w:val="TableGrid0"/>
        <w:tblW w:w="9781" w:type="dxa"/>
        <w:tblInd w:w="-147" w:type="dxa"/>
        <w:tblLook w:val="04A0" w:firstRow="1" w:lastRow="0" w:firstColumn="1" w:lastColumn="0" w:noHBand="0" w:noVBand="1"/>
      </w:tblPr>
      <w:tblGrid>
        <w:gridCol w:w="2321"/>
        <w:gridCol w:w="7460"/>
      </w:tblGrid>
      <w:tr w:rsidR="00DE50BC" w:rsidRPr="00DE50BC" w:rsidTr="006E669D">
        <w:trPr>
          <w:trHeight w:val="317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Назив наручиоца:</w:t>
            </w:r>
          </w:p>
        </w:tc>
        <w:tc>
          <w:tcPr>
            <w:tcW w:w="7460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Министарство грађевинараства, саобраћаја и инфраструктуре</w:t>
            </w:r>
          </w:p>
        </w:tc>
      </w:tr>
      <w:tr w:rsidR="00DE50BC" w:rsidRPr="00DE50BC" w:rsidTr="006E669D">
        <w:trPr>
          <w:trHeight w:val="317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Адреса наручиоца:</w:t>
            </w:r>
          </w:p>
        </w:tc>
        <w:tc>
          <w:tcPr>
            <w:tcW w:w="7460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Немањина 22-26, Бе</w:t>
            </w:r>
            <w:r w:rsidR="00AE3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</w:tr>
      <w:tr w:rsidR="00DE50BC" w:rsidRPr="00DE50BC" w:rsidTr="006E669D">
        <w:trPr>
          <w:trHeight w:val="652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Интернет страница наручиоца:</w:t>
            </w:r>
          </w:p>
        </w:tc>
        <w:tc>
          <w:tcPr>
            <w:tcW w:w="7460" w:type="dxa"/>
          </w:tcPr>
          <w:p w:rsidR="00DE50BC" w:rsidRPr="00AE3AF4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www.mgsi.gov.rs</w:t>
            </w:r>
          </w:p>
        </w:tc>
      </w:tr>
      <w:tr w:rsidR="00DE50BC" w:rsidRPr="00DE50BC" w:rsidTr="006E669D">
        <w:trPr>
          <w:trHeight w:val="317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Врста наручиоца:</w:t>
            </w:r>
          </w:p>
        </w:tc>
        <w:tc>
          <w:tcPr>
            <w:tcW w:w="7460" w:type="dxa"/>
          </w:tcPr>
          <w:p w:rsidR="00DE50BC" w:rsidRPr="00DE50BC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DE50BC" w:rsidRPr="00DE50BC" w:rsidTr="006E669D">
        <w:trPr>
          <w:trHeight w:val="635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Врста поступка јавне набавке:</w:t>
            </w:r>
          </w:p>
        </w:tc>
        <w:tc>
          <w:tcPr>
            <w:tcW w:w="7460" w:type="dxa"/>
          </w:tcPr>
          <w:p w:rsidR="00DE50BC" w:rsidRPr="00BE3BBF" w:rsidRDefault="00BE3BBF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Поступак јавне набавке мале вредности</w:t>
            </w:r>
          </w:p>
        </w:tc>
      </w:tr>
      <w:tr w:rsidR="00DE50BC" w:rsidRPr="00DE50BC" w:rsidTr="006E669D">
        <w:trPr>
          <w:trHeight w:val="1623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За добра и услуге: опис предмета набавке, назив и ознака из општег речника набавке</w:t>
            </w:r>
          </w:p>
        </w:tc>
        <w:tc>
          <w:tcPr>
            <w:tcW w:w="7460" w:type="dxa"/>
          </w:tcPr>
          <w:p w:rsidR="00BE3BBF" w:rsidRDefault="00BE3BBF" w:rsidP="00BE3B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3BBF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eastAsia="ar-SA"/>
              </w:rPr>
              <w:t>Услуге сервисирања службених чамаца</w:t>
            </w:r>
            <w:r w:rsidRPr="00BE3BBF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en-US" w:eastAsia="ar-SA"/>
              </w:rPr>
              <w:t xml:space="preserve">, </w:t>
            </w:r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50244000-7</w:t>
            </w:r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Услуге</w:t>
            </w:r>
            <w:proofErr w:type="spellEnd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ремонта</w:t>
            </w:r>
            <w:proofErr w:type="spellEnd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бродова</w:t>
            </w:r>
            <w:proofErr w:type="spellEnd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или</w:t>
            </w:r>
            <w:proofErr w:type="spellEnd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чамаца</w:t>
            </w:r>
            <w:proofErr w:type="spellEnd"/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BE3BBF" w:rsidRPr="00BE3BBF" w:rsidRDefault="00BE3BBF" w:rsidP="00BE3B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BA" w:eastAsia="en-US"/>
              </w:rPr>
            </w:pPr>
            <w:r w:rsidRPr="00BE3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Партија 2</w:t>
            </w:r>
            <w:r w:rsidRPr="00BE3BBF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r w:rsidRPr="00BE3BBF">
              <w:rPr>
                <w:rFonts w:ascii="Times New Roman" w:hAnsi="Times New Roman" w:cs="Times New Roman"/>
                <w:b/>
                <w:color w:val="auto"/>
                <w:kern w:val="1"/>
                <w:sz w:val="24"/>
                <w:szCs w:val="24"/>
                <w:lang w:eastAsia="ar-SA"/>
              </w:rPr>
              <w:t>Услуге сервисирања службених чамаца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- Сервис на ванбродском мотору МЕ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RCURY 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као и сервис чамца регистарских ознаке 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val="sr-Latn-BA" w:eastAsia="en-US"/>
              </w:rPr>
              <w:t>BG200H</w:t>
            </w:r>
          </w:p>
          <w:p w:rsidR="00BE3BBF" w:rsidRPr="00BE3BBF" w:rsidRDefault="00BE3BBF" w:rsidP="00BE3BBF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AE3AF4" w:rsidRPr="00B64C0D" w:rsidRDefault="00AE3AF4" w:rsidP="00F500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0BC" w:rsidRPr="00DE50BC" w:rsidTr="006E669D">
        <w:trPr>
          <w:trHeight w:val="635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Процењена вредност јавне набавке:</w:t>
            </w:r>
          </w:p>
        </w:tc>
        <w:tc>
          <w:tcPr>
            <w:tcW w:w="7460" w:type="dxa"/>
          </w:tcPr>
          <w:p w:rsidR="00BE3BBF" w:rsidRPr="00BE3BBF" w:rsidRDefault="00BE3BBF" w:rsidP="00BE3BB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</w:pPr>
            <w:r w:rsidRPr="00BE3BB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Процењена вредност јавне набавке:</w:t>
            </w:r>
            <w:r w:rsidRPr="00BE3B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CS" w:eastAsia="en-US"/>
              </w:rPr>
              <w:t xml:space="preserve"> 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1.666.666,66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 xml:space="preserve"> 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динара без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 xml:space="preserve"> 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ПДВ-а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>, односно 2.000.000,00 динара са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E3BBF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 xml:space="preserve">ПДВ-ом. </w:t>
            </w:r>
          </w:p>
          <w:p w:rsidR="00BE3BBF" w:rsidRPr="00BE3BBF" w:rsidRDefault="00BE3BBF" w:rsidP="00BE3B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BA" w:eastAsia="en-US"/>
              </w:rPr>
            </w:pPr>
            <w:r w:rsidRPr="00BE3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Партија 2</w:t>
            </w:r>
            <w:r w:rsidRPr="00BE3BBF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r w:rsidRPr="00BE3BBF">
              <w:rPr>
                <w:rFonts w:ascii="Times New Roman" w:hAnsi="Times New Roman" w:cs="Times New Roman"/>
                <w:b/>
                <w:color w:val="auto"/>
                <w:kern w:val="1"/>
                <w:sz w:val="24"/>
                <w:szCs w:val="24"/>
                <w:lang w:eastAsia="ar-SA"/>
              </w:rPr>
              <w:t>Услуге сервисирања службених чамаца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- Сервис на ванбродском мотору МЕ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RCURY 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као и сервис чамца регистарских ознаке 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val="sr-Latn-BA" w:eastAsia="en-US"/>
              </w:rPr>
              <w:t>BG200H</w:t>
            </w:r>
          </w:p>
          <w:p w:rsidR="00BE3BBF" w:rsidRPr="00BE3BBF" w:rsidRDefault="00BE3BBF" w:rsidP="00BE3B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r-Latn-CS"/>
              </w:rPr>
            </w:pPr>
            <w:r w:rsidRPr="00BE3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Процењена вредност</w:t>
            </w:r>
            <w:r w:rsidRPr="00BE3BB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: 125.000,00 динара без ПДВ-а, односно 150.000,00 динара са ПДВ-ом.</w:t>
            </w:r>
          </w:p>
          <w:p w:rsidR="00DE50BC" w:rsidRPr="00DE50BC" w:rsidRDefault="00DE50BC" w:rsidP="003F06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BC" w:rsidRPr="00DE50BC" w:rsidTr="006E669D">
        <w:trPr>
          <w:trHeight w:val="2911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примљених понуда и подаци о понуђачима:</w:t>
            </w:r>
          </w:p>
        </w:tc>
        <w:tc>
          <w:tcPr>
            <w:tcW w:w="7460" w:type="dxa"/>
          </w:tcPr>
          <w:p w:rsidR="00DE50BC" w:rsidRPr="006E669D" w:rsidRDefault="00DE50BC" w:rsidP="006E669D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D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примљених понуда</w:t>
            </w:r>
            <w:r w:rsidR="00BE3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Партију 2: </w:t>
            </w:r>
            <w:r w:rsidR="00BE3BBF" w:rsidRPr="00BE3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није пристигла ни једна понуда.</w:t>
            </w:r>
            <w:r w:rsidR="00F5003D" w:rsidRPr="00BE3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E50BC" w:rsidRPr="00DE50BC" w:rsidTr="006E669D">
        <w:trPr>
          <w:trHeight w:val="4553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Разлог за обуставу поступка:</w:t>
            </w:r>
          </w:p>
        </w:tc>
        <w:tc>
          <w:tcPr>
            <w:tcW w:w="7460" w:type="dxa"/>
          </w:tcPr>
          <w:p w:rsidR="00DE50BC" w:rsidRPr="00F5003D" w:rsidRDefault="00BE3BBF" w:rsidP="0082269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пристигла ни једна понуда до наведног рока за подношење понуда.</w:t>
            </w:r>
          </w:p>
        </w:tc>
      </w:tr>
      <w:tr w:rsidR="00DE50BC" w:rsidRPr="00DE50BC" w:rsidTr="006E669D">
        <w:trPr>
          <w:trHeight w:val="952"/>
        </w:trPr>
        <w:tc>
          <w:tcPr>
            <w:tcW w:w="2321" w:type="dxa"/>
          </w:tcPr>
          <w:p w:rsidR="00DE50BC" w:rsidRPr="00DE50BC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Када ће поступак поново бити спроведен:</w:t>
            </w:r>
          </w:p>
        </w:tc>
        <w:tc>
          <w:tcPr>
            <w:tcW w:w="7460" w:type="dxa"/>
          </w:tcPr>
          <w:p w:rsidR="00DE50BC" w:rsidRPr="00DE50BC" w:rsidRDefault="00BE3BBF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 ће бити спорведен кад се створе услови за поновно покретање поступка.</w:t>
            </w:r>
          </w:p>
        </w:tc>
      </w:tr>
    </w:tbl>
    <w:p w:rsidR="000C3DE1" w:rsidRDefault="000C3DE1" w:rsidP="00DE50BC">
      <w:pPr>
        <w:spacing w:after="0"/>
        <w:ind w:right="10474"/>
      </w:pPr>
    </w:p>
    <w:sectPr w:rsidR="000C3DE1" w:rsidSect="00AE3AF4">
      <w:pgSz w:w="11906" w:h="16838" w:code="9"/>
      <w:pgMar w:top="815" w:right="1766" w:bottom="1605" w:left="14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27AA"/>
    <w:multiLevelType w:val="hybridMultilevel"/>
    <w:tmpl w:val="98E61DB6"/>
    <w:lvl w:ilvl="0" w:tplc="857A3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FCE45722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1"/>
    <w:rsid w:val="000C3DE1"/>
    <w:rsid w:val="003F06DF"/>
    <w:rsid w:val="006E669D"/>
    <w:rsid w:val="00822694"/>
    <w:rsid w:val="009F19EE"/>
    <w:rsid w:val="00AE3AF4"/>
    <w:rsid w:val="00B413BE"/>
    <w:rsid w:val="00B64C0D"/>
    <w:rsid w:val="00BE3BBF"/>
    <w:rsid w:val="00DE50BC"/>
    <w:rsid w:val="00F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52DB"/>
  <w15:docId w15:val="{D88FF09D-B8BD-4CBE-B258-6EB8EFC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0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3F0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3F06D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3F06D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F06D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rsid w:val="00F5003D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003D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Windows Boot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Irena Delić</dc:creator>
  <cp:keywords/>
  <cp:lastModifiedBy>Milica Milosavljević</cp:lastModifiedBy>
  <cp:revision>9</cp:revision>
  <dcterms:created xsi:type="dcterms:W3CDTF">2018-05-18T08:08:00Z</dcterms:created>
  <dcterms:modified xsi:type="dcterms:W3CDTF">2018-11-30T13:15:00Z</dcterms:modified>
</cp:coreProperties>
</file>