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E4" w:rsidRDefault="006035E4" w:rsidP="006035E4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6035E4" w:rsidRDefault="006035E4" w:rsidP="006035E4">
      <w:pPr>
        <w:spacing w:after="0"/>
        <w:ind w:left="10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</w:p>
    <w:p w:rsidR="006035E4" w:rsidRDefault="006035E4" w:rsidP="006035E4">
      <w:pPr>
        <w:spacing w:after="96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5E4" w:rsidRDefault="006035E4" w:rsidP="006035E4">
      <w:pPr>
        <w:spacing w:after="0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80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408"/>
      </w:tblGrid>
      <w:tr w:rsidR="006035E4" w:rsidTr="00F80D33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6035E4" w:rsidTr="00F80D3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ind w:right="-9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6035E4" w:rsidTr="00F80D3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6035E4" w:rsidTr="00F80D33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5E4" w:rsidTr="00F80D3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Pr="00233A08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јавне набавке 34/2018</w:t>
            </w:r>
          </w:p>
        </w:tc>
      </w:tr>
      <w:tr w:rsidR="006035E4" w:rsidTr="00F80D3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P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</w:tbl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30"/>
      </w:tblGrid>
      <w:tr w:rsidR="006035E4" w:rsidTr="00F80D33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предмета набавке,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6035E4" w:rsidTr="00F80D33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35E4" w:rsidRPr="006035E4" w:rsidRDefault="006035E4" w:rsidP="006035E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sr-Cyrl-CS"/>
              </w:rPr>
            </w:pPr>
            <w:r w:rsidRPr="006035E4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Извођење додатних радова на изградњи јавне железничке пруге од постојеће пруге </w:t>
            </w:r>
            <w:r w:rsidRPr="006035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Смедерево – Мала Крсна до терминала за расуте и генералне терете Луке Смедерево – прва фаза. </w:t>
            </w:r>
            <w:r w:rsidRPr="006035E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  <w:p w:rsidR="006035E4" w:rsidRPr="006035E4" w:rsidRDefault="006035E4" w:rsidP="006035E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sr-Cyrl-CS"/>
              </w:rPr>
            </w:pPr>
            <w:r w:rsidRPr="006035E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Назив и ознака из општег речника набавки: Радови на изградњи </w:t>
            </w:r>
            <w:r w:rsidRPr="006035E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6035E4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железничке </w:t>
            </w:r>
            <w:r w:rsidRPr="006035E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пруге -45234100.</w:t>
            </w:r>
          </w:p>
          <w:p w:rsidR="006035E4" w:rsidRDefault="006035E4" w:rsidP="00F80D33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9430"/>
      </w:tblGrid>
      <w:tr w:rsidR="006035E4" w:rsidTr="00F80D33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5E4" w:rsidTr="00F80D33">
        <w:trPr>
          <w:trHeight w:val="770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35E4" w:rsidRDefault="006035E4" w:rsidP="00F80D33">
            <w:pPr>
              <w:pStyle w:val="rvps1"/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примену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преговарачког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објављивања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позива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члану</w:t>
            </w:r>
            <w:proofErr w:type="spellEnd"/>
            <w:r>
              <w:rPr>
                <w:color w:val="000000"/>
              </w:rPr>
              <w:t xml:space="preserve"> 36. </w:t>
            </w:r>
            <w:proofErr w:type="spellStart"/>
            <w:proofErr w:type="gramStart"/>
            <w:r>
              <w:rPr>
                <w:color w:val="000000"/>
              </w:rPr>
              <w:t>став</w:t>
            </w:r>
            <w:proofErr w:type="spellEnd"/>
            <w:proofErr w:type="gramEnd"/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 xml:space="preserve">1. </w:t>
            </w:r>
            <w:proofErr w:type="spellStart"/>
            <w:proofErr w:type="gramStart"/>
            <w:r>
              <w:rPr>
                <w:color w:val="000000"/>
              </w:rPr>
              <w:t>тачка</w:t>
            </w:r>
            <w:proofErr w:type="spellEnd"/>
            <w:proofErr w:type="gramEnd"/>
            <w:r>
              <w:rPr>
                <w:color w:val="000000"/>
              </w:rPr>
              <w:t xml:space="preserve"> 5)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прописује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наручилац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спровести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наведеном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техничких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уметничких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повезаних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искључивих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набавку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одређени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понуђач</w:t>
            </w:r>
            <w:proofErr w:type="spellEnd"/>
            <w:r>
              <w:rPr>
                <w:color w:val="000000"/>
              </w:rPr>
              <w:t>.</w:t>
            </w:r>
          </w:p>
          <w:p w:rsidR="006035E4" w:rsidRPr="006035E4" w:rsidRDefault="006035E4" w:rsidP="006035E4">
            <w:pPr>
              <w:suppressAutoHyphens/>
              <w:spacing w:after="200" w:line="240" w:lineRule="auto"/>
              <w:ind w:firstLine="72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6035E4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 xml:space="preserve">Наручилац је </w:t>
            </w:r>
            <w:r w:rsidRPr="006035E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RS" w:eastAsia="ar-SA"/>
              </w:rPr>
              <w:t xml:space="preserve">дана 27.6.2018. </w:t>
            </w:r>
            <w:r w:rsidRPr="006035E4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 xml:space="preserve">године поднео захтев за мишљење о основаности примене преговарачког поступка без објављивања позива за подношење понуда Управи за јавне </w:t>
            </w:r>
            <w:r w:rsidRPr="006035E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RS" w:eastAsia="ar-SA"/>
              </w:rPr>
              <w:t xml:space="preserve">набавке број 404-02-101/2018-02, и допуну образложења, дана 16.08.2018. године, број 404-02-101/1/2018-02 и добио </w:t>
            </w:r>
            <w:r w:rsidRPr="006035E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  <w:t xml:space="preserve">позитивно </w:t>
            </w:r>
            <w:r w:rsidRPr="006035E4">
              <w:rPr>
                <w:rFonts w:ascii="Times New Roman" w:hAnsi="Times New Roman" w:cs="Times New Roman"/>
                <w:b/>
                <w:color w:val="auto"/>
                <w:kern w:val="1"/>
                <w:sz w:val="24"/>
                <w:szCs w:val="24"/>
                <w:lang w:val="sr-Cyrl-CS" w:eastAsia="ar-SA"/>
              </w:rPr>
              <w:t>мишљење Управе за јавне набавке број 404-02-2748/2018-02 од 27.08.2018</w:t>
            </w:r>
            <w:r w:rsidRPr="006035E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  <w:t xml:space="preserve">. године, у коме је наведено да су испуњени услови за </w:t>
            </w:r>
            <w:r w:rsidRPr="006035E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  <w:lastRenderedPageBreak/>
              <w:t xml:space="preserve">примену </w:t>
            </w:r>
            <w:r w:rsidRPr="006035E4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преговарачког поступка без објављивања позива за подношење понуда, сагласно члану 36. став 1. тачка 5) Закона.</w:t>
            </w:r>
          </w:p>
          <w:p w:rsidR="006035E4" w:rsidRPr="00607A19" w:rsidRDefault="006035E4" w:rsidP="00F80D3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5E4" w:rsidRDefault="006035E4" w:rsidP="006035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6035E4" w:rsidTr="00F80D33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5E4" w:rsidTr="00F80D33">
        <w:trPr>
          <w:trHeight w:val="922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Pr="00233A08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35E4" w:rsidRPr="006035E4" w:rsidRDefault="006035E4" w:rsidP="006035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6035E4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 xml:space="preserve">            Позив за учествовање у овом преговарачком поступку биће упућен  понуђачу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Привредно друштво STRABAG d.o.o. Beograd,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Београд,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ул.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Милутина Миланковића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бр. 3б, ПИБ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101328839,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матични број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07189826, као носилац посла, кога заступају Драган Ршумовић и  Новембар Стојановић и Чланови групе: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VOJVODINAPUT-PANČEVO ,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Панчево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,ул.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Жарка Зрењанина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бр.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12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ПИБ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101055994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матични број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08129126, кога заступају директори Перо Жабић и Валентина Самарџић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;STRABAG AG,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Аустрија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ул. Ortenburgerstrabe,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бр. 27, 98000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Spittal an der Drau,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ПИБ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57022/4246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матични број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FN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61689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w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кога заступају прокуристи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Gunther </w:t>
            </w:r>
            <w:proofErr w:type="spellStart"/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Hartweger</w:t>
            </w:r>
            <w:proofErr w:type="spellEnd"/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i</w:t>
            </w:r>
            <w:proofErr w:type="spellEnd"/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Peter Trooper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;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PRO-INŽENJERING D.O.O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.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BEOGRAD,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Београд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,Ул.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Николаја Гогоља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бр.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36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ПИБ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101202065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матични број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07470533 кога заступа директор Предраг Нишевић;</w:t>
            </w:r>
          </w:p>
          <w:p w:rsidR="006035E4" w:rsidRPr="006035E4" w:rsidRDefault="006035E4" w:rsidP="006035E4">
            <w:pPr>
              <w:tabs>
                <w:tab w:val="left" w:pos="0"/>
                <w:tab w:val="left" w:pos="67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TPA ZA OBEZBEĐENJE KVALITETA I INOVACIJE DOO BEOGRAD,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Србија,  Панчево, Ул. Милутина Миланковића бр.3Б, ПИБ 104812220, матични број 20244607 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које заступа директор</w:t>
            </w:r>
            <w:r w:rsidRPr="006035E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Александар Вучељић.</w:t>
            </w:r>
          </w:p>
          <w:p w:rsidR="006035E4" w:rsidRDefault="006035E4" w:rsidP="00F80D3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53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3"/>
      </w:tblGrid>
      <w:tr w:rsidR="006035E4" w:rsidTr="00F80D33">
        <w:trPr>
          <w:trHeight w:val="294"/>
        </w:trPr>
        <w:tc>
          <w:tcPr>
            <w:tcW w:w="9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5E4" w:rsidTr="00F80D33">
        <w:trPr>
          <w:trHeight w:val="1027"/>
        </w:trPr>
        <w:tc>
          <w:tcPr>
            <w:tcW w:w="9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35E4" w:rsidRDefault="006035E4" w:rsidP="00F80D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подношење понуде истиче </w:t>
            </w:r>
            <w:r w:rsidR="0068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D541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.10</w:t>
            </w:r>
            <w:r w:rsidR="0068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.2018. године у 10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,00 часова. Отварање понуде одржаће се дана </w:t>
            </w:r>
            <w:r w:rsidR="0068745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  <w:r w:rsidR="00D541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.10</w:t>
            </w:r>
            <w:r w:rsidR="0068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.2018. године у 10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,30 часова у Министарству грађевинарства, саобраћаја и инфраструктуре, 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Немањина 22-26, спрат 11, канцеларија </w:t>
            </w:r>
            <w:r w:rsidR="00687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D70E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Преговарачки поступак спровешће се дана </w:t>
            </w:r>
            <w:r w:rsidR="0068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D541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.10</w:t>
            </w:r>
            <w:r w:rsidR="0068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.2018. године у 11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,00 часова, у Министарству грађевинарства, саобраћаја и инфраструктуре, 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Немањина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22-26, спрат 11, канцеларија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5E4" w:rsidRDefault="006035E4" w:rsidP="006035E4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E4"/>
    <w:rsid w:val="000004D3"/>
    <w:rsid w:val="00002509"/>
    <w:rsid w:val="00006150"/>
    <w:rsid w:val="00014F92"/>
    <w:rsid w:val="000200D5"/>
    <w:rsid w:val="00023D46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1336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7FD"/>
    <w:rsid w:val="00102CE5"/>
    <w:rsid w:val="00104C0F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501"/>
    <w:rsid w:val="001F6C69"/>
    <w:rsid w:val="001F7811"/>
    <w:rsid w:val="00210784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46D86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0450B"/>
    <w:rsid w:val="003123F3"/>
    <w:rsid w:val="00314332"/>
    <w:rsid w:val="003161A3"/>
    <w:rsid w:val="00324F03"/>
    <w:rsid w:val="003268FE"/>
    <w:rsid w:val="0033060E"/>
    <w:rsid w:val="00330F4C"/>
    <w:rsid w:val="00333D4E"/>
    <w:rsid w:val="003349C8"/>
    <w:rsid w:val="00336BDC"/>
    <w:rsid w:val="0033790C"/>
    <w:rsid w:val="00351B48"/>
    <w:rsid w:val="00352D59"/>
    <w:rsid w:val="00354CF6"/>
    <w:rsid w:val="00361B75"/>
    <w:rsid w:val="003649A0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69B9"/>
    <w:rsid w:val="003C788F"/>
    <w:rsid w:val="003D1B7B"/>
    <w:rsid w:val="003D1EEE"/>
    <w:rsid w:val="003D2AE0"/>
    <w:rsid w:val="003D5137"/>
    <w:rsid w:val="003E0D4A"/>
    <w:rsid w:val="003E1295"/>
    <w:rsid w:val="003E192E"/>
    <w:rsid w:val="003F0DB5"/>
    <w:rsid w:val="003F5B3B"/>
    <w:rsid w:val="0040355E"/>
    <w:rsid w:val="0041407D"/>
    <w:rsid w:val="00414AB2"/>
    <w:rsid w:val="00425CED"/>
    <w:rsid w:val="00427ECF"/>
    <w:rsid w:val="00432908"/>
    <w:rsid w:val="0043493A"/>
    <w:rsid w:val="004371FF"/>
    <w:rsid w:val="004460E1"/>
    <w:rsid w:val="00451D9A"/>
    <w:rsid w:val="00456984"/>
    <w:rsid w:val="00456B12"/>
    <w:rsid w:val="00461AB5"/>
    <w:rsid w:val="00462BE9"/>
    <w:rsid w:val="004640C1"/>
    <w:rsid w:val="0047057F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4B4F"/>
    <w:rsid w:val="004E6521"/>
    <w:rsid w:val="004E75D4"/>
    <w:rsid w:val="004F00D0"/>
    <w:rsid w:val="004F371C"/>
    <w:rsid w:val="0050199D"/>
    <w:rsid w:val="005031D8"/>
    <w:rsid w:val="005032D0"/>
    <w:rsid w:val="00510A21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75620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43D5"/>
    <w:rsid w:val="005F5648"/>
    <w:rsid w:val="006035E4"/>
    <w:rsid w:val="00604174"/>
    <w:rsid w:val="006046AD"/>
    <w:rsid w:val="00606A36"/>
    <w:rsid w:val="00607361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6210E"/>
    <w:rsid w:val="00663FED"/>
    <w:rsid w:val="00664DFC"/>
    <w:rsid w:val="00667045"/>
    <w:rsid w:val="00670269"/>
    <w:rsid w:val="0067151F"/>
    <w:rsid w:val="00672ED8"/>
    <w:rsid w:val="00677634"/>
    <w:rsid w:val="00687457"/>
    <w:rsid w:val="006927AA"/>
    <w:rsid w:val="006A12AE"/>
    <w:rsid w:val="006A211A"/>
    <w:rsid w:val="006A2272"/>
    <w:rsid w:val="006B0B6C"/>
    <w:rsid w:val="006B19B3"/>
    <w:rsid w:val="006B5789"/>
    <w:rsid w:val="006B7B76"/>
    <w:rsid w:val="006C2872"/>
    <w:rsid w:val="006C3FFB"/>
    <w:rsid w:val="006C450B"/>
    <w:rsid w:val="006D22F4"/>
    <w:rsid w:val="006D6A33"/>
    <w:rsid w:val="006E102B"/>
    <w:rsid w:val="006E17F6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7F7D48"/>
    <w:rsid w:val="00800FAA"/>
    <w:rsid w:val="00805867"/>
    <w:rsid w:val="008079EB"/>
    <w:rsid w:val="00811CCA"/>
    <w:rsid w:val="00814CB8"/>
    <w:rsid w:val="00815ADC"/>
    <w:rsid w:val="00816C15"/>
    <w:rsid w:val="00822D50"/>
    <w:rsid w:val="00837782"/>
    <w:rsid w:val="0084106A"/>
    <w:rsid w:val="00841CB4"/>
    <w:rsid w:val="008428E0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323F"/>
    <w:rsid w:val="00890B74"/>
    <w:rsid w:val="008A0721"/>
    <w:rsid w:val="008B17B4"/>
    <w:rsid w:val="008B1F78"/>
    <w:rsid w:val="008B2852"/>
    <w:rsid w:val="008B3E04"/>
    <w:rsid w:val="008B7BE5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127FD"/>
    <w:rsid w:val="0091626B"/>
    <w:rsid w:val="009221BF"/>
    <w:rsid w:val="00923243"/>
    <w:rsid w:val="00934331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942"/>
    <w:rsid w:val="00977964"/>
    <w:rsid w:val="00980C31"/>
    <w:rsid w:val="00980ECE"/>
    <w:rsid w:val="00985A86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266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6D1C"/>
    <w:rsid w:val="00C07042"/>
    <w:rsid w:val="00C15B19"/>
    <w:rsid w:val="00C15F2E"/>
    <w:rsid w:val="00C3116A"/>
    <w:rsid w:val="00C32ADE"/>
    <w:rsid w:val="00C33FA9"/>
    <w:rsid w:val="00C460BE"/>
    <w:rsid w:val="00C47A74"/>
    <w:rsid w:val="00C50DE4"/>
    <w:rsid w:val="00C545C1"/>
    <w:rsid w:val="00C54CB2"/>
    <w:rsid w:val="00C62BD6"/>
    <w:rsid w:val="00C6666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6FC9"/>
    <w:rsid w:val="00CD1BFA"/>
    <w:rsid w:val="00CE6D69"/>
    <w:rsid w:val="00CF180B"/>
    <w:rsid w:val="00D00022"/>
    <w:rsid w:val="00D010A4"/>
    <w:rsid w:val="00D02926"/>
    <w:rsid w:val="00D02A3C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1F2"/>
    <w:rsid w:val="00D546EA"/>
    <w:rsid w:val="00D54BBC"/>
    <w:rsid w:val="00D556B8"/>
    <w:rsid w:val="00D57723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A04AB"/>
    <w:rsid w:val="00DA179E"/>
    <w:rsid w:val="00DA3266"/>
    <w:rsid w:val="00DA3D8A"/>
    <w:rsid w:val="00DA44E8"/>
    <w:rsid w:val="00DA5943"/>
    <w:rsid w:val="00DB76FE"/>
    <w:rsid w:val="00DC3A2B"/>
    <w:rsid w:val="00DC4FF8"/>
    <w:rsid w:val="00DD1588"/>
    <w:rsid w:val="00DD5D62"/>
    <w:rsid w:val="00DE1950"/>
    <w:rsid w:val="00DE23CD"/>
    <w:rsid w:val="00DE6F15"/>
    <w:rsid w:val="00DE79A4"/>
    <w:rsid w:val="00DF4F24"/>
    <w:rsid w:val="00DF70ED"/>
    <w:rsid w:val="00E00BE0"/>
    <w:rsid w:val="00E04240"/>
    <w:rsid w:val="00E112A8"/>
    <w:rsid w:val="00E114A7"/>
    <w:rsid w:val="00E12C61"/>
    <w:rsid w:val="00E12E07"/>
    <w:rsid w:val="00E162F4"/>
    <w:rsid w:val="00E2019A"/>
    <w:rsid w:val="00E2100E"/>
    <w:rsid w:val="00E21F92"/>
    <w:rsid w:val="00E30EC5"/>
    <w:rsid w:val="00E31A44"/>
    <w:rsid w:val="00E336F0"/>
    <w:rsid w:val="00E33948"/>
    <w:rsid w:val="00E47E5D"/>
    <w:rsid w:val="00E5043D"/>
    <w:rsid w:val="00E52B32"/>
    <w:rsid w:val="00E5311C"/>
    <w:rsid w:val="00E53462"/>
    <w:rsid w:val="00E55C27"/>
    <w:rsid w:val="00E61124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432A"/>
    <w:rsid w:val="00EA6B3D"/>
    <w:rsid w:val="00EC313D"/>
    <w:rsid w:val="00EC56D4"/>
    <w:rsid w:val="00ED7F7B"/>
    <w:rsid w:val="00EE5567"/>
    <w:rsid w:val="00EE63C7"/>
    <w:rsid w:val="00EF623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22F1"/>
    <w:rsid w:val="00F56427"/>
    <w:rsid w:val="00F67ED8"/>
    <w:rsid w:val="00F80E01"/>
    <w:rsid w:val="00F83723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22F71-D9D5-49C8-A30A-2DD8E3AF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E4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6035E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6035E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2018-09-28T12:28:00Z</dcterms:created>
  <dcterms:modified xsi:type="dcterms:W3CDTF">2018-10-04T09:35:00Z</dcterms:modified>
</cp:coreProperties>
</file>