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07" w:rsidRPr="00D12255" w:rsidRDefault="00FD7407" w:rsidP="00FD7407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FD7407" w:rsidRPr="00D12255" w:rsidRDefault="00FD7407" w:rsidP="00FD7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FD7407" w:rsidRPr="00D12255" w:rsidRDefault="00FD7407" w:rsidP="00FD7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FD7407" w:rsidRPr="00D12255" w:rsidTr="009D5A3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FD7407" w:rsidRPr="00D12255" w:rsidTr="009D5A3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51439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FD7407" w:rsidRPr="00D12255" w:rsidTr="009D5A3E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FD7407" w:rsidRDefault="00FD7407" w:rsidP="00FD7407">
            <w:pPr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услуга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сервисирања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одржавања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службених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аутомобила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уградњом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резервних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делов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партија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1</w:t>
            </w:r>
          </w:p>
          <w:p w:rsidR="00FD7407" w:rsidRPr="00FD7407" w:rsidRDefault="00FD7407" w:rsidP="00FD7407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</w:pP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Назив и ознака из општег речника: услуге поправки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 xml:space="preserve"> и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одржавања моторних возила и припадајуће опреме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>– 50110000</w:t>
            </w:r>
          </w:p>
          <w:p w:rsidR="00FD7407" w:rsidRPr="00D51439" w:rsidRDefault="00FD7407" w:rsidP="009D5A3E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</w:pPr>
          </w:p>
          <w:p w:rsidR="00FD7407" w:rsidRPr="00176D3F" w:rsidRDefault="00FD7407" w:rsidP="009D5A3E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7407" w:rsidRPr="00D12255" w:rsidTr="009D5A3E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1.666.666,00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динара без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, односно 33.499.200,00 динара са обрачунатим ПДВ-ом.</w:t>
            </w: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FD7407" w:rsidRPr="00D12255" w:rsidTr="009D5A3E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FD7407" w:rsidRPr="00D12255" w:rsidTr="009D5A3E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FD7407" w:rsidRDefault="00FD7407" w:rsidP="009D5A3E">
            <w:pPr>
              <w:pStyle w:val="Default"/>
              <w:rPr>
                <w:color w:val="auto"/>
                <w:lang w:val="sr-Cyrl-CS"/>
              </w:rPr>
            </w:pPr>
            <w:r w:rsidRPr="00FD7407">
              <w:rPr>
                <w:color w:val="auto"/>
                <w:lang w:val="sr-Cyrl-CS"/>
              </w:rPr>
              <w:t xml:space="preserve"> 1.666.666,00</w:t>
            </w:r>
            <w:r w:rsidRPr="00FD7407">
              <w:rPr>
                <w:color w:val="auto"/>
                <w:lang w:val="sr-Cyrl-CS"/>
              </w:rPr>
              <w:t xml:space="preserve"> без ПДВ</w:t>
            </w: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FD7407" w:rsidRDefault="00FD7407" w:rsidP="009D5A3E">
            <w:pPr>
              <w:pStyle w:val="Default"/>
              <w:rPr>
                <w:color w:val="auto"/>
                <w:lang w:val="sr-Cyrl-CS"/>
              </w:rPr>
            </w:pPr>
            <w:r w:rsidRPr="00FD7407">
              <w:rPr>
                <w:color w:val="auto"/>
                <w:lang w:val="sr-Cyrl-CS"/>
              </w:rPr>
              <w:t>1.666.666,00</w:t>
            </w:r>
            <w:r w:rsidRPr="00FD7407">
              <w:rPr>
                <w:color w:val="auto"/>
              </w:rPr>
              <w:t xml:space="preserve"> </w:t>
            </w:r>
            <w:r w:rsidRPr="00FD7407">
              <w:rPr>
                <w:color w:val="auto"/>
                <w:lang w:val="sr-Cyrl-CS"/>
              </w:rPr>
              <w:t>без ПДВ</w:t>
            </w: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3.04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Pr="00CB72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FD7407" w:rsidRPr="00D12255" w:rsidTr="009D5A3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г.</w:t>
            </w:r>
          </w:p>
        </w:tc>
      </w:tr>
      <w:tr w:rsidR="00FD7407" w:rsidRPr="00D12255" w:rsidTr="009D5A3E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Default="00FD7407" w:rsidP="00FD740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Заједничка понуда:</w:t>
            </w:r>
          </w:p>
          <w:p w:rsidR="00FD7407" w:rsidRPr="00FD7407" w:rsidRDefault="00FD7407" w:rsidP="00FD7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 Миољуб Ћурчић пр-нослилац посла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са седиштем у 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Београду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ПИБ: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101734844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матични број: 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53319530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број рачуна: 205-4724-78 код 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Комерцијалне банке,</w:t>
            </w: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кога заступа Мирољуб Ћурчић (у даљем тексту: </w:t>
            </w:r>
            <w:proofErr w:type="spellStart"/>
            <w:r w:rsidRPr="00FD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Пружалац</w:t>
            </w:r>
            <w:proofErr w:type="spellEnd"/>
            <w:r w:rsidRPr="00FD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D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услуге</w:t>
            </w:r>
            <w:proofErr w:type="spellEnd"/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). </w:t>
            </w:r>
          </w:p>
          <w:p w:rsidR="00FD7407" w:rsidRPr="00FD7407" w:rsidRDefault="00FD7407" w:rsidP="00FD7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FD7407" w:rsidRPr="00FD7407" w:rsidRDefault="00FD7407" w:rsidP="00FD7407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</w:t>
            </w: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Henex doo</w:t>
            </w: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Стевана Првовенчаног 28, Београд, матични број 20573783, кога заступа                 </w:t>
            </w:r>
          </w:p>
          <w:p w:rsidR="00FD7407" w:rsidRPr="00FD7407" w:rsidRDefault="00FD7407" w:rsidP="00FD7407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Миливој Јањић.</w:t>
            </w:r>
          </w:p>
          <w:p w:rsidR="00FD7407" w:rsidRPr="00FD7407" w:rsidRDefault="00FD7407" w:rsidP="00FD7407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</w:t>
            </w: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Аутосервис ОСКАР </w:t>
            </w: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II</w:t>
            </w: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Радмила Стојановић, предузетник, Војводе Степе 387, </w:t>
            </w:r>
          </w:p>
          <w:p w:rsidR="00FD7407" w:rsidRPr="00FD7407" w:rsidRDefault="00FD7407" w:rsidP="00FD7407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Београд, матични број 55338507, кога заступа Радмила Стојановић</w:t>
            </w:r>
          </w:p>
          <w:p w:rsidR="00FD7407" w:rsidRPr="00FD7407" w:rsidRDefault="00FD7407" w:rsidP="00FD7407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</w:t>
            </w: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Euro-auto STR</w:t>
            </w: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Дарко Стевановић, предузетник, Николе Пашића 11, Бор, матични  </w:t>
            </w:r>
          </w:p>
          <w:p w:rsidR="00FD7407" w:rsidRPr="00FD7407" w:rsidRDefault="00FD7407" w:rsidP="00FD7407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број 56256741, кога заступа Дарко Стевановић.</w:t>
            </w:r>
          </w:p>
          <w:p w:rsidR="00FD7407" w:rsidRPr="00FD7407" w:rsidRDefault="00FD7407" w:rsidP="00FD7407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</w:t>
            </w: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Нешић доо</w:t>
            </w: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Булевар 12. Фебруара 152, Ниш, матични број 06600352, кога заступа  </w:t>
            </w:r>
          </w:p>
          <w:p w:rsidR="00FD7407" w:rsidRPr="00FD7407" w:rsidRDefault="00FD7407" w:rsidP="00FD7407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Небојша Нешић.</w:t>
            </w:r>
          </w:p>
          <w:p w:rsidR="00FD7407" w:rsidRPr="00FD7407" w:rsidRDefault="00FD7407" w:rsidP="00FD74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Поред Носиоца посла </w:t>
            </w:r>
            <w:r w:rsidRPr="00FD7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групу понуђача чине:</w:t>
            </w:r>
          </w:p>
          <w:p w:rsidR="00FD7407" w:rsidRPr="00FD7407" w:rsidRDefault="00FD7407" w:rsidP="00FD74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   </w:t>
            </w:r>
          </w:p>
          <w:p w:rsidR="00FD7407" w:rsidRPr="00FD7407" w:rsidRDefault="00FD7407" w:rsidP="00FD74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 </w:t>
            </w:r>
          </w:p>
          <w:p w:rsidR="00FD7407" w:rsidRPr="00FD7407" w:rsidRDefault="00FD7407" w:rsidP="00FD74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  </w:t>
            </w:r>
          </w:p>
          <w:p w:rsidR="00FD7407" w:rsidRPr="00FD7407" w:rsidRDefault="00FD7407" w:rsidP="00FD74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 Споразум понуђача од 28.03.2018. године</w:t>
            </w:r>
          </w:p>
          <w:p w:rsidR="00FD7407" w:rsidRPr="00FD7407" w:rsidRDefault="00FD7407" w:rsidP="00FD74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D7407" w:rsidRPr="00D12255" w:rsidRDefault="00FD7407" w:rsidP="00FD740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407" w:rsidRPr="00D12255" w:rsidTr="009D5A3E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FD7407" w:rsidRPr="00D12255" w:rsidTr="009D5A3E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D7407" w:rsidRPr="00D12255" w:rsidRDefault="00FD7407" w:rsidP="00FD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407" w:rsidRDefault="00FD7407" w:rsidP="00FD7407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60F2"/>
    <w:multiLevelType w:val="hybridMultilevel"/>
    <w:tmpl w:val="9E6E6434"/>
    <w:lvl w:ilvl="0" w:tplc="2CA0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7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521F6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97E19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B4217-11FF-4362-B420-0C0DAD70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0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D740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D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2018-04-23T07:06:00Z</dcterms:created>
  <dcterms:modified xsi:type="dcterms:W3CDTF">2018-04-23T07:16:00Z</dcterms:modified>
</cp:coreProperties>
</file>