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33" w:rsidRDefault="009D1633" w:rsidP="009D1633">
      <w:pPr>
        <w:spacing w:after="240"/>
        <w:rPr>
          <w:b/>
        </w:rPr>
      </w:pPr>
      <w:r>
        <w:rPr>
          <w:b/>
        </w:rPr>
        <w:t xml:space="preserve">           </w:t>
      </w:r>
      <w:r>
        <w:rPr>
          <w:b/>
          <w:lang w:val="sr-Cyrl-CS"/>
        </w:rPr>
        <w:t xml:space="preserve">                 </w:t>
      </w:r>
      <w:r>
        <w:rPr>
          <w:b/>
          <w:noProof/>
        </w:rPr>
        <w:drawing>
          <wp:inline distT="0" distB="0" distL="0" distR="0" wp14:anchorId="14B4129B" wp14:editId="5B3A74A3">
            <wp:extent cx="542925" cy="7810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633" w:rsidRDefault="009D1633" w:rsidP="009D1633">
      <w:pPr>
        <w:rPr>
          <w:lang w:val="ru-RU"/>
        </w:rPr>
      </w:pPr>
      <w:r>
        <w:rPr>
          <w:lang w:val="ru-RU"/>
        </w:rPr>
        <w:t xml:space="preserve">                    Република Србија</w:t>
      </w:r>
    </w:p>
    <w:p w:rsidR="009D1633" w:rsidRDefault="009D1633" w:rsidP="009D1633">
      <w:r>
        <w:t xml:space="preserve">  MИ</w:t>
      </w:r>
      <w:r>
        <w:rPr>
          <w:lang w:val="sr-Cyrl-CS"/>
        </w:rPr>
        <w:t>НИ</w:t>
      </w:r>
      <w:r>
        <w:t>СТАРСТВО</w:t>
      </w:r>
      <w:r>
        <w:rPr>
          <w:lang w:val="sr-Cyrl-CS"/>
        </w:rPr>
        <w:t xml:space="preserve"> ГРАЂЕВИНАРСТВА,</w:t>
      </w:r>
    </w:p>
    <w:p w:rsidR="009D1633" w:rsidRDefault="009D1633" w:rsidP="009D1633">
      <w:pPr>
        <w:rPr>
          <w:lang w:val="sr-Cyrl-CS"/>
        </w:rPr>
      </w:pPr>
      <w:r>
        <w:rPr>
          <w:lang w:val="sr-Cyrl-CS"/>
        </w:rPr>
        <w:t xml:space="preserve">   САОБРАЋАЈА И ИНФРАСТРУКТУРЕ</w:t>
      </w:r>
    </w:p>
    <w:p w:rsidR="009D1633" w:rsidRDefault="009D1633" w:rsidP="009D1633">
      <w:pPr>
        <w:rPr>
          <w:lang w:val="sr-Cyrl-CS"/>
        </w:rPr>
      </w:pPr>
      <w:r>
        <w:rPr>
          <w:lang w:val="sr-Cyrl-CS"/>
        </w:rPr>
        <w:t xml:space="preserve">        Сектор за друмски транспорт,</w:t>
      </w:r>
    </w:p>
    <w:p w:rsidR="009D1633" w:rsidRDefault="009D1633" w:rsidP="009D1633">
      <w:pPr>
        <w:rPr>
          <w:lang w:val="sr-Latn-CS"/>
        </w:rPr>
      </w:pPr>
      <w:r>
        <w:rPr>
          <w:lang w:val="sr-Cyrl-CS"/>
        </w:rPr>
        <w:t xml:space="preserve">        путеве и безбедност саобраћај</w:t>
      </w:r>
      <w:r>
        <w:rPr>
          <w:lang w:val="sr-Latn-CS"/>
        </w:rPr>
        <w:t>a</w:t>
      </w:r>
      <w:r>
        <w:rPr>
          <w:lang w:val="sr-Cyrl-CS"/>
        </w:rPr>
        <w:t xml:space="preserve"> </w:t>
      </w:r>
    </w:p>
    <w:p w:rsidR="009D1633" w:rsidRPr="002F1011" w:rsidRDefault="009D1633" w:rsidP="009D1633">
      <w:pPr>
        <w:rPr>
          <w:color w:val="000000" w:themeColor="text1"/>
          <w:lang w:val="sr-Latn-CS"/>
        </w:rPr>
      </w:pPr>
      <w:r>
        <w:rPr>
          <w:lang w:val="sr-Cyrl-CS"/>
        </w:rPr>
        <w:t xml:space="preserve">           Број:</w:t>
      </w:r>
      <w:r>
        <w:rPr>
          <w:lang w:val="sl-SI"/>
        </w:rPr>
        <w:t xml:space="preserve"> </w:t>
      </w:r>
      <w:r w:rsidR="00F1457B">
        <w:rPr>
          <w:color w:val="000000" w:themeColor="text1"/>
          <w:lang w:val="sl-SI"/>
        </w:rPr>
        <w:t>152</w:t>
      </w:r>
      <w:r w:rsidRPr="002F1011">
        <w:rPr>
          <w:color w:val="000000" w:themeColor="text1"/>
          <w:lang w:val="sl-SI"/>
        </w:rPr>
        <w:t>-</w:t>
      </w:r>
      <w:r w:rsidR="00F1457B">
        <w:rPr>
          <w:color w:val="000000" w:themeColor="text1"/>
          <w:lang w:val="sr-Cyrl-CS"/>
        </w:rPr>
        <w:t>02</w:t>
      </w:r>
      <w:r>
        <w:rPr>
          <w:color w:val="000000" w:themeColor="text1"/>
          <w:lang w:val="sr-Cyrl-CS"/>
        </w:rPr>
        <w:t>-</w:t>
      </w:r>
      <w:r w:rsidR="00F1457B">
        <w:rPr>
          <w:color w:val="000000" w:themeColor="text1"/>
          <w:lang w:val="sr-Cyrl-RS"/>
        </w:rPr>
        <w:t>328</w:t>
      </w:r>
      <w:r w:rsidR="00F1457B">
        <w:rPr>
          <w:color w:val="000000" w:themeColor="text1"/>
          <w:lang w:val="sl-SI"/>
        </w:rPr>
        <w:t>/2023</w:t>
      </w:r>
      <w:r w:rsidRPr="002F1011">
        <w:rPr>
          <w:color w:val="000000" w:themeColor="text1"/>
          <w:lang w:val="sl-SI"/>
        </w:rPr>
        <w:t>-</w:t>
      </w:r>
      <w:r w:rsidRPr="002F1011">
        <w:rPr>
          <w:color w:val="000000" w:themeColor="text1"/>
          <w:lang w:val="sr-Cyrl-RS"/>
        </w:rPr>
        <w:t>0</w:t>
      </w:r>
      <w:r w:rsidRPr="002F1011">
        <w:rPr>
          <w:color w:val="000000" w:themeColor="text1"/>
          <w:lang w:val="sr-Latn-CS"/>
        </w:rPr>
        <w:t>3</w:t>
      </w:r>
    </w:p>
    <w:p w:rsidR="009D1633" w:rsidRPr="002F1011" w:rsidRDefault="009D1633" w:rsidP="009D1633">
      <w:pPr>
        <w:rPr>
          <w:color w:val="000000" w:themeColor="text1"/>
          <w:lang w:val="sr-Cyrl-CS"/>
        </w:rPr>
      </w:pPr>
      <w:r w:rsidRPr="002F1011">
        <w:rPr>
          <w:color w:val="000000" w:themeColor="text1"/>
          <w:lang w:val="sr-Cyrl-CS"/>
        </w:rPr>
        <w:t xml:space="preserve">           Датум:</w:t>
      </w:r>
      <w:r w:rsidRPr="002F1011">
        <w:rPr>
          <w:color w:val="000000" w:themeColor="text1"/>
          <w:lang w:val="sr-Latn-CS"/>
        </w:rPr>
        <w:t xml:space="preserve"> </w:t>
      </w:r>
      <w:r>
        <w:rPr>
          <w:color w:val="000000" w:themeColor="text1"/>
          <w:lang w:val="sr-Latn-CS"/>
        </w:rPr>
        <w:t>10</w:t>
      </w:r>
      <w:r>
        <w:rPr>
          <w:color w:val="000000" w:themeColor="text1"/>
          <w:lang w:val="sl-SI"/>
        </w:rPr>
        <w:t>.02</w:t>
      </w:r>
      <w:r w:rsidRPr="002F1011">
        <w:rPr>
          <w:color w:val="000000" w:themeColor="text1"/>
          <w:spacing w:val="-4"/>
          <w:lang w:val="sr-Cyrl-CS"/>
        </w:rPr>
        <w:t>.20</w:t>
      </w:r>
      <w:r>
        <w:rPr>
          <w:color w:val="000000" w:themeColor="text1"/>
          <w:spacing w:val="-4"/>
        </w:rPr>
        <w:t>23</w:t>
      </w:r>
      <w:r w:rsidRPr="002F1011">
        <w:rPr>
          <w:color w:val="000000" w:themeColor="text1"/>
          <w:spacing w:val="-4"/>
          <w:lang w:val="sr-Cyrl-CS"/>
        </w:rPr>
        <w:t>. године</w:t>
      </w:r>
    </w:p>
    <w:p w:rsidR="009D1633" w:rsidRDefault="009D1633" w:rsidP="009D1633">
      <w:pPr>
        <w:rPr>
          <w:lang w:val="sr-Latn-CS"/>
        </w:rPr>
      </w:pPr>
      <w:r>
        <w:rPr>
          <w:lang w:val="sr-Latn-CS"/>
        </w:rPr>
        <w:t xml:space="preserve">                     </w:t>
      </w:r>
      <w:r>
        <w:rPr>
          <w:lang w:val="sr-Cyrl-RS"/>
        </w:rPr>
        <w:t xml:space="preserve">  </w:t>
      </w:r>
      <w:r>
        <w:rPr>
          <w:lang w:val="sr-Latn-CS"/>
        </w:rPr>
        <w:t xml:space="preserve"> </w:t>
      </w:r>
      <w:r>
        <w:rPr>
          <w:lang w:val="sr-Cyrl-RS"/>
        </w:rPr>
        <w:t xml:space="preserve">  </w:t>
      </w:r>
      <w:r>
        <w:rPr>
          <w:lang w:val="sr-Cyrl-CS"/>
        </w:rPr>
        <w:t>Б е о г р а д</w:t>
      </w:r>
    </w:p>
    <w:p w:rsidR="009D1633" w:rsidRPr="00A814CC" w:rsidRDefault="009D1633" w:rsidP="009D1633">
      <w:pPr>
        <w:spacing w:after="240"/>
        <w:rPr>
          <w:b/>
        </w:rPr>
      </w:pPr>
    </w:p>
    <w:p w:rsidR="009D1633" w:rsidRDefault="009D1633" w:rsidP="009D1633">
      <w:r>
        <w:rPr>
          <w:b/>
          <w:lang w:val="sr-Cyrl-RS"/>
        </w:rPr>
        <w:t xml:space="preserve">                                   ОБАВЕШТЕЊЕ О ПОЛАГАЊУ ИСПИТА</w:t>
      </w:r>
    </w:p>
    <w:p w:rsidR="009D1633" w:rsidRDefault="009D1633" w:rsidP="009D1633">
      <w:pPr>
        <w:rPr>
          <w:b/>
          <w:lang w:val="sr-Cyrl-RS"/>
        </w:rPr>
      </w:pPr>
      <w:r>
        <w:rPr>
          <w:b/>
          <w:lang w:val="sr-Cyrl-RS"/>
        </w:rPr>
        <w:t xml:space="preserve">О ПРОФЕСИОНАЛНОЈ ОСПОСОБЉЕНОСТИ ЗА ОБАВЉАЊЕ ПОСЛОВА          </w:t>
      </w:r>
    </w:p>
    <w:p w:rsidR="009D1633" w:rsidRDefault="009D1633" w:rsidP="009D1633">
      <w:pPr>
        <w:rPr>
          <w:b/>
          <w:lang w:val="sr-Cyrl-RS"/>
        </w:rPr>
      </w:pPr>
      <w:r>
        <w:rPr>
          <w:b/>
          <w:lang w:val="sr-Cyrl-RS"/>
        </w:rPr>
        <w:t xml:space="preserve">          УПРАВЉАЊА ПРЕВОЗОМ ПУТНИКА У ФЕБРУАРУ 2023. ГОДИНЕ</w:t>
      </w:r>
    </w:p>
    <w:p w:rsidR="009D1633" w:rsidRDefault="009D1633" w:rsidP="009D1633">
      <w:pPr>
        <w:rPr>
          <w:b/>
          <w:lang w:val="sr-Cyrl-RS"/>
        </w:rPr>
      </w:pPr>
    </w:p>
    <w:p w:rsidR="009D1633" w:rsidRDefault="009D1633" w:rsidP="009D1633">
      <w:pPr>
        <w:rPr>
          <w:b/>
          <w:lang w:val="sr-Cyrl-RS"/>
        </w:rPr>
      </w:pPr>
    </w:p>
    <w:p w:rsidR="009D1633" w:rsidRDefault="009D1633" w:rsidP="009D1633">
      <w:pPr>
        <w:jc w:val="both"/>
        <w:rPr>
          <w:lang w:val="sr-Cyrl-RS"/>
        </w:rPr>
      </w:pPr>
      <w:r>
        <w:rPr>
          <w:lang w:val="sr-Cyrl-RS"/>
        </w:rPr>
        <w:t>Испит о професионалној оспособљености за обављање послова управљања превозом путника полагаће се у уторак 28.фебруара 2023.године, са почетком у 10 часова, у просторијама Министарства грађевинарства, саобр</w:t>
      </w:r>
      <w:r w:rsidR="00F1457B">
        <w:rPr>
          <w:lang w:val="sr-Cyrl-RS"/>
        </w:rPr>
        <w:t>а</w:t>
      </w:r>
      <w:r>
        <w:rPr>
          <w:lang w:val="sr-Cyrl-RS"/>
        </w:rPr>
        <w:t xml:space="preserve">ћаја и инфраструктуре, Пословна зграда СИВ </w:t>
      </w:r>
      <w:r>
        <w:rPr>
          <w:lang w:val="sr-Latn-RS"/>
        </w:rPr>
        <w:t xml:space="preserve">III, </w:t>
      </w:r>
      <w:r>
        <w:rPr>
          <w:lang w:val="sr-Cyrl-RS"/>
        </w:rPr>
        <w:t>Омладинских бригада бр.1. Нови Београд.</w:t>
      </w:r>
      <w:r>
        <w:rPr>
          <w:lang w:val="sr-Latn-RS"/>
        </w:rPr>
        <w:t xml:space="preserve"> </w:t>
      </w:r>
      <w:r>
        <w:rPr>
          <w:lang w:val="sr-Cyrl-RS"/>
        </w:rPr>
        <w:t>Испит полажу следећи кандидати:</w:t>
      </w:r>
    </w:p>
    <w:p w:rsidR="009D1633" w:rsidRDefault="009D1633" w:rsidP="009D1633">
      <w:pPr>
        <w:jc w:val="bot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2830"/>
      </w:tblGrid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</w:p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Име и презиме 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</w:p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Пребивалиште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</w:p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Доказ о уплати таксе</w:t>
            </w:r>
          </w:p>
        </w:tc>
      </w:tr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1.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Жарко Бугарчић 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</w:p>
        </w:tc>
      </w:tr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2.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Марина Петровић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Костолац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</w:p>
        </w:tc>
      </w:tr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3.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Пантовић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Тубићи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доплата</w:t>
            </w:r>
          </w:p>
        </w:tc>
      </w:tr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4.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Јовица Јанић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Мокрин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</w:p>
        </w:tc>
      </w:tr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5.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Дукатаров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Мокрин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</w:p>
        </w:tc>
      </w:tr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6.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Милан Малешевић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</w:p>
        </w:tc>
      </w:tr>
      <w:tr w:rsidR="009D1633" w:rsidTr="00CE51A9">
        <w:tc>
          <w:tcPr>
            <w:tcW w:w="1129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7.</w:t>
            </w:r>
          </w:p>
        </w:tc>
        <w:tc>
          <w:tcPr>
            <w:tcW w:w="2977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Предраг Ногавица</w:t>
            </w:r>
          </w:p>
        </w:tc>
        <w:tc>
          <w:tcPr>
            <w:tcW w:w="2126" w:type="dxa"/>
          </w:tcPr>
          <w:p w:rsidR="009D1633" w:rsidRDefault="009D1633" w:rsidP="00CE51A9">
            <w:pPr>
              <w:rPr>
                <w:lang w:val="sr-Cyrl-RS"/>
              </w:rPr>
            </w:pPr>
            <w:r>
              <w:rPr>
                <w:lang w:val="sr-Cyrl-RS"/>
              </w:rPr>
              <w:t>Сомбор</w:t>
            </w:r>
          </w:p>
        </w:tc>
        <w:tc>
          <w:tcPr>
            <w:tcW w:w="2830" w:type="dxa"/>
          </w:tcPr>
          <w:p w:rsidR="009D1633" w:rsidRDefault="009D1633" w:rsidP="00CE51A9">
            <w:pPr>
              <w:rPr>
                <w:lang w:val="sr-Cyrl-RS"/>
              </w:rPr>
            </w:pPr>
          </w:p>
        </w:tc>
      </w:tr>
    </w:tbl>
    <w:p w:rsidR="009D1633" w:rsidRPr="007444D5" w:rsidRDefault="009D1633" w:rsidP="009D1633">
      <w:pPr>
        <w:rPr>
          <w:lang w:val="sr-Cyrl-RS"/>
        </w:rPr>
      </w:pPr>
    </w:p>
    <w:p w:rsidR="009D1633" w:rsidRDefault="009D1633" w:rsidP="009D1633">
      <w:pPr>
        <w:spacing w:after="240"/>
        <w:jc w:val="both"/>
        <w:rPr>
          <w:lang w:val="sr-Cyrl-RS"/>
        </w:rPr>
      </w:pPr>
      <w:r>
        <w:rPr>
          <w:lang w:val="sr-Cyrl-RS"/>
        </w:rPr>
        <w:t xml:space="preserve">Пре почетка испита кандидати треба да се јаве на пријавници Пословне зграде СИВ </w:t>
      </w:r>
      <w:r>
        <w:rPr>
          <w:lang w:val="sr-Latn-RS"/>
        </w:rPr>
        <w:t xml:space="preserve">III </w:t>
      </w:r>
      <w:r>
        <w:rPr>
          <w:lang w:val="sr-Cyrl-RS"/>
        </w:rPr>
        <w:t>у холу сачекају позив за улаза</w:t>
      </w:r>
      <w:r w:rsidR="00F1457B">
        <w:rPr>
          <w:lang w:val="sr-Cyrl-RS"/>
        </w:rPr>
        <w:t>к</w:t>
      </w:r>
      <w:r>
        <w:rPr>
          <w:lang w:val="sr-Cyrl-RS"/>
        </w:rPr>
        <w:t xml:space="preserve"> у салу у којој ће се одржати испит. Потребно је да понесу важећу личну карту и буду одевени у складу са нормама које важе за улазак у зграде државних органа. Уколико дође до промене Пословне зграде, бићете накнадно обавештени.</w:t>
      </w:r>
    </w:p>
    <w:p w:rsidR="009D1633" w:rsidRDefault="009D1633" w:rsidP="009D1633">
      <w:pPr>
        <w:spacing w:after="240"/>
        <w:jc w:val="both"/>
        <w:rPr>
          <w:lang w:val="sr-Cyrl-RS"/>
        </w:rPr>
      </w:pPr>
      <w:r>
        <w:rPr>
          <w:lang w:val="sr-Cyrl-RS"/>
        </w:rPr>
        <w:t>Испит се састоји из два дела који трају по 120 минута. Између полагања првог и другог дела испита предвиђена је пауза од 15. минута.</w:t>
      </w:r>
    </w:p>
    <w:p w:rsidR="009D1633" w:rsidRDefault="009D1633" w:rsidP="009D1633">
      <w:pPr>
        <w:spacing w:after="240"/>
        <w:jc w:val="both"/>
        <w:rPr>
          <w:lang w:val="sr-Cyrl-RS"/>
        </w:rPr>
      </w:pPr>
      <w:r>
        <w:rPr>
          <w:lang w:val="sr-Cyrl-RS"/>
        </w:rPr>
        <w:t>На испит је дозвољено коришћење литературе која је прописана Правилником о испиту о професионалној оспособљености за обављање послова управљања превозом путника („Службени гласник РС“, број 84/17).</w:t>
      </w:r>
    </w:p>
    <w:p w:rsidR="009D1633" w:rsidRDefault="009D1633" w:rsidP="009D1633">
      <w:pPr>
        <w:spacing w:after="240"/>
        <w:jc w:val="both"/>
        <w:rPr>
          <w:lang w:val="sr-Cyrl-RS"/>
        </w:rPr>
      </w:pPr>
      <w:r>
        <w:rPr>
          <w:lang w:val="sr-Cyrl-RS"/>
        </w:rPr>
        <w:lastRenderedPageBreak/>
        <w:t>Сходно наведеном правилнику захтева се п</w:t>
      </w:r>
      <w:r w:rsidR="00F1457B">
        <w:rPr>
          <w:lang w:val="sr-Cyrl-RS"/>
        </w:rPr>
        <w:t>римерено понашање током  трајањ</w:t>
      </w:r>
      <w:r>
        <w:rPr>
          <w:lang w:val="sr-Cyrl-RS"/>
        </w:rPr>
        <w:t>а испита, а кандидат који понашањем на испиту нарушава ред или користи мобилни телефон или друга електронска средства комуникације удаљава се са испита и оцењује оценом „није положио“.</w:t>
      </w:r>
    </w:p>
    <w:p w:rsidR="009D1633" w:rsidRDefault="009D1633" w:rsidP="009D1633">
      <w:pPr>
        <w:spacing w:after="240"/>
        <w:rPr>
          <w:lang w:val="sr-Cyrl-RS"/>
        </w:rPr>
      </w:pPr>
    </w:p>
    <w:p w:rsidR="009D1633" w:rsidRDefault="009D1633" w:rsidP="009D1633">
      <w:pPr>
        <w:spacing w:after="24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ПРЕДСЕДНИК КОМИСИЈЕ</w:t>
      </w:r>
    </w:p>
    <w:p w:rsidR="009D1633" w:rsidRPr="007444D5" w:rsidRDefault="00F1457B" w:rsidP="009D1633">
      <w:pPr>
        <w:spacing w:after="24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 w:rsidR="009D1633">
        <w:rPr>
          <w:lang w:val="sr-Cyrl-RS"/>
        </w:rPr>
        <w:t>Александра Лазић, дипл.инж.</w:t>
      </w:r>
      <w:r>
        <w:rPr>
          <w:lang w:val="sr-Cyrl-RS"/>
        </w:rPr>
        <w:t>саоб</w:t>
      </w:r>
      <w:r w:rsidR="0097014D">
        <w:rPr>
          <w:lang w:val="sr-Cyrl-RS"/>
        </w:rPr>
        <w:t>р</w:t>
      </w:r>
      <w:bookmarkStart w:id="0" w:name="_GoBack"/>
      <w:bookmarkEnd w:id="0"/>
      <w:r>
        <w:rPr>
          <w:lang w:val="sr-Cyrl-RS"/>
        </w:rPr>
        <w:t>.</w:t>
      </w:r>
    </w:p>
    <w:p w:rsidR="009D1633" w:rsidRDefault="009D1633" w:rsidP="009D1633">
      <w:pPr>
        <w:spacing w:after="240"/>
      </w:pPr>
    </w:p>
    <w:p w:rsidR="005E551E" w:rsidRDefault="005E551E"/>
    <w:sectPr w:rsidR="005E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46"/>
    <w:rsid w:val="005E551E"/>
    <w:rsid w:val="0097014D"/>
    <w:rsid w:val="009D1633"/>
    <w:rsid w:val="00A52F46"/>
    <w:rsid w:val="00C96395"/>
    <w:rsid w:val="00F1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4D4C"/>
  <w15:chartTrackingRefBased/>
  <w15:docId w15:val="{52D3E0FD-365E-4A98-9D68-2B582F8E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Đorđević</dc:creator>
  <cp:keywords/>
  <dc:description/>
  <cp:lastModifiedBy>Aleksandra Lazić</cp:lastModifiedBy>
  <cp:revision>2</cp:revision>
  <dcterms:created xsi:type="dcterms:W3CDTF">2023-02-10T12:50:00Z</dcterms:created>
  <dcterms:modified xsi:type="dcterms:W3CDTF">2023-02-10T12:50:00Z</dcterms:modified>
</cp:coreProperties>
</file>