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81E5" w14:textId="77777777" w:rsidR="00F4083E" w:rsidRPr="00975A4C" w:rsidRDefault="00F4083E" w:rsidP="00F4083E">
      <w:pPr>
        <w:jc w:val="center"/>
        <w:rPr>
          <w:lang w:val="ru-RU"/>
        </w:rPr>
      </w:pPr>
    </w:p>
    <w:p w14:paraId="1A02CF63" w14:textId="77777777" w:rsidR="000F187A" w:rsidRPr="00975A4C" w:rsidRDefault="000F187A" w:rsidP="000F187A">
      <w:pPr>
        <w:keepNext/>
        <w:tabs>
          <w:tab w:val="left" w:pos="720"/>
        </w:tabs>
        <w:jc w:val="center"/>
        <w:outlineLvl w:val="0"/>
        <w:rPr>
          <w:b/>
          <w:bCs/>
          <w:lang w:val="sr-Cyrl-CS"/>
        </w:rPr>
      </w:pPr>
      <w:r w:rsidRPr="00975A4C">
        <w:rPr>
          <w:b/>
          <w:bCs/>
          <w:lang w:val="sr-Cyrl-CS"/>
        </w:rPr>
        <w:t>О Б Р А З Л О Ж Е Њ Е</w:t>
      </w:r>
    </w:p>
    <w:p w14:paraId="78DACE58" w14:textId="77777777" w:rsidR="000F187A" w:rsidRPr="00975A4C" w:rsidRDefault="000F187A" w:rsidP="000F187A">
      <w:pPr>
        <w:keepNext/>
        <w:tabs>
          <w:tab w:val="left" w:pos="720"/>
        </w:tabs>
        <w:jc w:val="center"/>
        <w:outlineLvl w:val="0"/>
        <w:rPr>
          <w:b/>
          <w:bCs/>
          <w:lang w:val="sr-Cyrl-CS"/>
        </w:rPr>
      </w:pPr>
    </w:p>
    <w:p w14:paraId="7D2B0DCF" w14:textId="77777777" w:rsidR="000F187A" w:rsidRPr="00975A4C" w:rsidRDefault="000F187A" w:rsidP="000F187A">
      <w:pPr>
        <w:spacing w:before="120" w:after="120"/>
        <w:ind w:firstLine="708"/>
        <w:rPr>
          <w:lang w:val="sr-Cyrl-CS"/>
        </w:rPr>
      </w:pPr>
      <w:r w:rsidRPr="00975A4C">
        <w:rPr>
          <w:b/>
          <w:lang w:val="sr-Cyrl-CS"/>
        </w:rPr>
        <w:t>I. УСТАВНИ ОСНОВ ЗА ДОНОШЕЊЕ ЗАКОНА</w:t>
      </w:r>
    </w:p>
    <w:p w14:paraId="77BDCA89" w14:textId="77777777" w:rsidR="000F187A" w:rsidRPr="00975A4C" w:rsidRDefault="000F187A" w:rsidP="000F187A">
      <w:pPr>
        <w:spacing w:before="120" w:after="120"/>
        <w:ind w:firstLine="708"/>
        <w:jc w:val="both"/>
        <w:rPr>
          <w:lang w:val="sr-Cyrl-CS"/>
        </w:rPr>
      </w:pPr>
      <w:r w:rsidRPr="00975A4C">
        <w:rPr>
          <w:lang w:val="sr-Cyrl-CS"/>
        </w:rPr>
        <w:t xml:space="preserve">Уставни основ за доношење овог закона је члан 97. став 1. тачка </w:t>
      </w:r>
      <w:r w:rsidRPr="00975A4C">
        <w:rPr>
          <w:lang w:val="sr-Cyrl-RS"/>
        </w:rPr>
        <w:t>7</w:t>
      </w:r>
      <w:r w:rsidRPr="00975A4C">
        <w:rPr>
          <w:lang w:val="sr-Cyrl-CS"/>
        </w:rPr>
        <w:t xml:space="preserve">) Устава Републике Србије, којим је утврђено да Република Србија уређује својинске и облигационе односе и заштиту свих облика својине. </w:t>
      </w:r>
    </w:p>
    <w:p w14:paraId="470FF237" w14:textId="77777777" w:rsidR="000F187A" w:rsidRPr="00975A4C" w:rsidRDefault="000F187A" w:rsidP="000F187A">
      <w:pPr>
        <w:tabs>
          <w:tab w:val="left" w:pos="720"/>
          <w:tab w:val="left" w:pos="3750"/>
        </w:tabs>
        <w:spacing w:before="120" w:after="120"/>
        <w:jc w:val="both"/>
        <w:rPr>
          <w:b/>
          <w:lang w:val="sr-Cyrl-CS"/>
        </w:rPr>
      </w:pPr>
      <w:r w:rsidRPr="00975A4C">
        <w:rPr>
          <w:b/>
          <w:lang w:val="sr-Cyrl-CS"/>
        </w:rPr>
        <w:tab/>
        <w:t xml:space="preserve">II. РАЗЛОЗИ ЗА ДОНОШЕЊЕ ЗАКОНА </w:t>
      </w:r>
    </w:p>
    <w:p w14:paraId="7A333ADB" w14:textId="77777777" w:rsidR="001B0462" w:rsidRPr="001B0462" w:rsidRDefault="001B0462" w:rsidP="001B0462">
      <w:pPr>
        <w:ind w:firstLine="709"/>
        <w:jc w:val="both"/>
        <w:rPr>
          <w:lang w:val="sr-Cyrl-CS" w:eastAsia="sr-Latn-RS"/>
        </w:rPr>
      </w:pPr>
      <w:r w:rsidRPr="001B0462">
        <w:rPr>
          <w:lang w:val="sr-Cyrl-CS" w:eastAsia="sr-Latn-RS"/>
        </w:rPr>
        <w:t>Након једногодишње примене Закона о железници („Службени гласник РС“, бр. 41/2018), а у циљу праћења ефеката решења њиховог спровођења Министарств</w:t>
      </w:r>
      <w:r w:rsidRPr="001B0462">
        <w:rPr>
          <w:lang w:eastAsia="sr-Latn-RS"/>
        </w:rPr>
        <w:t>o</w:t>
      </w:r>
      <w:r w:rsidRPr="001B0462">
        <w:rPr>
          <w:lang w:val="sr-Cyrl-CS" w:eastAsia="sr-Latn-RS"/>
        </w:rPr>
        <w:t xml:space="preserve"> грађевинарства, саобраћаја и инфраструктуре покренуо је иницијативу за изменама и допунама наведеног закона, ради његовог унапређења. У складу са наведеном иницијативом, затражена су мишљења и предлози свих релевантних учесника на железничком тржишту у Републици Србији. Мишљења и предлози везани за Закон о железници добијени су од „Инфраструктуре Железнице Србије“ а.д, Центра за истраживање несрећа у саобраћају, „Електропривреде Србије“ и „Србија Воза“. </w:t>
      </w:r>
    </w:p>
    <w:p w14:paraId="1A65D8E6" w14:textId="77777777" w:rsidR="001B0462" w:rsidRPr="001B0462" w:rsidRDefault="001B0462" w:rsidP="001B0462">
      <w:pPr>
        <w:ind w:firstLine="709"/>
        <w:jc w:val="both"/>
        <w:rPr>
          <w:lang w:val="sr-Cyrl-CS" w:eastAsia="sr-Latn-RS"/>
        </w:rPr>
      </w:pPr>
      <w:r w:rsidRPr="001B0462">
        <w:rPr>
          <w:lang w:val="sr-Cyrl-CS" w:eastAsia="sr-Latn-RS"/>
        </w:rPr>
        <w:t>Достављена мишљења и предлози за измене и допуне Закона о железници се углавном односе на дефинисање различитих појмова који раније нису били дефинисани или чија дефиниција није била довољно јасна и прецизна.</w:t>
      </w:r>
    </w:p>
    <w:p w14:paraId="503EB46A" w14:textId="77777777" w:rsidR="001B0462" w:rsidRPr="001B0462" w:rsidRDefault="001B0462" w:rsidP="001B0462">
      <w:pPr>
        <w:ind w:firstLine="709"/>
        <w:jc w:val="both"/>
        <w:rPr>
          <w:lang w:val="sr-Cyrl-CS" w:eastAsia="sr-Latn-RS"/>
        </w:rPr>
      </w:pPr>
      <w:r w:rsidRPr="001B0462">
        <w:rPr>
          <w:lang w:val="sr-Cyrl-CS" w:eastAsia="sr-Latn-RS"/>
        </w:rPr>
        <w:t>Имајући у виду предмет овог закона, исти је од нарочитог значаја за функционисање путничког и теретног железничког саобраћаја у Републици Србији и из тог разлога неопходно је да све одредбе закона буду прецизно утврђене како не би биле подложне различитом тумачењу.</w:t>
      </w:r>
    </w:p>
    <w:p w14:paraId="109C1D94" w14:textId="77777777" w:rsidR="001B0462" w:rsidRPr="001B0462" w:rsidRDefault="001B0462" w:rsidP="001B0462">
      <w:pPr>
        <w:ind w:firstLine="709"/>
        <w:jc w:val="both"/>
        <w:rPr>
          <w:lang w:val="sr-Cyrl-CS" w:eastAsia="sr-Latn-RS"/>
        </w:rPr>
      </w:pPr>
      <w:r w:rsidRPr="001B0462">
        <w:rPr>
          <w:lang w:val="sr-Cyrl-CS" w:eastAsia="sr-Latn-RS"/>
        </w:rPr>
        <w:t xml:space="preserve">Наведеним Нацртом закона спроводи се даљи поступак усклађивања са правним тековинама Европске уније, односно </w:t>
      </w:r>
      <w:bookmarkStart w:id="0" w:name="str_256"/>
      <w:bookmarkStart w:id="1" w:name="str_257"/>
      <w:bookmarkStart w:id="2" w:name="str_258"/>
      <w:bookmarkStart w:id="3" w:name="str_261"/>
      <w:bookmarkStart w:id="4" w:name="str_264"/>
      <w:bookmarkStart w:id="5" w:name="str_265"/>
      <w:bookmarkStart w:id="6" w:name="str_266"/>
      <w:bookmarkStart w:id="7" w:name="str_267"/>
      <w:bookmarkStart w:id="8" w:name="str_26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B0462">
        <w:rPr>
          <w:lang w:val="sr-Cyrl-CS" w:eastAsia="sr-Latn-RS"/>
        </w:rPr>
        <w:t xml:space="preserve">Уредбом (ЕЗ) бр. </w:t>
      </w:r>
      <w:bookmarkStart w:id="9" w:name="_Hlk24807541"/>
      <w:r w:rsidRPr="001B0462">
        <w:rPr>
          <w:lang w:val="sr-Cyrl-CS" w:eastAsia="sr-Latn-RS"/>
        </w:rPr>
        <w:t xml:space="preserve">1371/2007 Европског парламента и Савета од 23. октобра 2007. о правима и обавезама путника у железничком саобраћају </w:t>
      </w:r>
      <w:bookmarkEnd w:id="9"/>
      <w:r w:rsidRPr="001B0462">
        <w:rPr>
          <w:lang w:val="sr-Cyrl-CS" w:eastAsia="sr-Latn-RS"/>
        </w:rPr>
        <w:t>и то пре свега у области права путника.</w:t>
      </w:r>
    </w:p>
    <w:p w14:paraId="50276CCA" w14:textId="55832155" w:rsidR="001B0462" w:rsidRDefault="001B0462" w:rsidP="001B0462">
      <w:pPr>
        <w:ind w:firstLine="709"/>
        <w:jc w:val="both"/>
        <w:rPr>
          <w:lang w:val="sr-Cyrl-CS" w:eastAsia="sr-Latn-RS"/>
        </w:rPr>
      </w:pPr>
      <w:r w:rsidRPr="001B0462">
        <w:rPr>
          <w:lang w:val="sr-Cyrl-CS" w:eastAsia="sr-Latn-RS"/>
        </w:rPr>
        <w:t>Поред тога, Нацртом закона врши се усклађивање са Нацртом закона о изменама и допунама Закона о уговорима о превозу у железничком саобраћају, као и отклањају недостаци текста Закона који су техничке природе.</w:t>
      </w:r>
    </w:p>
    <w:p w14:paraId="22A29E49" w14:textId="01419DE1" w:rsidR="001B0462" w:rsidRDefault="001B0462" w:rsidP="001B0462">
      <w:pPr>
        <w:ind w:firstLine="709"/>
        <w:jc w:val="both"/>
        <w:rPr>
          <w:lang w:val="sr-Cyrl-CS" w:eastAsia="sr-Latn-RS"/>
        </w:rPr>
      </w:pPr>
      <w:r>
        <w:rPr>
          <w:lang w:val="sr-Cyrl-CS" w:eastAsia="sr-Latn-RS"/>
        </w:rPr>
        <w:t>Такође, овим Нацртом закона се прецизирају надлежности Дирекције за железнице.</w:t>
      </w:r>
    </w:p>
    <w:p w14:paraId="4D52606F" w14:textId="77777777" w:rsidR="001B0462" w:rsidRPr="001B0462" w:rsidRDefault="001B0462" w:rsidP="001B0462">
      <w:pPr>
        <w:ind w:firstLine="709"/>
        <w:jc w:val="both"/>
        <w:rPr>
          <w:lang w:val="sr-Cyrl-CS" w:eastAsia="sr-Latn-RS"/>
        </w:rPr>
      </w:pPr>
    </w:p>
    <w:p w14:paraId="39BA039A" w14:textId="104B6B26" w:rsidR="000F187A" w:rsidRPr="00975A4C" w:rsidRDefault="005800E8" w:rsidP="005800E8">
      <w:pPr>
        <w:ind w:firstLine="709"/>
        <w:jc w:val="both"/>
        <w:rPr>
          <w:b/>
          <w:lang w:val="sr-Cyrl-CS"/>
        </w:rPr>
      </w:pPr>
      <w:r w:rsidRPr="00975A4C">
        <w:rPr>
          <w:b/>
          <w:lang w:val="sr-Cyrl-CS"/>
        </w:rPr>
        <w:t xml:space="preserve"> </w:t>
      </w:r>
      <w:r w:rsidR="000F187A" w:rsidRPr="00975A4C">
        <w:rPr>
          <w:b/>
          <w:lang w:val="sr-Cyrl-CS"/>
        </w:rPr>
        <w:t>III.</w:t>
      </w:r>
      <w:r w:rsidR="000F187A" w:rsidRPr="00975A4C">
        <w:rPr>
          <w:lang w:val="sr-Cyrl-CS"/>
        </w:rPr>
        <w:t xml:space="preserve"> </w:t>
      </w:r>
      <w:r w:rsidR="000F187A" w:rsidRPr="00975A4C">
        <w:rPr>
          <w:b/>
          <w:lang w:val="sr-Cyrl-CS"/>
        </w:rPr>
        <w:t>ОБЈАШЊЕЊЕ ОСНОВНИХ ПРАВНИХ ИНСТИТУТА И ПОЈЕДИНАЧНИХ РЕШЕЊА</w:t>
      </w:r>
    </w:p>
    <w:p w14:paraId="090C5E76" w14:textId="0DBCF448" w:rsidR="00EE4A03" w:rsidRDefault="000F187A" w:rsidP="00EE4A03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975A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1. </w:t>
      </w:r>
      <w:r w:rsidR="00975A4C" w:rsidRPr="00975A4C">
        <w:rPr>
          <w:rFonts w:ascii="Times New Roman" w:hAnsi="Times New Roman" w:cs="Times New Roman"/>
          <w:b/>
          <w:sz w:val="24"/>
          <w:szCs w:val="24"/>
          <w:lang w:val="sr-Cyrl-CS"/>
        </w:rPr>
        <w:t>Нацрт</w:t>
      </w:r>
      <w:r w:rsidRPr="00975A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закона </w:t>
      </w:r>
      <w:r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предложена је </w:t>
      </w:r>
      <w:r w:rsidR="00B04070" w:rsidRPr="00975A4C">
        <w:rPr>
          <w:rFonts w:ascii="Times New Roman" w:hAnsi="Times New Roman" w:cs="Times New Roman"/>
          <w:sz w:val="24"/>
          <w:szCs w:val="24"/>
          <w:lang w:val="sr-Cyrl-CS"/>
        </w:rPr>
        <w:t>измена</w:t>
      </w:r>
      <w:r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EE4A0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024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E4A03"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B04070" w:rsidRPr="00975A4C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</w:t>
      </w:r>
      <w:r w:rsidR="00EE4A03" w:rsidRPr="00EE4A03">
        <w:rPr>
          <w:rFonts w:ascii="Times New Roman" w:hAnsi="Times New Roman" w:cs="Times New Roman"/>
          <w:sz w:val="24"/>
          <w:szCs w:val="24"/>
          <w:lang w:val="sr-Cyrl-RS"/>
        </w:rPr>
        <w:t>после тачке 61) додаје се тачка 61</w:t>
      </w:r>
      <w:r w:rsidR="00373D2D">
        <w:rPr>
          <w:rFonts w:ascii="Times New Roman" w:hAnsi="Times New Roman" w:cs="Times New Roman"/>
          <w:sz w:val="24"/>
          <w:szCs w:val="24"/>
          <w:lang w:val="sr-Cyrl-RS"/>
        </w:rPr>
        <w:t>а), којом се дефинише појам „теретни терминал“.</w:t>
      </w:r>
    </w:p>
    <w:p w14:paraId="58FDC3CB" w14:textId="4CFDF4C8" w:rsidR="00EE4A03" w:rsidRPr="00EE4A03" w:rsidRDefault="000F187A" w:rsidP="00EE4A03">
      <w:pPr>
        <w:ind w:firstLine="720"/>
        <w:jc w:val="both"/>
        <w:rPr>
          <w:rFonts w:eastAsia="Calibri"/>
          <w:lang w:val="sr-Cyrl-RS"/>
        </w:rPr>
      </w:pPr>
      <w:r w:rsidRPr="00EE4A03">
        <w:rPr>
          <w:b/>
          <w:lang w:val="sr-Cyrl-CS"/>
        </w:rPr>
        <w:t xml:space="preserve">Чланом 2. </w:t>
      </w:r>
      <w:r w:rsidR="00975A4C" w:rsidRPr="00EE4A03">
        <w:rPr>
          <w:b/>
          <w:lang w:val="sr-Cyrl-CS"/>
        </w:rPr>
        <w:t>Нацрт</w:t>
      </w:r>
      <w:r w:rsidRPr="00EE4A03">
        <w:rPr>
          <w:b/>
          <w:lang w:val="sr-Cyrl-CS"/>
        </w:rPr>
        <w:t xml:space="preserve">а закона </w:t>
      </w:r>
      <w:r w:rsidRPr="00EE4A03">
        <w:rPr>
          <w:lang w:val="sr-Cyrl-CS"/>
        </w:rPr>
        <w:t xml:space="preserve">врше се измене у члану </w:t>
      </w:r>
      <w:r w:rsidR="00EE4A03">
        <w:rPr>
          <w:lang w:val="sr-Cyrl-CS"/>
        </w:rPr>
        <w:t>17</w:t>
      </w:r>
      <w:r w:rsidRPr="00EE4A03">
        <w:rPr>
          <w:lang w:val="sr-Cyrl-CS"/>
        </w:rPr>
        <w:t xml:space="preserve">. Закона, тако што се </w:t>
      </w:r>
      <w:r w:rsidR="00EE4A03">
        <w:rPr>
          <w:rFonts w:eastAsia="Calibri"/>
          <w:lang w:val="sr-Cyrl-RS"/>
        </w:rPr>
        <w:t>после става 5. додаје</w:t>
      </w:r>
      <w:r w:rsidR="00373D2D">
        <w:rPr>
          <w:rFonts w:eastAsia="Calibri"/>
          <w:lang w:val="sr-Cyrl-RS"/>
        </w:rPr>
        <w:t xml:space="preserve"> нов став који се односи на доступност садржине радне верзије Изјаве о мрежи заинтересованим странама.</w:t>
      </w:r>
    </w:p>
    <w:p w14:paraId="539D9016" w14:textId="66565F55" w:rsidR="00EE4A03" w:rsidRPr="00373D2D" w:rsidRDefault="00EE4A03" w:rsidP="00373D2D">
      <w:pPr>
        <w:spacing w:line="276" w:lineRule="auto"/>
        <w:jc w:val="both"/>
        <w:rPr>
          <w:rFonts w:eastAsia="Calibri"/>
          <w:lang w:val="sr-Latn-CS"/>
        </w:rPr>
      </w:pPr>
      <w:r w:rsidRPr="00EE4A03">
        <w:rPr>
          <w:rFonts w:eastAsia="Calibri"/>
          <w:lang w:val="sr-Cyrl-RS"/>
        </w:rPr>
        <w:tab/>
      </w:r>
      <w:r w:rsidR="000F187A" w:rsidRPr="00975A4C">
        <w:rPr>
          <w:b/>
          <w:lang w:val="sr-Cyrl-CS"/>
        </w:rPr>
        <w:t xml:space="preserve">Чланом 3. </w:t>
      </w:r>
      <w:r w:rsidR="00975A4C" w:rsidRPr="00975A4C">
        <w:rPr>
          <w:b/>
          <w:lang w:val="sr-Cyrl-CS"/>
        </w:rPr>
        <w:t>Нацрт</w:t>
      </w:r>
      <w:r w:rsidR="000F187A" w:rsidRPr="00975A4C">
        <w:rPr>
          <w:b/>
          <w:lang w:val="sr-Cyrl-CS"/>
        </w:rPr>
        <w:t>а закона</w:t>
      </w:r>
      <w:r w:rsidR="000F187A" w:rsidRPr="00975A4C">
        <w:rPr>
          <w:lang w:val="sr-Cyrl-CS"/>
        </w:rPr>
        <w:t xml:space="preserve"> </w:t>
      </w:r>
      <w:r>
        <w:rPr>
          <w:lang w:val="sr-Cyrl-CS"/>
        </w:rPr>
        <w:t xml:space="preserve">врше се измене у </w:t>
      </w:r>
      <w:r w:rsidRPr="00EE4A03">
        <w:rPr>
          <w:lang w:val="sr-Cyrl-CS"/>
        </w:rPr>
        <w:t xml:space="preserve">члану 19. </w:t>
      </w:r>
      <w:r w:rsidRPr="00EE4A03">
        <w:rPr>
          <w:lang w:val="sr-Cyrl-RS"/>
        </w:rPr>
        <w:t xml:space="preserve">став 4. </w:t>
      </w:r>
      <w:r>
        <w:rPr>
          <w:lang w:val="sr-Cyrl-RS"/>
        </w:rPr>
        <w:t xml:space="preserve">тако што се </w:t>
      </w:r>
      <w:r w:rsidRPr="00EE4A03">
        <w:rPr>
          <w:lang w:val="sr-Cyrl-RS"/>
        </w:rPr>
        <w:t>реч: „два</w:t>
      </w:r>
      <w:r w:rsidRPr="00EE4A03">
        <w:t>”</w:t>
      </w:r>
      <w:r w:rsidRPr="00EE4A03">
        <w:rPr>
          <w:lang w:val="sr-Cyrl-RS"/>
        </w:rPr>
        <w:t xml:space="preserve"> мења се са речи: „месец</w:t>
      </w:r>
      <w:r w:rsidRPr="00EE4A03">
        <w:t>”</w:t>
      </w:r>
      <w:r w:rsidRPr="00EE4A03">
        <w:rPr>
          <w:lang w:val="sr-Cyrl-RS"/>
        </w:rPr>
        <w:t>.</w:t>
      </w:r>
    </w:p>
    <w:p w14:paraId="168B2D2E" w14:textId="0F825ED6" w:rsidR="00197AC4" w:rsidRPr="00197AC4" w:rsidRDefault="000F187A" w:rsidP="00373D2D">
      <w:pPr>
        <w:ind w:firstLine="720"/>
        <w:jc w:val="both"/>
        <w:rPr>
          <w:rFonts w:eastAsia="Calibri"/>
          <w:lang w:val="sr-Cyrl-RS"/>
        </w:rPr>
      </w:pPr>
      <w:r w:rsidRPr="00975A4C">
        <w:rPr>
          <w:b/>
          <w:lang w:val="sr-Cyrl-CS"/>
        </w:rPr>
        <w:t xml:space="preserve">Чланом 4.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 xml:space="preserve">а закона </w:t>
      </w:r>
      <w:r w:rsidR="00197AC4">
        <w:rPr>
          <w:lang w:val="sr-Cyrl-CS"/>
        </w:rPr>
        <w:t xml:space="preserve">предложена је измена </w:t>
      </w:r>
      <w:r w:rsidR="00197AC4">
        <w:rPr>
          <w:rFonts w:eastAsia="Calibri"/>
          <w:lang w:val="sr-Cyrl-CS"/>
        </w:rPr>
        <w:t>у</w:t>
      </w:r>
      <w:r w:rsidR="00197AC4" w:rsidRPr="00197AC4">
        <w:rPr>
          <w:rFonts w:eastAsia="Calibri"/>
          <w:lang w:val="sr-Cyrl-RS"/>
        </w:rPr>
        <w:t xml:space="preserve"> члану 20. </w:t>
      </w:r>
      <w:r w:rsidR="00373D2D">
        <w:rPr>
          <w:rFonts w:eastAsia="Calibri"/>
          <w:lang w:val="sr-Cyrl-RS"/>
        </w:rPr>
        <w:t>став 7. тако што се дефинише поступак измене цене приступа јавној  железничкој инфраструктури.</w:t>
      </w:r>
    </w:p>
    <w:p w14:paraId="3575B0AC" w14:textId="590B3B9B" w:rsidR="00E850A7" w:rsidRPr="00E850A7" w:rsidRDefault="000F187A" w:rsidP="00E850A7">
      <w:pPr>
        <w:spacing w:before="100" w:beforeAutospacing="1" w:after="100" w:afterAutospacing="1"/>
        <w:ind w:firstLine="720"/>
        <w:jc w:val="both"/>
        <w:rPr>
          <w:lang w:val="sr-Cyrl-RS"/>
        </w:rPr>
      </w:pPr>
      <w:r w:rsidRPr="00975A4C">
        <w:rPr>
          <w:b/>
          <w:lang w:val="sr-Cyrl-CS"/>
        </w:rPr>
        <w:lastRenderedPageBreak/>
        <w:t xml:space="preserve">Чланом 5.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E850A7">
        <w:rPr>
          <w:lang w:val="sr-Cyrl-CS"/>
        </w:rPr>
        <w:t xml:space="preserve">предлаже се измена у </w:t>
      </w:r>
      <w:r w:rsidR="00E850A7" w:rsidRPr="00E850A7">
        <w:rPr>
          <w:lang w:val="sr-Cyrl-CS"/>
        </w:rPr>
        <w:t xml:space="preserve">члану 34. </w:t>
      </w:r>
      <w:r w:rsidR="00E850A7" w:rsidRPr="00E850A7">
        <w:rPr>
          <w:lang w:val="sr-Cyrl-RS"/>
        </w:rPr>
        <w:t xml:space="preserve">став 11. </w:t>
      </w:r>
      <w:r w:rsidR="00E850A7">
        <w:rPr>
          <w:lang w:val="sr-Cyrl-RS"/>
        </w:rPr>
        <w:t xml:space="preserve">тако што </w:t>
      </w:r>
      <w:r w:rsidR="00BA7C0E">
        <w:rPr>
          <w:lang w:val="sr-Cyrl-RS"/>
        </w:rPr>
        <w:t>усклађује терминологија</w:t>
      </w:r>
      <w:r w:rsidR="00E850A7" w:rsidRPr="00E850A7">
        <w:rPr>
          <w:lang w:val="sr-Cyrl-RS"/>
        </w:rPr>
        <w:t>.</w:t>
      </w:r>
    </w:p>
    <w:p w14:paraId="58A86081" w14:textId="082869F3" w:rsidR="00373D2D" w:rsidRPr="00373D2D" w:rsidRDefault="000F187A" w:rsidP="00373D2D">
      <w:pPr>
        <w:spacing w:before="100" w:beforeAutospacing="1" w:after="100" w:afterAutospacing="1"/>
        <w:ind w:firstLine="720"/>
        <w:jc w:val="both"/>
        <w:rPr>
          <w:rFonts w:eastAsia="Calibri"/>
          <w:lang w:val="sr-Cyrl-RS"/>
        </w:rPr>
      </w:pPr>
      <w:r w:rsidRPr="00975A4C">
        <w:rPr>
          <w:b/>
          <w:lang w:val="sr-Cyrl-CS"/>
        </w:rPr>
        <w:t xml:space="preserve">Чланом 6.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373D2D">
        <w:rPr>
          <w:lang w:val="sr-Cyrl-CS"/>
        </w:rPr>
        <w:t xml:space="preserve">мења се </w:t>
      </w:r>
      <w:r w:rsidR="00373D2D">
        <w:rPr>
          <w:rFonts w:eastAsia="Calibri"/>
          <w:lang w:val="sr-Cyrl-RS"/>
        </w:rPr>
        <w:t>ч</w:t>
      </w:r>
      <w:r w:rsidR="00373D2D" w:rsidRPr="00373D2D">
        <w:rPr>
          <w:rFonts w:eastAsia="Calibri"/>
          <w:lang w:val="sr-Cyrl-RS"/>
        </w:rPr>
        <w:t xml:space="preserve">лан </w:t>
      </w:r>
      <w:r w:rsidR="00BA7C0E">
        <w:rPr>
          <w:rFonts w:eastAsia="Calibri"/>
          <w:lang w:val="sr-Cyrl-RS"/>
        </w:rPr>
        <w:t>53. ради утврђивања</w:t>
      </w:r>
      <w:r w:rsidR="00373D2D" w:rsidRPr="00373D2D">
        <w:rPr>
          <w:rFonts w:eastAsia="Calibri"/>
          <w:lang w:val="sr-Cyrl-RS"/>
        </w:rPr>
        <w:t xml:space="preserve"> јавног интереса</w:t>
      </w:r>
      <w:r w:rsidR="00373D2D">
        <w:rPr>
          <w:rFonts w:eastAsia="Calibri"/>
          <w:lang w:val="sr-Cyrl-RS"/>
        </w:rPr>
        <w:t>.</w:t>
      </w:r>
    </w:p>
    <w:p w14:paraId="2AF4516C" w14:textId="44607A90" w:rsidR="000F187A" w:rsidRPr="00373D2D" w:rsidRDefault="000F187A" w:rsidP="00373D2D">
      <w:pPr>
        <w:spacing w:before="100" w:beforeAutospacing="1" w:after="100" w:afterAutospacing="1"/>
        <w:ind w:firstLine="720"/>
        <w:jc w:val="both"/>
        <w:rPr>
          <w:rFonts w:eastAsia="Calibri"/>
          <w:lang w:val="sr-Cyrl-RS"/>
        </w:rPr>
      </w:pPr>
      <w:r w:rsidRPr="00975A4C">
        <w:rPr>
          <w:b/>
          <w:lang w:val="sr-Cyrl-CS"/>
        </w:rPr>
        <w:t xml:space="preserve">Чланом 7.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373D2D">
        <w:rPr>
          <w:rFonts w:eastAsia="Calibri"/>
          <w:lang w:val="sr-Cyrl-RS"/>
        </w:rPr>
        <w:t>мења се ч</w:t>
      </w:r>
      <w:r w:rsidR="00373D2D" w:rsidRPr="00373D2D">
        <w:rPr>
          <w:rFonts w:eastAsia="Calibri"/>
          <w:lang w:val="sr-Cyrl-RS"/>
        </w:rPr>
        <w:t xml:space="preserve">лан 54. </w:t>
      </w:r>
      <w:r w:rsidR="00BA7C0E">
        <w:rPr>
          <w:rFonts w:eastAsia="Calibri"/>
          <w:lang w:val="sr-Cyrl-RS"/>
        </w:rPr>
        <w:t>ради утврђивања е</w:t>
      </w:r>
      <w:r w:rsidR="00373D2D" w:rsidRPr="00373D2D">
        <w:rPr>
          <w:rFonts w:eastAsia="Calibri"/>
          <w:lang w:val="sr-Cyrl-RS"/>
        </w:rPr>
        <w:t>кспропријациј</w:t>
      </w:r>
      <w:r w:rsidR="00BA7C0E">
        <w:rPr>
          <w:rFonts w:eastAsia="Calibri"/>
          <w:lang w:val="sr-Cyrl-RS"/>
        </w:rPr>
        <w:t>е</w:t>
      </w:r>
      <w:r w:rsidR="00373D2D" w:rsidRPr="00373D2D">
        <w:rPr>
          <w:rFonts w:eastAsia="Calibri"/>
          <w:lang w:val="sr-Cyrl-RS"/>
        </w:rPr>
        <w:t>, административн</w:t>
      </w:r>
      <w:r w:rsidR="00BA7C0E">
        <w:rPr>
          <w:rFonts w:eastAsia="Calibri"/>
          <w:lang w:val="sr-Cyrl-RS"/>
        </w:rPr>
        <w:t>ог</w:t>
      </w:r>
      <w:r w:rsidR="00373D2D" w:rsidRPr="00373D2D">
        <w:rPr>
          <w:rFonts w:eastAsia="Calibri"/>
          <w:lang w:val="sr-Cyrl-RS"/>
        </w:rPr>
        <w:t xml:space="preserve"> пренос</w:t>
      </w:r>
      <w:r w:rsidR="00BA7C0E">
        <w:rPr>
          <w:rFonts w:eastAsia="Calibri"/>
          <w:lang w:val="sr-Cyrl-RS"/>
        </w:rPr>
        <w:t>а</w:t>
      </w:r>
      <w:r w:rsidR="00373D2D" w:rsidRPr="00373D2D">
        <w:rPr>
          <w:rFonts w:eastAsia="Calibri"/>
          <w:lang w:val="sr-Cyrl-RS"/>
        </w:rPr>
        <w:t xml:space="preserve"> и </w:t>
      </w:r>
      <w:r w:rsidR="00BA7C0E">
        <w:rPr>
          <w:rFonts w:eastAsia="Calibri"/>
          <w:lang w:val="sr-Cyrl-RS"/>
        </w:rPr>
        <w:t>непотпуне експропријације</w:t>
      </w:r>
      <w:r w:rsidR="00373D2D" w:rsidRPr="00373D2D">
        <w:rPr>
          <w:rFonts w:eastAsia="Calibri"/>
          <w:lang w:val="sr-Cyrl-RS"/>
        </w:rPr>
        <w:t xml:space="preserve"> непокретности за потребе јавне железничке инфраструктуре</w:t>
      </w:r>
      <w:r w:rsidR="00373D2D">
        <w:rPr>
          <w:rFonts w:eastAsia="Calibri"/>
          <w:lang w:val="sr-Cyrl-RS"/>
        </w:rPr>
        <w:t>.</w:t>
      </w:r>
    </w:p>
    <w:p w14:paraId="1E6EC055" w14:textId="5EA85D9E" w:rsidR="001E469B" w:rsidRPr="001E469B" w:rsidRDefault="000F187A" w:rsidP="001E469B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975A4C">
        <w:rPr>
          <w:b/>
          <w:lang w:val="sr-Cyrl-CS"/>
        </w:rPr>
        <w:t xml:space="preserve">Чланом 8. </w:t>
      </w:r>
      <w:r w:rsidR="00975A4C" w:rsidRPr="00975A4C">
        <w:rPr>
          <w:b/>
          <w:lang w:val="sr-Cyrl-CS"/>
        </w:rPr>
        <w:t>Нацрт</w:t>
      </w:r>
      <w:r w:rsidRPr="00975A4C">
        <w:rPr>
          <w:b/>
          <w:lang w:val="sr-Cyrl-CS"/>
        </w:rPr>
        <w:t>а закона</w:t>
      </w:r>
      <w:r w:rsidRPr="00975A4C">
        <w:rPr>
          <w:lang w:val="sr-Cyrl-CS"/>
        </w:rPr>
        <w:t xml:space="preserve"> </w:t>
      </w:r>
      <w:r w:rsidR="001E469B">
        <w:rPr>
          <w:lang w:val="sr-Cyrl-CS"/>
        </w:rPr>
        <w:t xml:space="preserve">предлаже се измена члана 76. </w:t>
      </w:r>
      <w:r w:rsidR="000F4DB7">
        <w:rPr>
          <w:lang w:val="sr-Cyrl-CS"/>
        </w:rPr>
        <w:t>које се односе на изградњу, реконструкцију и одржавање градских железница.</w:t>
      </w:r>
      <w:r w:rsidR="001E469B" w:rsidRPr="001E469B">
        <w:rPr>
          <w:lang w:val="sr-Cyrl-CS"/>
        </w:rPr>
        <w:t xml:space="preserve"> </w:t>
      </w:r>
    </w:p>
    <w:p w14:paraId="79E45A1F" w14:textId="1136DD35" w:rsidR="000F187A" w:rsidRPr="00975A4C" w:rsidRDefault="001E469B" w:rsidP="00E90F99">
      <w:pPr>
        <w:spacing w:before="100" w:beforeAutospacing="1" w:after="100" w:afterAutospacing="1"/>
        <w:ind w:firstLine="720"/>
        <w:jc w:val="both"/>
        <w:rPr>
          <w:lang w:val="sr-Cyrl-CS"/>
        </w:rPr>
      </w:pPr>
      <w:r w:rsidRPr="001E469B">
        <w:rPr>
          <w:rFonts w:eastAsia="Calibri"/>
          <w:b/>
          <w:lang w:val="sr-Cyrl-RS"/>
        </w:rPr>
        <w:t>Члан</w:t>
      </w:r>
      <w:r w:rsidR="000F4DB7" w:rsidRPr="000F4DB7">
        <w:rPr>
          <w:rFonts w:eastAsia="Calibri"/>
          <w:b/>
          <w:lang w:val="sr-Cyrl-RS"/>
        </w:rPr>
        <w:t>ом</w:t>
      </w:r>
      <w:r w:rsidRPr="001E469B">
        <w:rPr>
          <w:rFonts w:eastAsia="Calibri"/>
          <w:b/>
          <w:lang w:val="sr-Cyrl-RS"/>
        </w:rPr>
        <w:t xml:space="preserve"> </w:t>
      </w:r>
      <w:r w:rsidR="000F4DB7" w:rsidRPr="000F4DB7">
        <w:rPr>
          <w:rFonts w:eastAsia="Calibri"/>
          <w:b/>
          <w:lang w:val="sr-Cyrl-RS"/>
        </w:rPr>
        <w:t>9. Нацрта закона</w:t>
      </w:r>
      <w:r w:rsidR="000F4DB7">
        <w:rPr>
          <w:rFonts w:eastAsia="Calibri"/>
          <w:lang w:val="sr-Cyrl-CS"/>
        </w:rPr>
        <w:t xml:space="preserve"> </w:t>
      </w:r>
      <w:r w:rsidR="000F4DB7">
        <w:rPr>
          <w:lang w:val="sr-Cyrl-CS"/>
        </w:rPr>
        <w:t>у члан</w:t>
      </w:r>
      <w:r w:rsidR="00E90F99">
        <w:rPr>
          <w:lang w:val="sr-Cyrl-CS"/>
        </w:rPr>
        <w:t>у 77. додају</w:t>
      </w:r>
      <w:r w:rsidRPr="001E469B">
        <w:rPr>
          <w:lang w:val="sr-Cyrl-CS"/>
        </w:rPr>
        <w:t xml:space="preserve"> се нови ст. 12 и 13. који </w:t>
      </w:r>
      <w:r w:rsidR="00E90F99">
        <w:rPr>
          <w:lang w:val="sr-Cyrl-CS"/>
        </w:rPr>
        <w:t>се односе на висину таксе.</w:t>
      </w:r>
    </w:p>
    <w:p w14:paraId="0BA62AF6" w14:textId="506FFE18" w:rsidR="00694FC2" w:rsidRDefault="00235C71" w:rsidP="00694FC2">
      <w:pPr>
        <w:ind w:firstLine="708"/>
        <w:rPr>
          <w:rFonts w:eastAsia="Calibri"/>
          <w:lang w:val="sr-Cyrl-CS"/>
        </w:rPr>
      </w:pPr>
      <w:r>
        <w:rPr>
          <w:b/>
          <w:lang w:val="sr-Cyrl-CS"/>
        </w:rPr>
        <w:t>Чланом 10</w:t>
      </w:r>
      <w:r w:rsidR="000F187A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0F187A" w:rsidRPr="00975A4C">
        <w:rPr>
          <w:b/>
          <w:lang w:val="sr-Cyrl-CS"/>
        </w:rPr>
        <w:t>а закона</w:t>
      </w:r>
      <w:r w:rsidR="000F187A" w:rsidRPr="00975A4C">
        <w:rPr>
          <w:lang w:val="sr-Cyrl-CS"/>
        </w:rPr>
        <w:t xml:space="preserve"> врши се </w:t>
      </w:r>
      <w:r w:rsidR="00694FC2">
        <w:rPr>
          <w:lang w:val="sr-Cyrl-CS"/>
        </w:rPr>
        <w:t xml:space="preserve">измена </w:t>
      </w:r>
      <w:r w:rsidR="00694FC2">
        <w:rPr>
          <w:rFonts w:eastAsia="Calibri"/>
          <w:lang w:val="sr-Cyrl-CS"/>
        </w:rPr>
        <w:t>у</w:t>
      </w:r>
      <w:r w:rsidR="00694FC2" w:rsidRPr="00694FC2">
        <w:rPr>
          <w:rFonts w:eastAsia="Calibri"/>
          <w:lang w:val="sr-Cyrl-CS"/>
        </w:rPr>
        <w:t xml:space="preserve"> члану 81. у ст. 9. и 10. </w:t>
      </w:r>
      <w:r w:rsidR="00694FC2">
        <w:rPr>
          <w:rFonts w:eastAsia="Calibri"/>
          <w:lang w:val="sr-Cyrl-CS"/>
        </w:rPr>
        <w:t xml:space="preserve">тако што се </w:t>
      </w:r>
      <w:r w:rsidR="009E041B">
        <w:rPr>
          <w:rFonts w:eastAsia="Calibri"/>
          <w:lang w:val="sr-Cyrl-CS"/>
        </w:rPr>
        <w:t>усклађује терминологија.</w:t>
      </w:r>
    </w:p>
    <w:p w14:paraId="02B00DEB" w14:textId="77777777" w:rsidR="0005115C" w:rsidRPr="00694FC2" w:rsidRDefault="0005115C" w:rsidP="00694FC2">
      <w:pPr>
        <w:ind w:firstLine="708"/>
        <w:rPr>
          <w:rFonts w:eastAsia="Calibri"/>
          <w:lang w:val="sr-Cyrl-CS"/>
        </w:rPr>
      </w:pPr>
    </w:p>
    <w:p w14:paraId="48C74A41" w14:textId="7B384E00" w:rsidR="0005115C" w:rsidRDefault="009C4CF7" w:rsidP="0005115C">
      <w:pPr>
        <w:ind w:firstLine="708"/>
        <w:jc w:val="both"/>
        <w:rPr>
          <w:rFonts w:eastAsia="Calibri"/>
          <w:lang w:val="sr-Cyrl-CS"/>
        </w:rPr>
      </w:pPr>
      <w:r>
        <w:rPr>
          <w:b/>
          <w:lang w:val="sr-Cyrl-CS"/>
        </w:rPr>
        <w:t>Чланом 11</w:t>
      </w:r>
      <w:r w:rsidR="000F187A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0F187A" w:rsidRPr="00975A4C">
        <w:rPr>
          <w:b/>
          <w:lang w:val="sr-Cyrl-CS"/>
        </w:rPr>
        <w:t>а закона</w:t>
      </w:r>
      <w:r w:rsidR="000F187A" w:rsidRPr="00975A4C">
        <w:rPr>
          <w:lang w:val="sr-Cyrl-CS"/>
        </w:rPr>
        <w:t xml:space="preserve"> </w:t>
      </w:r>
      <w:r w:rsidR="0005115C">
        <w:rPr>
          <w:rFonts w:eastAsia="Calibri"/>
          <w:lang w:val="sr-Cyrl-CS"/>
        </w:rPr>
        <w:t>у</w:t>
      </w:r>
      <w:r w:rsidR="0005115C" w:rsidRPr="0005115C">
        <w:rPr>
          <w:rFonts w:eastAsia="Calibri"/>
          <w:lang w:val="sr-Cyrl-CS"/>
        </w:rPr>
        <w:t xml:space="preserve"> члану 83. после става 14. додаје се нови став који </w:t>
      </w:r>
      <w:r w:rsidR="0005115C">
        <w:rPr>
          <w:rFonts w:eastAsia="Calibri"/>
          <w:lang w:val="sr-Cyrl-CS"/>
        </w:rPr>
        <w:t>се односи на поспупак одузимања лиценце од стране Дирекције.</w:t>
      </w:r>
    </w:p>
    <w:p w14:paraId="3A155754" w14:textId="77777777" w:rsidR="0005115C" w:rsidRPr="0005115C" w:rsidRDefault="0005115C" w:rsidP="0005115C">
      <w:pPr>
        <w:ind w:firstLine="708"/>
        <w:jc w:val="both"/>
        <w:rPr>
          <w:rFonts w:eastAsia="Calibri"/>
          <w:lang w:val="sr-Cyrl-CS"/>
        </w:rPr>
      </w:pPr>
    </w:p>
    <w:p w14:paraId="00AB3E09" w14:textId="7373BC74" w:rsidR="00D14BF3" w:rsidRDefault="009C4CF7" w:rsidP="00D14BF3">
      <w:pPr>
        <w:ind w:firstLine="708"/>
        <w:rPr>
          <w:rFonts w:eastAsia="Calibri"/>
          <w:lang w:val="sr-Cyrl-CS"/>
        </w:rPr>
      </w:pPr>
      <w:r>
        <w:rPr>
          <w:b/>
          <w:lang w:val="sr-Cyrl-CS"/>
        </w:rPr>
        <w:t>Чланом 12</w:t>
      </w:r>
      <w:r w:rsidR="000F187A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0F187A" w:rsidRPr="00975A4C">
        <w:rPr>
          <w:b/>
          <w:lang w:val="sr-Cyrl-CS"/>
        </w:rPr>
        <w:t xml:space="preserve">а закона </w:t>
      </w:r>
      <w:r w:rsidR="001B0509" w:rsidRPr="00975A4C">
        <w:rPr>
          <w:lang w:val="sr-Cyrl-CS"/>
        </w:rPr>
        <w:t xml:space="preserve">врши се правнотехничка редакција </w:t>
      </w:r>
      <w:r w:rsidR="00D14BF3">
        <w:rPr>
          <w:rFonts w:eastAsia="Calibri"/>
          <w:lang w:val="sr-Cyrl-CS"/>
        </w:rPr>
        <w:t>у</w:t>
      </w:r>
      <w:r w:rsidR="00D14BF3" w:rsidRPr="00D14BF3">
        <w:rPr>
          <w:rFonts w:eastAsia="Calibri"/>
          <w:lang w:val="sr-Cyrl-CS"/>
        </w:rPr>
        <w:t xml:space="preserve"> члану 93. став 2. тачка 4).</w:t>
      </w:r>
    </w:p>
    <w:p w14:paraId="65EF23A9" w14:textId="77777777" w:rsidR="001B0509" w:rsidRPr="00D14BF3" w:rsidRDefault="001B0509" w:rsidP="00D14BF3">
      <w:pPr>
        <w:ind w:firstLine="708"/>
        <w:rPr>
          <w:rFonts w:eastAsia="Calibri"/>
          <w:lang w:val="sr-Cyrl-CS"/>
        </w:rPr>
      </w:pPr>
    </w:p>
    <w:p w14:paraId="16393586" w14:textId="5B595CAB" w:rsidR="004437CB" w:rsidRPr="004437CB" w:rsidRDefault="009C4CF7" w:rsidP="004437CB">
      <w:pPr>
        <w:ind w:firstLine="709"/>
        <w:jc w:val="both"/>
        <w:rPr>
          <w:lang w:val="sr-Cyrl-RS"/>
        </w:rPr>
      </w:pPr>
      <w:r>
        <w:rPr>
          <w:b/>
          <w:lang w:val="sr-Cyrl-CS"/>
        </w:rPr>
        <w:t>Чланом 13</w:t>
      </w:r>
      <w:r w:rsidR="00D6625C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D6625C" w:rsidRPr="00975A4C">
        <w:rPr>
          <w:b/>
          <w:lang w:val="sr-Cyrl-CS"/>
        </w:rPr>
        <w:t xml:space="preserve">а закона </w:t>
      </w:r>
      <w:r w:rsidR="004437CB">
        <w:rPr>
          <w:lang w:val="sr-Cyrl-RS"/>
        </w:rPr>
        <w:t>п</w:t>
      </w:r>
      <w:r w:rsidR="004437CB" w:rsidRPr="004437CB">
        <w:rPr>
          <w:lang w:val="sr-Cyrl-RS"/>
        </w:rPr>
        <w:t xml:space="preserve">осле члана 97. додаје се нови члан 97а , </w:t>
      </w:r>
      <w:r w:rsidR="004437CB">
        <w:rPr>
          <w:lang w:val="sr-Cyrl-RS"/>
        </w:rPr>
        <w:t xml:space="preserve">који се односи на одређивање авансног износа у случају повреде или смрти путника. </w:t>
      </w:r>
    </w:p>
    <w:p w14:paraId="00558B8D" w14:textId="15310FD6" w:rsidR="00D6625C" w:rsidRPr="00975A4C" w:rsidRDefault="00D6625C" w:rsidP="00D6625C">
      <w:pPr>
        <w:ind w:firstLine="709"/>
        <w:jc w:val="both"/>
        <w:rPr>
          <w:bCs/>
          <w:iCs/>
          <w:lang w:val="sr-Cyrl-CS"/>
        </w:rPr>
      </w:pPr>
    </w:p>
    <w:p w14:paraId="53CBE111" w14:textId="3DEA576E" w:rsidR="00563248" w:rsidRDefault="009C4CF7" w:rsidP="00D135A8">
      <w:pPr>
        <w:ind w:firstLine="709"/>
        <w:jc w:val="both"/>
        <w:rPr>
          <w:lang w:val="sr-Cyrl-CS"/>
        </w:rPr>
      </w:pPr>
      <w:r>
        <w:rPr>
          <w:b/>
          <w:lang w:val="sr-Cyrl-CS"/>
        </w:rPr>
        <w:t>Чланом 14</w:t>
      </w:r>
      <w:r w:rsidR="00D6625C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D6625C" w:rsidRPr="00975A4C">
        <w:rPr>
          <w:b/>
          <w:lang w:val="sr-Cyrl-CS"/>
        </w:rPr>
        <w:t xml:space="preserve">а закона </w:t>
      </w:r>
      <w:r w:rsidR="00D135A8">
        <w:rPr>
          <w:lang w:val="sr-Cyrl-CS"/>
        </w:rPr>
        <w:t>п</w:t>
      </w:r>
      <w:r w:rsidR="00D135A8" w:rsidRPr="00D135A8">
        <w:rPr>
          <w:lang w:val="sr-Cyrl-CS"/>
        </w:rPr>
        <w:t xml:space="preserve">осле члана 99. додаје се нови члан 99а, који </w:t>
      </w:r>
      <w:r w:rsidR="00D135A8">
        <w:rPr>
          <w:lang w:val="sr-Cyrl-CS"/>
        </w:rPr>
        <w:t xml:space="preserve">се односи на </w:t>
      </w:r>
      <w:r w:rsidR="00563248">
        <w:rPr>
          <w:lang w:val="sr-Cyrl-CS"/>
        </w:rPr>
        <w:t>приспут превозу желе</w:t>
      </w:r>
      <w:r w:rsidR="00122491">
        <w:rPr>
          <w:lang w:val="sr-Cyrl-CS"/>
        </w:rPr>
        <w:t>зницом особама са инвалидитетом и особама са смањеном покретљивошћу.</w:t>
      </w:r>
    </w:p>
    <w:p w14:paraId="3537F602" w14:textId="2CF52652" w:rsidR="00D135A8" w:rsidRPr="00D135A8" w:rsidRDefault="00D135A8" w:rsidP="00D135A8">
      <w:pPr>
        <w:ind w:firstLine="709"/>
        <w:jc w:val="both"/>
        <w:rPr>
          <w:lang w:val="sr-Cyrl-CS"/>
        </w:rPr>
      </w:pPr>
      <w:r w:rsidRPr="00D135A8">
        <w:rPr>
          <w:lang w:val="sr-Cyrl-CS"/>
        </w:rPr>
        <w:t xml:space="preserve"> </w:t>
      </w:r>
    </w:p>
    <w:p w14:paraId="0C232452" w14:textId="0EE25A0A" w:rsidR="00C07BD1" w:rsidRDefault="009C4CF7" w:rsidP="00077C80">
      <w:pPr>
        <w:ind w:firstLine="709"/>
        <w:jc w:val="both"/>
        <w:rPr>
          <w:lang w:val="sr-Cyrl-CS"/>
        </w:rPr>
      </w:pPr>
      <w:r>
        <w:rPr>
          <w:b/>
          <w:lang w:val="sr-Cyrl-CS"/>
        </w:rPr>
        <w:t>Чланом 15</w:t>
      </w:r>
      <w:r w:rsidR="00D6625C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D6625C" w:rsidRPr="00975A4C">
        <w:rPr>
          <w:b/>
          <w:lang w:val="sr-Cyrl-CS"/>
        </w:rPr>
        <w:t xml:space="preserve">а закона </w:t>
      </w:r>
      <w:r w:rsidR="00C07BD1">
        <w:rPr>
          <w:lang w:val="sr-Cyrl-CS"/>
        </w:rPr>
        <w:t>п</w:t>
      </w:r>
      <w:r w:rsidR="00C07BD1" w:rsidRPr="00C07BD1">
        <w:rPr>
          <w:lang w:val="sr-Cyrl-CS"/>
        </w:rPr>
        <w:t>осл</w:t>
      </w:r>
      <w:r w:rsidR="000167A7">
        <w:rPr>
          <w:lang w:val="sr-Cyrl-CS"/>
        </w:rPr>
        <w:t xml:space="preserve">е члана 100. додају се чл. 100а и </w:t>
      </w:r>
      <w:r w:rsidR="00477DEA">
        <w:rPr>
          <w:lang w:val="sr-Cyrl-CS"/>
        </w:rPr>
        <w:t>100б</w:t>
      </w:r>
      <w:r w:rsidR="00C07BD1">
        <w:rPr>
          <w:lang w:val="sr-Cyrl-CS"/>
        </w:rPr>
        <w:t xml:space="preserve">, који се односе на </w:t>
      </w:r>
      <w:r w:rsidR="00122491">
        <w:rPr>
          <w:lang w:val="sr-Cyrl-CS"/>
        </w:rPr>
        <w:t xml:space="preserve">дефинисање поступака и услова за </w:t>
      </w:r>
      <w:r w:rsidR="00C07BD1">
        <w:rPr>
          <w:lang w:val="sr-Cyrl-CS"/>
        </w:rPr>
        <w:t>пружање помоћи на железничкој станици особама са инвалидитетом и особама са смањеном покретљивошћу.</w:t>
      </w:r>
    </w:p>
    <w:p w14:paraId="2BB4EC0D" w14:textId="77777777" w:rsidR="00C07BD1" w:rsidRDefault="00C07BD1" w:rsidP="00077C80">
      <w:pPr>
        <w:ind w:firstLine="709"/>
        <w:jc w:val="both"/>
        <w:rPr>
          <w:lang w:val="sr-Cyrl-CS"/>
        </w:rPr>
      </w:pPr>
    </w:p>
    <w:p w14:paraId="3F485AE2" w14:textId="1CA4DF6B" w:rsidR="0025439E" w:rsidRDefault="009C4CF7" w:rsidP="0025439E">
      <w:pPr>
        <w:ind w:firstLine="709"/>
        <w:jc w:val="both"/>
        <w:rPr>
          <w:lang w:val="sr-Cyrl-CS"/>
        </w:rPr>
      </w:pPr>
      <w:r>
        <w:rPr>
          <w:b/>
          <w:lang w:val="sr-Cyrl-CS"/>
        </w:rPr>
        <w:t>Чланом 16</w:t>
      </w:r>
      <w:r w:rsidR="00077C80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077C80" w:rsidRPr="00975A4C">
        <w:rPr>
          <w:b/>
          <w:lang w:val="sr-Cyrl-CS"/>
        </w:rPr>
        <w:t xml:space="preserve">а закона </w:t>
      </w:r>
      <w:r w:rsidR="0025439E">
        <w:rPr>
          <w:lang w:val="sr-Cyrl-CS"/>
        </w:rPr>
        <w:t>у</w:t>
      </w:r>
      <w:r w:rsidR="0025439E" w:rsidRPr="0025439E">
        <w:rPr>
          <w:lang w:val="sr-Cyrl-CS"/>
        </w:rPr>
        <w:t xml:space="preserve"> члану 112. после става 3. додаје се нови став 4. који</w:t>
      </w:r>
      <w:r w:rsidR="0025439E">
        <w:rPr>
          <w:lang w:val="sr-Cyrl-CS"/>
        </w:rPr>
        <w:t xml:space="preserve">м се дефинише начин обрачуна и пружања надокнаде за обавезу јавног превоза. </w:t>
      </w:r>
    </w:p>
    <w:p w14:paraId="43E926AF" w14:textId="77777777" w:rsidR="0025439E" w:rsidRPr="0025439E" w:rsidRDefault="0025439E" w:rsidP="0025439E">
      <w:pPr>
        <w:ind w:firstLine="709"/>
        <w:jc w:val="both"/>
        <w:rPr>
          <w:lang w:val="sr-Cyrl-CS"/>
        </w:rPr>
      </w:pPr>
    </w:p>
    <w:p w14:paraId="3607A716" w14:textId="7C1BBEAB" w:rsidR="00477DEA" w:rsidRDefault="009C4CF7" w:rsidP="00477DEA">
      <w:pPr>
        <w:ind w:firstLine="709"/>
        <w:jc w:val="both"/>
        <w:rPr>
          <w:lang w:val="sr-Cyrl-CS"/>
        </w:rPr>
      </w:pPr>
      <w:r>
        <w:rPr>
          <w:b/>
          <w:lang w:val="sr-Cyrl-CS"/>
        </w:rPr>
        <w:t>Чланом 17</w:t>
      </w:r>
      <w:r w:rsidR="00077C80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077C80" w:rsidRPr="00975A4C">
        <w:rPr>
          <w:b/>
          <w:lang w:val="sr-Cyrl-CS"/>
        </w:rPr>
        <w:t xml:space="preserve">а закона </w:t>
      </w:r>
      <w:r w:rsidR="00477DEA">
        <w:rPr>
          <w:lang w:val="sr-Cyrl-CS"/>
        </w:rPr>
        <w:t>у</w:t>
      </w:r>
      <w:r w:rsidR="00477DEA" w:rsidRPr="00477DEA">
        <w:rPr>
          <w:lang w:val="sr-Cyrl-CS"/>
        </w:rPr>
        <w:t xml:space="preserve"> члану 114. после става 4. додаје се став 5. који </w:t>
      </w:r>
      <w:r w:rsidR="00477DEA">
        <w:rPr>
          <w:lang w:val="sr-Cyrl-CS"/>
        </w:rPr>
        <w:t xml:space="preserve">се односи на додељивање уговора о обавези јавног превоза под одређеним условима. </w:t>
      </w:r>
    </w:p>
    <w:p w14:paraId="725044CD" w14:textId="77777777" w:rsidR="00477DEA" w:rsidRPr="00477DEA" w:rsidRDefault="00477DEA" w:rsidP="00477DEA">
      <w:pPr>
        <w:ind w:firstLine="709"/>
        <w:jc w:val="both"/>
      </w:pPr>
    </w:p>
    <w:p w14:paraId="3E32CDAD" w14:textId="63CFC5CF" w:rsidR="00391994" w:rsidRPr="00391994" w:rsidRDefault="009C4CF7" w:rsidP="00391994">
      <w:pPr>
        <w:ind w:firstLine="709"/>
        <w:jc w:val="both"/>
        <w:rPr>
          <w:lang w:val="sr-Cyrl-CS"/>
        </w:rPr>
      </w:pPr>
      <w:r>
        <w:rPr>
          <w:b/>
          <w:lang w:val="sr-Cyrl-CS"/>
        </w:rPr>
        <w:t>Чланом 18</w:t>
      </w:r>
      <w:r w:rsidR="00077C80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077C80" w:rsidRPr="00975A4C">
        <w:rPr>
          <w:b/>
          <w:lang w:val="sr-Cyrl-CS"/>
        </w:rPr>
        <w:t xml:space="preserve">а закона </w:t>
      </w:r>
      <w:r w:rsidR="00391994">
        <w:rPr>
          <w:lang w:val="sr-Cyrl-CS"/>
        </w:rPr>
        <w:t>у</w:t>
      </w:r>
      <w:r w:rsidR="00391994" w:rsidRPr="00391994">
        <w:rPr>
          <w:lang w:val="sr-Cyrl-CS"/>
        </w:rPr>
        <w:t xml:space="preserve"> члану 117. после става 3</w:t>
      </w:r>
      <w:r w:rsidR="000167A7">
        <w:rPr>
          <w:lang w:val="sr-Cyrl-CS"/>
        </w:rPr>
        <w:t>.</w:t>
      </w:r>
      <w:r w:rsidR="00391994" w:rsidRPr="00391994">
        <w:rPr>
          <w:lang w:val="sr-Cyrl-CS"/>
        </w:rPr>
        <w:t xml:space="preserve"> додају се ст. 4, 5</w:t>
      </w:r>
      <w:r w:rsidR="000167A7">
        <w:rPr>
          <w:lang w:val="sr-Cyrl-CS"/>
        </w:rPr>
        <w:t>.</w:t>
      </w:r>
      <w:r w:rsidR="00391994" w:rsidRPr="00391994">
        <w:rPr>
          <w:lang w:val="sr-Cyrl-CS"/>
        </w:rPr>
        <w:t xml:space="preserve"> и 6 који </w:t>
      </w:r>
      <w:r w:rsidR="00391994">
        <w:rPr>
          <w:lang w:val="sr-Cyrl-CS"/>
        </w:rPr>
        <w:t>се односе на трошкове извршења обавезе јавног превоза.</w:t>
      </w:r>
    </w:p>
    <w:p w14:paraId="34E27C14" w14:textId="47E88493" w:rsidR="00077C80" w:rsidRPr="00975A4C" w:rsidRDefault="00077C80" w:rsidP="00077C80">
      <w:pPr>
        <w:ind w:firstLine="709"/>
        <w:jc w:val="both"/>
        <w:rPr>
          <w:bCs/>
          <w:iCs/>
          <w:lang w:val="sr-Cyrl-RS"/>
        </w:rPr>
      </w:pPr>
    </w:p>
    <w:p w14:paraId="432D6B8B" w14:textId="694509DF" w:rsidR="00E45D90" w:rsidRDefault="009C4CF7" w:rsidP="00E45D90">
      <w:pPr>
        <w:ind w:firstLine="709"/>
        <w:jc w:val="both"/>
        <w:rPr>
          <w:bCs/>
          <w:lang w:val="sr-Cyrl-CS"/>
        </w:rPr>
      </w:pPr>
      <w:r>
        <w:rPr>
          <w:b/>
          <w:lang w:val="sr-Cyrl-CS"/>
        </w:rPr>
        <w:lastRenderedPageBreak/>
        <w:t>Чланом 19</w:t>
      </w:r>
      <w:r w:rsidR="00077C80" w:rsidRPr="00975A4C">
        <w:rPr>
          <w:b/>
          <w:lang w:val="sr-Cyrl-CS"/>
        </w:rPr>
        <w:t xml:space="preserve">. </w:t>
      </w:r>
      <w:r w:rsidR="00975A4C" w:rsidRPr="00975A4C">
        <w:rPr>
          <w:b/>
          <w:lang w:val="sr-Cyrl-CS"/>
        </w:rPr>
        <w:t>Нацрт</w:t>
      </w:r>
      <w:r w:rsidR="00077C80" w:rsidRPr="00975A4C">
        <w:rPr>
          <w:b/>
          <w:lang w:val="sr-Cyrl-CS"/>
        </w:rPr>
        <w:t xml:space="preserve">а закона </w:t>
      </w:r>
      <w:r w:rsidR="00522926">
        <w:rPr>
          <w:bCs/>
          <w:lang w:val="sr-Cyrl-CS"/>
        </w:rPr>
        <w:t>у</w:t>
      </w:r>
      <w:r w:rsidR="00E45D90" w:rsidRPr="00E45D90">
        <w:rPr>
          <w:bCs/>
          <w:lang w:val="sr-Cyrl-CS"/>
        </w:rPr>
        <w:t xml:space="preserve"> члану 121. после става 15. додаје се нови став који</w:t>
      </w:r>
      <w:r w:rsidR="00E45D90">
        <w:rPr>
          <w:bCs/>
          <w:lang w:val="sr-Cyrl-CS"/>
        </w:rPr>
        <w:t xml:space="preserve"> се односи на приступ пословним просторијама и пословној документацији овлашћеним лицима Дирекције. </w:t>
      </w:r>
    </w:p>
    <w:p w14:paraId="1071B90D" w14:textId="77777777" w:rsidR="00E45D90" w:rsidRPr="00E45D90" w:rsidRDefault="00E45D90" w:rsidP="00E45D90">
      <w:pPr>
        <w:ind w:firstLine="709"/>
        <w:jc w:val="both"/>
        <w:rPr>
          <w:bCs/>
          <w:lang w:val="sr-Cyrl-CS"/>
        </w:rPr>
      </w:pPr>
    </w:p>
    <w:p w14:paraId="69E49D7A" w14:textId="11AB9F24" w:rsidR="00522926" w:rsidRDefault="00E45D90" w:rsidP="00522926">
      <w:pPr>
        <w:ind w:firstLine="709"/>
        <w:jc w:val="both"/>
        <w:rPr>
          <w:bCs/>
          <w:iCs/>
          <w:lang w:val="sr-Cyrl-RS"/>
        </w:rPr>
      </w:pPr>
      <w:r>
        <w:rPr>
          <w:b/>
          <w:bCs/>
          <w:iCs/>
          <w:lang w:val="sr-Cyrl-CS"/>
        </w:rPr>
        <w:t>Чланом 20.</w:t>
      </w:r>
      <w:r w:rsidRPr="00E45D90">
        <w:rPr>
          <w:b/>
          <w:bCs/>
          <w:iCs/>
          <w:lang w:val="sr-Cyrl-CS"/>
        </w:rPr>
        <w:t xml:space="preserve"> Нацрта закона </w:t>
      </w:r>
      <w:r w:rsidR="00522926">
        <w:rPr>
          <w:bCs/>
          <w:iCs/>
          <w:lang w:val="sr-Cyrl-RS"/>
        </w:rPr>
        <w:t>у</w:t>
      </w:r>
      <w:r w:rsidR="00522926" w:rsidRPr="00522926">
        <w:rPr>
          <w:bCs/>
          <w:iCs/>
          <w:lang w:val="sr-Cyrl-RS"/>
        </w:rPr>
        <w:t xml:space="preserve"> члану 122. после става 1. додаје се нови став који </w:t>
      </w:r>
      <w:r w:rsidR="00522926">
        <w:rPr>
          <w:bCs/>
          <w:iCs/>
          <w:lang w:val="sr-Cyrl-RS"/>
        </w:rPr>
        <w:t xml:space="preserve">се односи на приступ овлашћеним лицима Дирекције у области лиценцирања железничких превозника. </w:t>
      </w:r>
    </w:p>
    <w:p w14:paraId="304BF217" w14:textId="6C9331B2" w:rsidR="00522926" w:rsidRDefault="00522926" w:rsidP="00522926">
      <w:pPr>
        <w:ind w:firstLine="709"/>
        <w:jc w:val="both"/>
        <w:rPr>
          <w:bCs/>
          <w:iCs/>
          <w:lang w:val="sr-Cyrl-RS"/>
        </w:rPr>
      </w:pPr>
    </w:p>
    <w:p w14:paraId="7AF9B3F9" w14:textId="25A4F7A9" w:rsidR="00522926" w:rsidRDefault="00522926" w:rsidP="00522926">
      <w:pPr>
        <w:ind w:firstLine="709"/>
        <w:jc w:val="both"/>
        <w:rPr>
          <w:bCs/>
          <w:iCs/>
          <w:lang w:val="sr-Cyrl-RS"/>
        </w:rPr>
      </w:pPr>
      <w:r>
        <w:rPr>
          <w:b/>
          <w:bCs/>
          <w:iCs/>
          <w:lang w:val="sr-Cyrl-CS"/>
        </w:rPr>
        <w:t>Чланом 21</w:t>
      </w:r>
      <w:r w:rsidRPr="00522926">
        <w:rPr>
          <w:b/>
          <w:bCs/>
          <w:iCs/>
          <w:lang w:val="sr-Cyrl-CS"/>
        </w:rPr>
        <w:t xml:space="preserve">. Нацрта закона </w:t>
      </w:r>
      <w:r>
        <w:rPr>
          <w:bCs/>
          <w:iCs/>
          <w:lang w:val="sr-Cyrl-RS"/>
        </w:rPr>
        <w:t>у</w:t>
      </w:r>
      <w:r w:rsidRPr="00522926">
        <w:rPr>
          <w:bCs/>
          <w:iCs/>
          <w:lang w:val="sr-Cyrl-RS"/>
        </w:rPr>
        <w:t xml:space="preserve"> члану 123. после става 2. додаје се нови став који </w:t>
      </w:r>
      <w:r>
        <w:rPr>
          <w:bCs/>
          <w:iCs/>
          <w:lang w:val="sr-Cyrl-RS"/>
        </w:rPr>
        <w:t>се односи на приступ овлашћеним лицима Дирекције железничкој станици и возним средствима.</w:t>
      </w:r>
    </w:p>
    <w:p w14:paraId="44BDD1C1" w14:textId="4124BE44" w:rsidR="00522926" w:rsidRDefault="00522926" w:rsidP="00522926">
      <w:pPr>
        <w:ind w:firstLine="709"/>
        <w:jc w:val="both"/>
        <w:rPr>
          <w:bCs/>
          <w:iCs/>
          <w:lang w:val="sr-Cyrl-RS"/>
        </w:rPr>
      </w:pPr>
    </w:p>
    <w:p w14:paraId="17BD98FB" w14:textId="2C2AB09A" w:rsidR="00522926" w:rsidRDefault="00522926" w:rsidP="00522926">
      <w:pPr>
        <w:ind w:firstLine="709"/>
        <w:jc w:val="both"/>
        <w:rPr>
          <w:bCs/>
          <w:iCs/>
          <w:lang w:val="sr-Cyrl-CS"/>
        </w:rPr>
      </w:pPr>
      <w:r>
        <w:rPr>
          <w:b/>
          <w:bCs/>
          <w:iCs/>
          <w:lang w:val="sr-Cyrl-CS"/>
        </w:rPr>
        <w:t>Чланом 22</w:t>
      </w:r>
      <w:r w:rsidRPr="00522926">
        <w:rPr>
          <w:b/>
          <w:bCs/>
          <w:iCs/>
          <w:lang w:val="sr-Cyrl-CS"/>
        </w:rPr>
        <w:t xml:space="preserve">. Нацрта закона </w:t>
      </w:r>
      <w:r w:rsidRPr="00522926">
        <w:rPr>
          <w:bCs/>
          <w:iCs/>
          <w:lang w:val="sr-Cyrl-CS"/>
        </w:rPr>
        <w:t xml:space="preserve">врши се правнотехничка редакција </w:t>
      </w:r>
      <w:r>
        <w:rPr>
          <w:bCs/>
          <w:iCs/>
          <w:lang w:val="sr-Cyrl-CS"/>
        </w:rPr>
        <w:t>у</w:t>
      </w:r>
      <w:r w:rsidRPr="00522926">
        <w:rPr>
          <w:bCs/>
          <w:iCs/>
          <w:lang w:val="sr-Cyrl-CS"/>
        </w:rPr>
        <w:t xml:space="preserve"> члану 138. став 1. после речи „жалба“ додаје се реч „министру“.</w:t>
      </w:r>
    </w:p>
    <w:p w14:paraId="6AB7F87D" w14:textId="2EC4BDCF" w:rsidR="00522926" w:rsidRDefault="00522926" w:rsidP="00522926">
      <w:pPr>
        <w:ind w:firstLine="709"/>
        <w:jc w:val="both"/>
        <w:rPr>
          <w:bCs/>
          <w:iCs/>
          <w:lang w:val="sr-Cyrl-CS"/>
        </w:rPr>
      </w:pPr>
    </w:p>
    <w:p w14:paraId="6987FCCA" w14:textId="27CCE1AC" w:rsidR="00F549A0" w:rsidRDefault="00522926" w:rsidP="00F549A0">
      <w:pPr>
        <w:ind w:firstLine="709"/>
        <w:jc w:val="both"/>
        <w:rPr>
          <w:bCs/>
          <w:iCs/>
          <w:lang w:val="sr-Cyrl-CS"/>
        </w:rPr>
      </w:pPr>
      <w:r>
        <w:rPr>
          <w:b/>
          <w:bCs/>
          <w:iCs/>
          <w:lang w:val="sr-Cyrl-CS"/>
        </w:rPr>
        <w:t>Чланом 23</w:t>
      </w:r>
      <w:r w:rsidRPr="00522926">
        <w:rPr>
          <w:b/>
          <w:bCs/>
          <w:iCs/>
          <w:lang w:val="sr-Cyrl-CS"/>
        </w:rPr>
        <w:t xml:space="preserve">. Нацрта закона </w:t>
      </w:r>
      <w:r w:rsidR="00F549A0">
        <w:rPr>
          <w:bCs/>
          <w:iCs/>
          <w:lang w:val="sr-Cyrl-CS"/>
        </w:rPr>
        <w:t>у</w:t>
      </w:r>
      <w:r w:rsidR="00F549A0" w:rsidRPr="00F549A0">
        <w:rPr>
          <w:bCs/>
          <w:iCs/>
          <w:lang w:val="sr-Cyrl-CS"/>
        </w:rPr>
        <w:t xml:space="preserve"> члану 140. став 4.  додаје се тачка 39) </w:t>
      </w:r>
      <w:r w:rsidR="00F549A0">
        <w:rPr>
          <w:bCs/>
          <w:iCs/>
          <w:lang w:val="sr-Cyrl-CS"/>
        </w:rPr>
        <w:t>која се односи на одређивање висине новчане казне за прекршаје из става 1. тачка 35), 36) и 39) овог члана.</w:t>
      </w:r>
    </w:p>
    <w:p w14:paraId="79FA5800" w14:textId="140EF402" w:rsidR="00F549A0" w:rsidRDefault="00F549A0" w:rsidP="00F549A0">
      <w:pPr>
        <w:ind w:firstLine="709"/>
        <w:jc w:val="both"/>
        <w:rPr>
          <w:bCs/>
          <w:iCs/>
          <w:lang w:val="sr-Cyrl-CS"/>
        </w:rPr>
      </w:pPr>
    </w:p>
    <w:p w14:paraId="61298A2D" w14:textId="678B599D" w:rsidR="00F549A0" w:rsidRDefault="00F549A0" w:rsidP="00F549A0">
      <w:pPr>
        <w:ind w:firstLine="709"/>
        <w:jc w:val="both"/>
        <w:rPr>
          <w:bCs/>
          <w:iCs/>
          <w:lang w:val="sr-Cyrl-RS"/>
        </w:rPr>
      </w:pPr>
      <w:r>
        <w:rPr>
          <w:b/>
          <w:bCs/>
          <w:iCs/>
          <w:lang w:val="sr-Cyrl-CS"/>
        </w:rPr>
        <w:t>Чланом 24</w:t>
      </w:r>
      <w:r w:rsidRPr="00F549A0">
        <w:rPr>
          <w:b/>
          <w:bCs/>
          <w:iCs/>
          <w:lang w:val="sr-Cyrl-CS"/>
        </w:rPr>
        <w:t xml:space="preserve">. Нацрта закона </w:t>
      </w:r>
      <w:r w:rsidRPr="00F549A0">
        <w:rPr>
          <w:bCs/>
          <w:iCs/>
          <w:lang w:val="sr-Cyrl-CS"/>
        </w:rPr>
        <w:t>дефинише се да</w:t>
      </w:r>
      <w:r>
        <w:rPr>
          <w:b/>
          <w:bCs/>
          <w:iCs/>
          <w:lang w:val="sr-Cyrl-CS"/>
        </w:rPr>
        <w:t xml:space="preserve"> </w:t>
      </w:r>
      <w:r>
        <w:rPr>
          <w:bCs/>
          <w:iCs/>
        </w:rPr>
        <w:t>д</w:t>
      </w:r>
      <w:r w:rsidRPr="00F549A0">
        <w:rPr>
          <w:bCs/>
          <w:iCs/>
        </w:rPr>
        <w:t xml:space="preserve">аном </w:t>
      </w:r>
      <w:proofErr w:type="spellStart"/>
      <w:r w:rsidRPr="00F549A0">
        <w:rPr>
          <w:bCs/>
          <w:iCs/>
        </w:rPr>
        <w:t>ступања</w:t>
      </w:r>
      <w:proofErr w:type="spellEnd"/>
      <w:r w:rsidRPr="00F549A0">
        <w:rPr>
          <w:bCs/>
          <w:iCs/>
        </w:rPr>
        <w:t xml:space="preserve"> </w:t>
      </w:r>
      <w:proofErr w:type="spellStart"/>
      <w:r w:rsidRPr="00F549A0">
        <w:rPr>
          <w:bCs/>
          <w:iCs/>
        </w:rPr>
        <w:t>на</w:t>
      </w:r>
      <w:proofErr w:type="spellEnd"/>
      <w:r w:rsidRPr="00F549A0">
        <w:rPr>
          <w:bCs/>
          <w:iCs/>
        </w:rPr>
        <w:t xml:space="preserve"> </w:t>
      </w:r>
      <w:proofErr w:type="spellStart"/>
      <w:r w:rsidRPr="00F549A0">
        <w:rPr>
          <w:bCs/>
          <w:iCs/>
        </w:rPr>
        <w:t>снагу</w:t>
      </w:r>
      <w:proofErr w:type="spellEnd"/>
      <w:r w:rsidRPr="00F549A0">
        <w:rPr>
          <w:bCs/>
          <w:iCs/>
        </w:rPr>
        <w:t xml:space="preserve"> </w:t>
      </w:r>
      <w:proofErr w:type="spellStart"/>
      <w:r w:rsidRPr="00F549A0">
        <w:rPr>
          <w:bCs/>
          <w:iCs/>
        </w:rPr>
        <w:t>овог</w:t>
      </w:r>
      <w:proofErr w:type="spellEnd"/>
      <w:r w:rsidRPr="00F549A0">
        <w:rPr>
          <w:bCs/>
          <w:iCs/>
        </w:rPr>
        <w:t xml:space="preserve"> </w:t>
      </w:r>
      <w:proofErr w:type="spellStart"/>
      <w:r w:rsidRPr="00F549A0">
        <w:rPr>
          <w:bCs/>
          <w:iCs/>
        </w:rPr>
        <w:t>закона</w:t>
      </w:r>
      <w:proofErr w:type="spellEnd"/>
      <w:r w:rsidRPr="00F549A0">
        <w:rPr>
          <w:bCs/>
          <w:iCs/>
        </w:rPr>
        <w:t xml:space="preserve"> </w:t>
      </w:r>
      <w:proofErr w:type="spellStart"/>
      <w:r w:rsidRPr="00F549A0">
        <w:rPr>
          <w:bCs/>
          <w:iCs/>
        </w:rPr>
        <w:t>престаје</w:t>
      </w:r>
      <w:proofErr w:type="spellEnd"/>
      <w:r w:rsidRPr="00F549A0">
        <w:rPr>
          <w:bCs/>
          <w:iCs/>
        </w:rPr>
        <w:t xml:space="preserve"> </w:t>
      </w:r>
      <w:proofErr w:type="spellStart"/>
      <w:r w:rsidRPr="00F549A0">
        <w:rPr>
          <w:bCs/>
          <w:iCs/>
        </w:rPr>
        <w:t>да</w:t>
      </w:r>
      <w:proofErr w:type="spellEnd"/>
      <w:r w:rsidRPr="00F549A0">
        <w:rPr>
          <w:bCs/>
          <w:iCs/>
        </w:rPr>
        <w:t xml:space="preserve"> </w:t>
      </w:r>
      <w:proofErr w:type="spellStart"/>
      <w:r w:rsidRPr="00F549A0">
        <w:rPr>
          <w:bCs/>
          <w:iCs/>
        </w:rPr>
        <w:t>важи</w:t>
      </w:r>
      <w:proofErr w:type="spellEnd"/>
      <w:r w:rsidRPr="00F549A0">
        <w:rPr>
          <w:bCs/>
          <w:iCs/>
        </w:rPr>
        <w:t xml:space="preserve"> </w:t>
      </w:r>
      <w:r w:rsidRPr="00F549A0">
        <w:rPr>
          <w:bCs/>
          <w:iCs/>
          <w:lang w:val="sr-Cyrl-RS"/>
        </w:rPr>
        <w:t xml:space="preserve"> Правилник о садржини и форми Изјаве о мрежи  („Сл</w:t>
      </w:r>
      <w:r w:rsidR="00C25E23">
        <w:rPr>
          <w:bCs/>
          <w:iCs/>
          <w:lang w:val="sr-Cyrl-RS"/>
        </w:rPr>
        <w:t>ужбени гласник РС”, број 97/13).</w:t>
      </w:r>
    </w:p>
    <w:p w14:paraId="3E698592" w14:textId="71360CB3" w:rsidR="00F549A0" w:rsidRDefault="00F549A0" w:rsidP="00F549A0">
      <w:pPr>
        <w:ind w:firstLine="709"/>
        <w:jc w:val="both"/>
        <w:rPr>
          <w:bCs/>
          <w:iCs/>
          <w:lang w:val="sr-Cyrl-RS"/>
        </w:rPr>
      </w:pPr>
    </w:p>
    <w:p w14:paraId="246F9115" w14:textId="47381D28" w:rsidR="00F549A0" w:rsidRPr="00F549A0" w:rsidRDefault="00F549A0" w:rsidP="00F549A0">
      <w:pPr>
        <w:ind w:firstLine="709"/>
        <w:jc w:val="both"/>
        <w:rPr>
          <w:bCs/>
          <w:iCs/>
        </w:rPr>
      </w:pPr>
      <w:r>
        <w:rPr>
          <w:b/>
          <w:bCs/>
          <w:iCs/>
          <w:lang w:val="sr-Cyrl-CS"/>
        </w:rPr>
        <w:t>Чланом 25</w:t>
      </w:r>
      <w:r w:rsidRPr="00F549A0">
        <w:rPr>
          <w:b/>
          <w:bCs/>
          <w:iCs/>
          <w:lang w:val="sr-Cyrl-CS"/>
        </w:rPr>
        <w:t xml:space="preserve">. Нацрта закона </w:t>
      </w:r>
      <w:r>
        <w:rPr>
          <w:bCs/>
          <w:iCs/>
          <w:lang w:val="sr-Cyrl-CS"/>
        </w:rPr>
        <w:t xml:space="preserve">одређује се </w:t>
      </w:r>
      <w:r w:rsidR="00C25E23">
        <w:rPr>
          <w:bCs/>
          <w:iCs/>
          <w:lang w:val="sr-Cyrl-CS"/>
        </w:rPr>
        <w:t>ступање на снагу овог закона.</w:t>
      </w:r>
      <w:bookmarkStart w:id="10" w:name="_GoBack"/>
      <w:bookmarkEnd w:id="10"/>
    </w:p>
    <w:p w14:paraId="16CA0CB3" w14:textId="61248E06" w:rsidR="000F187A" w:rsidRPr="00975A4C" w:rsidRDefault="000F187A" w:rsidP="000F187A">
      <w:pPr>
        <w:jc w:val="both"/>
        <w:rPr>
          <w:bCs/>
          <w:iCs/>
          <w:lang w:val="sr-Cyrl-CS"/>
        </w:rPr>
      </w:pPr>
    </w:p>
    <w:p w14:paraId="6055DDDB" w14:textId="77777777" w:rsidR="000F187A" w:rsidRPr="00975A4C" w:rsidRDefault="000F187A" w:rsidP="000F187A">
      <w:pPr>
        <w:spacing w:before="120" w:after="120"/>
        <w:ind w:firstLine="709"/>
        <w:jc w:val="both"/>
        <w:rPr>
          <w:b/>
          <w:bCs/>
          <w:lang w:val="sr-Cyrl-CS"/>
        </w:rPr>
      </w:pPr>
      <w:r w:rsidRPr="00975A4C">
        <w:rPr>
          <w:b/>
          <w:bCs/>
          <w:lang w:val="sr-Cyrl-CS"/>
        </w:rPr>
        <w:t>IV. ФИНАНСИЈСКА СРЕДСТАВА ПОТРЕБНА ЗА СПРОВОЂЕЊЕ ЗАКОНА</w:t>
      </w:r>
    </w:p>
    <w:p w14:paraId="592D088D" w14:textId="77777777" w:rsidR="000F187A" w:rsidRPr="00975A4C" w:rsidRDefault="000F187A" w:rsidP="000F187A">
      <w:pPr>
        <w:spacing w:before="120" w:after="120"/>
        <w:ind w:firstLine="840"/>
        <w:jc w:val="both"/>
        <w:rPr>
          <w:bCs/>
          <w:lang w:val="sr-Cyrl-CS"/>
        </w:rPr>
      </w:pPr>
      <w:r w:rsidRPr="00975A4C">
        <w:rPr>
          <w:bCs/>
          <w:lang w:val="sr-Cyrl-CS"/>
        </w:rPr>
        <w:t>За примену овог закона није потребно обезбедити средства у буџету Републике Србије.</w:t>
      </w:r>
    </w:p>
    <w:p w14:paraId="2FADFBF0" w14:textId="77777777" w:rsidR="000D5866" w:rsidRPr="00975A4C" w:rsidRDefault="000D5866" w:rsidP="00FF247D">
      <w:pPr>
        <w:widowControl w:val="0"/>
        <w:autoSpaceDE w:val="0"/>
        <w:autoSpaceDN w:val="0"/>
        <w:adjustRightInd w:val="0"/>
        <w:ind w:firstLine="720"/>
        <w:rPr>
          <w:lang w:val="sr-Latn-CS"/>
        </w:rPr>
      </w:pPr>
    </w:p>
    <w:sectPr w:rsidR="000D5866" w:rsidRPr="00975A4C" w:rsidSect="008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3BCC2" w16cid:durableId="217A80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E"/>
    <w:rsid w:val="00011FE0"/>
    <w:rsid w:val="000167A7"/>
    <w:rsid w:val="00025D77"/>
    <w:rsid w:val="00044B54"/>
    <w:rsid w:val="0005115C"/>
    <w:rsid w:val="00057AAE"/>
    <w:rsid w:val="00077C80"/>
    <w:rsid w:val="000C2045"/>
    <w:rsid w:val="000D5866"/>
    <w:rsid w:val="000E32A1"/>
    <w:rsid w:val="000F13B0"/>
    <w:rsid w:val="000F187A"/>
    <w:rsid w:val="000F2CC9"/>
    <w:rsid w:val="000F3C9E"/>
    <w:rsid w:val="000F4DB7"/>
    <w:rsid w:val="00105CAA"/>
    <w:rsid w:val="00106555"/>
    <w:rsid w:val="00122491"/>
    <w:rsid w:val="0012494A"/>
    <w:rsid w:val="001403F7"/>
    <w:rsid w:val="0014319E"/>
    <w:rsid w:val="00144FD0"/>
    <w:rsid w:val="00155CED"/>
    <w:rsid w:val="0017437A"/>
    <w:rsid w:val="00197AC4"/>
    <w:rsid w:val="001B0462"/>
    <w:rsid w:val="001B0509"/>
    <w:rsid w:val="001B2040"/>
    <w:rsid w:val="001B317F"/>
    <w:rsid w:val="001B59E2"/>
    <w:rsid w:val="001C4040"/>
    <w:rsid w:val="001C6179"/>
    <w:rsid w:val="001D6CE4"/>
    <w:rsid w:val="001D71B5"/>
    <w:rsid w:val="001E469B"/>
    <w:rsid w:val="001F5F7D"/>
    <w:rsid w:val="002158B6"/>
    <w:rsid w:val="00235764"/>
    <w:rsid w:val="00235C71"/>
    <w:rsid w:val="00241472"/>
    <w:rsid w:val="00246392"/>
    <w:rsid w:val="002507E1"/>
    <w:rsid w:val="0025439E"/>
    <w:rsid w:val="00271B59"/>
    <w:rsid w:val="0027594F"/>
    <w:rsid w:val="0028363D"/>
    <w:rsid w:val="00287DF0"/>
    <w:rsid w:val="00290BF5"/>
    <w:rsid w:val="002A3E36"/>
    <w:rsid w:val="002A6509"/>
    <w:rsid w:val="002B4583"/>
    <w:rsid w:val="002B5E2F"/>
    <w:rsid w:val="002C77BB"/>
    <w:rsid w:val="002E6092"/>
    <w:rsid w:val="00343DB1"/>
    <w:rsid w:val="00363806"/>
    <w:rsid w:val="0037262F"/>
    <w:rsid w:val="0037389A"/>
    <w:rsid w:val="00373D2D"/>
    <w:rsid w:val="00375028"/>
    <w:rsid w:val="0038511E"/>
    <w:rsid w:val="00391994"/>
    <w:rsid w:val="00392538"/>
    <w:rsid w:val="00397AC7"/>
    <w:rsid w:val="003B1D97"/>
    <w:rsid w:val="003E3E06"/>
    <w:rsid w:val="003F0F2B"/>
    <w:rsid w:val="003F443F"/>
    <w:rsid w:val="004134E2"/>
    <w:rsid w:val="00415041"/>
    <w:rsid w:val="00424037"/>
    <w:rsid w:val="004305B7"/>
    <w:rsid w:val="00433DE6"/>
    <w:rsid w:val="004437CB"/>
    <w:rsid w:val="0044399A"/>
    <w:rsid w:val="00460763"/>
    <w:rsid w:val="0046212A"/>
    <w:rsid w:val="00466974"/>
    <w:rsid w:val="0047467E"/>
    <w:rsid w:val="00477DEA"/>
    <w:rsid w:val="00486802"/>
    <w:rsid w:val="00490795"/>
    <w:rsid w:val="00495DBF"/>
    <w:rsid w:val="004B2C66"/>
    <w:rsid w:val="004B6EF1"/>
    <w:rsid w:val="004C50F2"/>
    <w:rsid w:val="004C7E54"/>
    <w:rsid w:val="004D68D0"/>
    <w:rsid w:val="004D7CE7"/>
    <w:rsid w:val="004E2BF7"/>
    <w:rsid w:val="004F1A41"/>
    <w:rsid w:val="004F21D2"/>
    <w:rsid w:val="00503A3A"/>
    <w:rsid w:val="00503C2F"/>
    <w:rsid w:val="00511509"/>
    <w:rsid w:val="0051709E"/>
    <w:rsid w:val="0052041E"/>
    <w:rsid w:val="00522926"/>
    <w:rsid w:val="00536732"/>
    <w:rsid w:val="00552172"/>
    <w:rsid w:val="00563248"/>
    <w:rsid w:val="00570F38"/>
    <w:rsid w:val="00572238"/>
    <w:rsid w:val="00575DB5"/>
    <w:rsid w:val="005800E8"/>
    <w:rsid w:val="005A350F"/>
    <w:rsid w:val="005A5433"/>
    <w:rsid w:val="005E4B6F"/>
    <w:rsid w:val="005E613F"/>
    <w:rsid w:val="005E75E6"/>
    <w:rsid w:val="005F19C4"/>
    <w:rsid w:val="006117C6"/>
    <w:rsid w:val="00614531"/>
    <w:rsid w:val="00621B51"/>
    <w:rsid w:val="00643D3B"/>
    <w:rsid w:val="0065180D"/>
    <w:rsid w:val="0065559A"/>
    <w:rsid w:val="00657009"/>
    <w:rsid w:val="00672A34"/>
    <w:rsid w:val="006869B0"/>
    <w:rsid w:val="00690AF6"/>
    <w:rsid w:val="006944DD"/>
    <w:rsid w:val="00694FC2"/>
    <w:rsid w:val="00696AAC"/>
    <w:rsid w:val="006A0148"/>
    <w:rsid w:val="006A778B"/>
    <w:rsid w:val="006B7B91"/>
    <w:rsid w:val="006D1573"/>
    <w:rsid w:val="006D163C"/>
    <w:rsid w:val="006E5C0F"/>
    <w:rsid w:val="006F22BB"/>
    <w:rsid w:val="00717079"/>
    <w:rsid w:val="0073312B"/>
    <w:rsid w:val="00746B4D"/>
    <w:rsid w:val="007520BC"/>
    <w:rsid w:val="00752759"/>
    <w:rsid w:val="00756A10"/>
    <w:rsid w:val="00781F28"/>
    <w:rsid w:val="00795F23"/>
    <w:rsid w:val="007C0D2C"/>
    <w:rsid w:val="007D3D47"/>
    <w:rsid w:val="007E59A0"/>
    <w:rsid w:val="007F2181"/>
    <w:rsid w:val="007F509F"/>
    <w:rsid w:val="007F6AA1"/>
    <w:rsid w:val="008024E9"/>
    <w:rsid w:val="00813041"/>
    <w:rsid w:val="00823545"/>
    <w:rsid w:val="00827D99"/>
    <w:rsid w:val="008420A8"/>
    <w:rsid w:val="00846328"/>
    <w:rsid w:val="008521FF"/>
    <w:rsid w:val="00856E4A"/>
    <w:rsid w:val="008616AD"/>
    <w:rsid w:val="00873B7C"/>
    <w:rsid w:val="00881B10"/>
    <w:rsid w:val="00883720"/>
    <w:rsid w:val="00886070"/>
    <w:rsid w:val="00886213"/>
    <w:rsid w:val="00894AB5"/>
    <w:rsid w:val="00895337"/>
    <w:rsid w:val="008B0B67"/>
    <w:rsid w:val="008B1F06"/>
    <w:rsid w:val="008C2632"/>
    <w:rsid w:val="008E0D45"/>
    <w:rsid w:val="008E55CA"/>
    <w:rsid w:val="00903B81"/>
    <w:rsid w:val="00911F07"/>
    <w:rsid w:val="00914607"/>
    <w:rsid w:val="00920811"/>
    <w:rsid w:val="009249D0"/>
    <w:rsid w:val="00933CD1"/>
    <w:rsid w:val="00963563"/>
    <w:rsid w:val="00975A4C"/>
    <w:rsid w:val="009A4D47"/>
    <w:rsid w:val="009B64AE"/>
    <w:rsid w:val="009C4CF7"/>
    <w:rsid w:val="009C6BCF"/>
    <w:rsid w:val="009D160A"/>
    <w:rsid w:val="009E041B"/>
    <w:rsid w:val="009E2D06"/>
    <w:rsid w:val="009E699B"/>
    <w:rsid w:val="00A11EC5"/>
    <w:rsid w:val="00A2614E"/>
    <w:rsid w:val="00A35373"/>
    <w:rsid w:val="00A404DD"/>
    <w:rsid w:val="00A4312E"/>
    <w:rsid w:val="00A471F2"/>
    <w:rsid w:val="00A5731B"/>
    <w:rsid w:val="00A611EC"/>
    <w:rsid w:val="00A76EF7"/>
    <w:rsid w:val="00A86BBE"/>
    <w:rsid w:val="00A9083B"/>
    <w:rsid w:val="00A95643"/>
    <w:rsid w:val="00AA0E3D"/>
    <w:rsid w:val="00AA5418"/>
    <w:rsid w:val="00AB21D9"/>
    <w:rsid w:val="00AB6159"/>
    <w:rsid w:val="00AC5D34"/>
    <w:rsid w:val="00AC5F1E"/>
    <w:rsid w:val="00AD44E7"/>
    <w:rsid w:val="00AD5E26"/>
    <w:rsid w:val="00AE7F7C"/>
    <w:rsid w:val="00AF2476"/>
    <w:rsid w:val="00B04070"/>
    <w:rsid w:val="00B067C2"/>
    <w:rsid w:val="00B363BF"/>
    <w:rsid w:val="00B463E7"/>
    <w:rsid w:val="00B47FB3"/>
    <w:rsid w:val="00B55010"/>
    <w:rsid w:val="00B5596D"/>
    <w:rsid w:val="00B61545"/>
    <w:rsid w:val="00B6433C"/>
    <w:rsid w:val="00B855E4"/>
    <w:rsid w:val="00B936CC"/>
    <w:rsid w:val="00BA2727"/>
    <w:rsid w:val="00BA7C0E"/>
    <w:rsid w:val="00BD3796"/>
    <w:rsid w:val="00BE6B7C"/>
    <w:rsid w:val="00BF220C"/>
    <w:rsid w:val="00BF4CBC"/>
    <w:rsid w:val="00BF6EEA"/>
    <w:rsid w:val="00C07BD1"/>
    <w:rsid w:val="00C14ABA"/>
    <w:rsid w:val="00C17C3F"/>
    <w:rsid w:val="00C25E23"/>
    <w:rsid w:val="00C31E6A"/>
    <w:rsid w:val="00C34F82"/>
    <w:rsid w:val="00C4403A"/>
    <w:rsid w:val="00C7563B"/>
    <w:rsid w:val="00C835BF"/>
    <w:rsid w:val="00C9342E"/>
    <w:rsid w:val="00CA35D5"/>
    <w:rsid w:val="00CC1454"/>
    <w:rsid w:val="00CD6ACB"/>
    <w:rsid w:val="00CF0CD7"/>
    <w:rsid w:val="00CF1844"/>
    <w:rsid w:val="00CF1C75"/>
    <w:rsid w:val="00D135A8"/>
    <w:rsid w:val="00D14BF3"/>
    <w:rsid w:val="00D245F4"/>
    <w:rsid w:val="00D27933"/>
    <w:rsid w:val="00D45811"/>
    <w:rsid w:val="00D53122"/>
    <w:rsid w:val="00D6625C"/>
    <w:rsid w:val="00D858C0"/>
    <w:rsid w:val="00DC5F79"/>
    <w:rsid w:val="00DD2BE3"/>
    <w:rsid w:val="00E022A1"/>
    <w:rsid w:val="00E07F13"/>
    <w:rsid w:val="00E10408"/>
    <w:rsid w:val="00E11EE3"/>
    <w:rsid w:val="00E1351C"/>
    <w:rsid w:val="00E23E9F"/>
    <w:rsid w:val="00E32804"/>
    <w:rsid w:val="00E32F19"/>
    <w:rsid w:val="00E36516"/>
    <w:rsid w:val="00E406FC"/>
    <w:rsid w:val="00E41CE9"/>
    <w:rsid w:val="00E45D90"/>
    <w:rsid w:val="00E71BC3"/>
    <w:rsid w:val="00E756FE"/>
    <w:rsid w:val="00E850A7"/>
    <w:rsid w:val="00E877CD"/>
    <w:rsid w:val="00E90C5F"/>
    <w:rsid w:val="00E90F99"/>
    <w:rsid w:val="00E95B5B"/>
    <w:rsid w:val="00EA5B9A"/>
    <w:rsid w:val="00EB018E"/>
    <w:rsid w:val="00EC10F5"/>
    <w:rsid w:val="00EC4E84"/>
    <w:rsid w:val="00ED758E"/>
    <w:rsid w:val="00EE4A03"/>
    <w:rsid w:val="00EF1F9E"/>
    <w:rsid w:val="00EF46B4"/>
    <w:rsid w:val="00F272B0"/>
    <w:rsid w:val="00F4083E"/>
    <w:rsid w:val="00F43436"/>
    <w:rsid w:val="00F503C9"/>
    <w:rsid w:val="00F51E6A"/>
    <w:rsid w:val="00F549A0"/>
    <w:rsid w:val="00F65064"/>
    <w:rsid w:val="00F65079"/>
    <w:rsid w:val="00F856A2"/>
    <w:rsid w:val="00F95D1E"/>
    <w:rsid w:val="00FB5D79"/>
    <w:rsid w:val="00FC21B9"/>
    <w:rsid w:val="00FC55A0"/>
    <w:rsid w:val="00FE50FF"/>
    <w:rsid w:val="00FF1187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836D"/>
  <w15:docId w15:val="{717D0E6F-C8F3-4360-A14A-892A25C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C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F187A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F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8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ekst">
    <w:name w:val="_1tekst"/>
    <w:basedOn w:val="Normal"/>
    <w:rsid w:val="00077C80"/>
    <w:pPr>
      <w:ind w:left="150" w:right="150" w:firstLine="240"/>
      <w:jc w:val="both"/>
    </w:pPr>
    <w:rPr>
      <w:rFonts w:ascii="Tahoma" w:hAnsi="Tahoma" w:cs="Tahoma"/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347-7EC0-4EE6-9FA7-9C410F1B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Stanimirović</dc:creator>
  <cp:lastModifiedBy>Vida Jerkovic</cp:lastModifiedBy>
  <cp:revision>25</cp:revision>
  <cp:lastPrinted>2019-07-17T12:15:00Z</cp:lastPrinted>
  <dcterms:created xsi:type="dcterms:W3CDTF">2019-11-20T07:04:00Z</dcterms:created>
  <dcterms:modified xsi:type="dcterms:W3CDTF">2019-11-20T08:23:00Z</dcterms:modified>
</cp:coreProperties>
</file>