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DD3F0E" w:rsidRDefault="00DD3F0E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8B167A" w:rsidRPr="00C532A3" w:rsidRDefault="008B167A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5B7967" w:rsidRPr="008B167A" w:rsidRDefault="005B7967" w:rsidP="005B7967">
      <w:pPr>
        <w:rPr>
          <w:rFonts w:ascii="Times New Roman" w:hAnsi="Times New Roman" w:cs="Times New Roman"/>
          <w:color w:val="auto"/>
          <w:lang w:val="sr-Cyrl-CS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државном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органу</w:t>
      </w:r>
      <w:proofErr w:type="spellEnd"/>
      <w:r w:rsidR="008B167A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: </w:t>
      </w:r>
      <w:bookmarkStart w:id="0" w:name="_GoBack"/>
      <w:r w:rsidR="008B167A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Министарство грађевинарства, саобраћаја и инфраструктуре</w:t>
      </w:r>
    </w:p>
    <w:bookmarkEnd w:id="0"/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образац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поља</w:t>
      </w:r>
      <w:proofErr w:type="spellEnd"/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20"/>
        <w:gridCol w:w="1660"/>
        <w:gridCol w:w="2876"/>
      </w:tblGrid>
      <w:tr w:rsidR="005B7967" w:rsidTr="0061180C">
        <w:tc>
          <w:tcPr>
            <w:tcW w:w="64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1180C">
        <w:tc>
          <w:tcPr>
            <w:tcW w:w="64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03239" w:rsidRDefault="0061180C" w:rsidP="00C85684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 w:eastAsia="sr-Cyrl-CS"/>
              </w:rPr>
              <w:t xml:space="preserve">1. </w:t>
            </w:r>
            <w:r w:rsidR="00142EB1" w:rsidRPr="00142E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 w:eastAsia="sr-Cyrl-CS"/>
              </w:rPr>
              <w:t xml:space="preserve">Радно место за послове међународног превоза </w:t>
            </w:r>
            <w:r w:rsidR="00142EB1" w:rsidRPr="00142E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 w:eastAsia="sr-Cyrl-CS"/>
              </w:rPr>
              <w:t>терета,</w:t>
            </w:r>
            <w:r w:rsidR="00142EB1" w:rsidRPr="00142E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 w:eastAsia="sr-Cyrl-CS"/>
              </w:rPr>
              <w:t xml:space="preserve"> </w:t>
            </w:r>
            <w:r w:rsidR="00142EB1" w:rsidRPr="00142E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 w:eastAsia="sr-Cyrl-CS"/>
              </w:rPr>
              <w:t xml:space="preserve">Одсек за превоз терета у друмском саобраћају, Одељење за друмски транспорт, Сектор за  друмски транспорт, </w:t>
            </w:r>
            <w:r w:rsidR="00142E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 w:eastAsia="sr-Cyrl-CS"/>
              </w:rPr>
              <w:t xml:space="preserve">путеве и безбедност саобраћаја - </w:t>
            </w:r>
            <w:r w:rsidR="00B92D1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 w:eastAsia="sr-Cyrl-CS"/>
              </w:rPr>
              <w:t>1 извршилац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BF6E11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684" w:rsidRDefault="00C85684" w:rsidP="000166E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Pr="00C532A3" w:rsidRDefault="005B7967" w:rsidP="000166E8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положај</w:t>
            </w:r>
            <w:proofErr w:type="spellEnd"/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– </w:t>
            </w:r>
            <w:r w:rsidR="00E27891" w:rsidRPr="00E278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саветник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4A782B" w:rsidP="000166E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 w:rsidR="000166E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– 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Министарство грађевинарства, саобр</w:t>
            </w:r>
            <w:r w:rsidR="00FD76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а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ћаја и инфраструктуре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042"/>
      </w:tblGrid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</w:p>
        </w:tc>
      </w:tr>
      <w:tr w:rsidR="00BA3598" w:rsidTr="00BF6E1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Име оца</w:t>
            </w:r>
          </w:p>
        </w:tc>
        <w:tc>
          <w:tcPr>
            <w:tcW w:w="4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Место рођења</w:t>
            </w:r>
          </w:p>
        </w:tc>
      </w:tr>
      <w:tr w:rsidR="005B7967" w:rsidTr="00BF6E1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  <w:proofErr w:type="spellEnd"/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4002"/>
      </w:tblGrid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rPr>
          <w:trHeight w:val="270"/>
        </w:trPr>
        <w:tc>
          <w:tcPr>
            <w:tcW w:w="5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4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67" w:rsidTr="00BF6E11">
        <w:tc>
          <w:tcPr>
            <w:tcW w:w="535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</w:p>
        </w:tc>
      </w:tr>
      <w:tr w:rsidR="005B7967" w:rsidTr="00BF6E11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*            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Секундарни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обавезно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достављају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обавезна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2. Е-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маил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1026"/>
        <w:gridCol w:w="992"/>
      </w:tblGrid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 *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испунили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мерила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проверавају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НЕ,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признаће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остварили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нећете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позвани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378"/>
      </w:tblGrid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Образовање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завршили</w:t>
            </w:r>
            <w:proofErr w:type="spellEnd"/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школа</w:t>
            </w:r>
            <w:proofErr w:type="spellEnd"/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3F32" w:rsidRDefault="00593F32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Година завршетка</w:t>
            </w:r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167A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76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најнижег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највишег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трећег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докторске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високошколске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универзитета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 ЕСПБ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акредитованог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студијског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информацијом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2005.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дипломе</w:t>
            </w:r>
            <w:proofErr w:type="spellEnd"/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773"/>
      </w:tblGrid>
      <w:tr w:rsidR="005B7967" w:rsidTr="00BF6E11">
        <w:tc>
          <w:tcPr>
            <w:tcW w:w="93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заснивање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1E4978" w:rsidRDefault="001E49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Државни стручни испит / 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168"/>
      </w:tblGrid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1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сертификата</w:t>
            </w:r>
            <w:proofErr w:type="spellEnd"/>
          </w:p>
        </w:tc>
      </w:tr>
      <w:tr w:rsidR="005B7967" w:rsidTr="00BF6E11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167A" w:rsidTr="00BF6E11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0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223"/>
        <w:gridCol w:w="703"/>
        <w:gridCol w:w="709"/>
        <w:gridCol w:w="2334"/>
        <w:gridCol w:w="2377"/>
        <w:gridCol w:w="1726"/>
      </w:tblGrid>
      <w:tr w:rsidR="0061180C" w:rsidRPr="0061180C" w:rsidTr="009D6CF5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Знање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страних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језика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тражени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конкурсом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Ако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страни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језик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није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тражен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конкурсом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морате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попуњавате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овај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део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180C" w:rsidRPr="0061180C" w:rsidTr="0061180C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попуњава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поседујете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Институција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издала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Ниво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полагања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180C" w:rsidRPr="0061180C" w:rsidTr="0061180C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DC71AB" w:rsidRDefault="0061180C" w:rsidP="00DC71A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71A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Енглески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ind w:left="104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ind w:right="42"/>
              <w:jc w:val="center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DC71AB" w:rsidRDefault="0061180C" w:rsidP="00DC71A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180C" w:rsidRPr="0061180C" w:rsidTr="0061180C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ind w:left="104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ind w:right="42"/>
              <w:jc w:val="center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180C" w:rsidRPr="0061180C" w:rsidTr="0061180C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ind w:left="104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ind w:right="42"/>
              <w:jc w:val="center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180C" w:rsidRPr="0061180C" w:rsidTr="009D6CF5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0C" w:rsidRPr="0061180C" w:rsidRDefault="0061180C" w:rsidP="00DC71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Желим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ослобођен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тестирања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страног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прилажем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180C" w:rsidRPr="0061180C" w:rsidRDefault="0061180C" w:rsidP="00DC71AB">
            <w:pPr>
              <w:spacing w:after="0" w:line="240" w:lineRule="auto"/>
              <w:ind w:firstLine="7520"/>
              <w:rPr>
                <w:sz w:val="24"/>
                <w:szCs w:val="24"/>
              </w:rPr>
            </w:pP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НЕ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потврду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тражени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1180C" w:rsidRPr="0061180C" w:rsidTr="009D6CF5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80C" w:rsidRPr="0061180C" w:rsidRDefault="0061180C" w:rsidP="00DC71AB">
            <w:pPr>
              <w:spacing w:after="0" w:line="240" w:lineRule="auto"/>
              <w:ind w:right="48"/>
              <w:jc w:val="both"/>
              <w:rPr>
                <w:sz w:val="24"/>
                <w:szCs w:val="24"/>
              </w:rPr>
            </w:pPr>
            <w:proofErr w:type="spellStart"/>
            <w:r w:rsidRPr="0061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Напомена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поседујете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важећи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потврду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тражен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конкурсном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поступку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желите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њега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ослобођени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тестирања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компетенције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знање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страног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неопходно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пријавни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доставите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тражени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1180C" w:rsidRPr="0061180C" w:rsidRDefault="0061180C" w:rsidP="00DC7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Комисија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приложеног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донети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одлуку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прихвати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сте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приложили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уместо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усмене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</w:t>
            </w:r>
            <w:proofErr w:type="spellEnd"/>
            <w:r w:rsidRPr="0061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303"/>
      </w:tblGrid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едукације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значаја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послова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конкуришете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курсеви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релевантним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професионалним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похађања</w:t>
            </w:r>
            <w:proofErr w:type="spellEnd"/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89"/>
        <w:gridCol w:w="1099"/>
        <w:gridCol w:w="1774"/>
        <w:gridCol w:w="1331"/>
        <w:gridCol w:w="743"/>
        <w:gridCol w:w="109"/>
        <w:gridCol w:w="1373"/>
      </w:tblGrid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искуство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71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запослење</w:t>
            </w:r>
            <w:proofErr w:type="spellEnd"/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0323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,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неодре-</w:t>
            </w:r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lastRenderedPageBreak/>
              <w:t>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време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)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или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ван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угово-ра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  <w:tc>
          <w:tcPr>
            <w:tcW w:w="14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 xml:space="preserve">Врста и степен стручне спреме, односно врста и  степен 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lastRenderedPageBreak/>
              <w:t>образовања које се захтевало за послове које сте обављали</w:t>
            </w:r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најскоријег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уназад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167A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B167A" w:rsidRDefault="008B16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780"/>
      </w:tblGrid>
      <w:tr w:rsidR="005B7967" w:rsidTr="00BF6E11"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услови</w:t>
            </w:r>
            <w:proofErr w:type="spellEnd"/>
          </w:p>
        </w:tc>
      </w:tr>
      <w:tr w:rsidR="005B7967" w:rsidTr="00BF6E11"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селекције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:rsidTr="00BF6E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7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108"/>
      </w:tblGrid>
      <w:tr w:rsidR="005B7967" w:rsidTr="00BF6E11">
        <w:tc>
          <w:tcPr>
            <w:tcW w:w="9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евалуације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BF6E11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пријатеља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познаника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запошљавање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7AE1" w:rsidRDefault="00597A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Непосредно</w:t>
            </w:r>
          </w:p>
        </w:tc>
      </w:tr>
      <w:tr w:rsidR="005B7967" w:rsidTr="00BF6E11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кадровима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новине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Сајам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</w:p>
        </w:tc>
      </w:tr>
      <w:tr w:rsidR="005B7967" w:rsidTr="00BF6E11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Руководилац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</w:p>
        </w:tc>
      </w:tr>
      <w:tr w:rsidR="005B7967" w:rsidTr="00BF6E11">
        <w:trPr>
          <w:trHeight w:val="918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саветника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НСЗ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168"/>
      </w:tblGrid>
      <w:tr w:rsidR="005B7967" w:rsidTr="00BF6E11">
        <w:trPr>
          <w:cantSplit/>
        </w:trPr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осуђиван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затвора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престајао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повреде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дужности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поднећу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испуњавању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накнадно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откривено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наводи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погрешно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изгубити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DF09B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кружите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прибављају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ваши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верење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испиту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/ правосудном испиту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преузети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понашајним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компетенцијама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2322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овом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учествовати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шифром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додељена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обрасца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655"/>
      </w:tblGrid>
      <w:tr w:rsidR="005B7967" w:rsidTr="00BF6E11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попунио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папирни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Изјава</w:t>
      </w:r>
      <w:proofErr w:type="spellEnd"/>
    </w:p>
    <w:p w:rsidR="005B7967" w:rsidRDefault="005B7967" w:rsidP="005B7967">
      <w:pPr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изрази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употребљени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граматичком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разлике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женског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A65EE" w:rsidRDefault="001A65EE"/>
    <w:sectPr w:rsidR="001A65EE" w:rsidSect="005F5676">
      <w:pgSz w:w="12240" w:h="15840"/>
      <w:pgMar w:top="45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20246"/>
    <w:multiLevelType w:val="hybridMultilevel"/>
    <w:tmpl w:val="B6708BDA"/>
    <w:lvl w:ilvl="0" w:tplc="13FC01CE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01CE0"/>
    <w:rsid w:val="000166E8"/>
    <w:rsid w:val="00033401"/>
    <w:rsid w:val="00075E77"/>
    <w:rsid w:val="00142EB1"/>
    <w:rsid w:val="001A65EE"/>
    <w:rsid w:val="001C31B7"/>
    <w:rsid w:val="001E4978"/>
    <w:rsid w:val="001F4926"/>
    <w:rsid w:val="002322BE"/>
    <w:rsid w:val="00296536"/>
    <w:rsid w:val="002A6E4E"/>
    <w:rsid w:val="002D27CA"/>
    <w:rsid w:val="003527A3"/>
    <w:rsid w:val="00375ED4"/>
    <w:rsid w:val="003B5FCD"/>
    <w:rsid w:val="00420A39"/>
    <w:rsid w:val="0042407B"/>
    <w:rsid w:val="004715B8"/>
    <w:rsid w:val="004A782B"/>
    <w:rsid w:val="00555CBB"/>
    <w:rsid w:val="00593F32"/>
    <w:rsid w:val="00597AE1"/>
    <w:rsid w:val="005A4266"/>
    <w:rsid w:val="005B7967"/>
    <w:rsid w:val="005F5676"/>
    <w:rsid w:val="0061180C"/>
    <w:rsid w:val="006C34F8"/>
    <w:rsid w:val="007550B3"/>
    <w:rsid w:val="00783598"/>
    <w:rsid w:val="0089119C"/>
    <w:rsid w:val="008B167A"/>
    <w:rsid w:val="008C4ABB"/>
    <w:rsid w:val="008D1CB3"/>
    <w:rsid w:val="00936E38"/>
    <w:rsid w:val="009779F7"/>
    <w:rsid w:val="009A2D8A"/>
    <w:rsid w:val="009A5430"/>
    <w:rsid w:val="009D7275"/>
    <w:rsid w:val="00A616B4"/>
    <w:rsid w:val="00A62BAA"/>
    <w:rsid w:val="00A810E7"/>
    <w:rsid w:val="00B03239"/>
    <w:rsid w:val="00B25A15"/>
    <w:rsid w:val="00B56750"/>
    <w:rsid w:val="00B7342F"/>
    <w:rsid w:val="00B92D19"/>
    <w:rsid w:val="00BA3598"/>
    <w:rsid w:val="00BF6E11"/>
    <w:rsid w:val="00C532A3"/>
    <w:rsid w:val="00C85684"/>
    <w:rsid w:val="00D87156"/>
    <w:rsid w:val="00DC71AB"/>
    <w:rsid w:val="00DD3F0E"/>
    <w:rsid w:val="00DF08D0"/>
    <w:rsid w:val="00DF09BA"/>
    <w:rsid w:val="00E27891"/>
    <w:rsid w:val="00EE3D8F"/>
    <w:rsid w:val="00FD7648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4DD5B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7B"/>
    <w:rPr>
      <w:rFonts w:ascii="Segoe UI" w:hAnsi="Segoe UI" w:cs="Segoe UI"/>
      <w:color w:val="00000A"/>
      <w:sz w:val="18"/>
      <w:szCs w:val="18"/>
    </w:rPr>
  </w:style>
  <w:style w:type="table" w:customStyle="1" w:styleId="TableGrid0">
    <w:name w:val="TableGrid"/>
    <w:rsid w:val="0061180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Lucija Dević</cp:lastModifiedBy>
  <cp:revision>8</cp:revision>
  <cp:lastPrinted>2019-06-12T09:04:00Z</cp:lastPrinted>
  <dcterms:created xsi:type="dcterms:W3CDTF">2019-09-19T09:28:00Z</dcterms:created>
  <dcterms:modified xsi:type="dcterms:W3CDTF">2019-09-19T10:34:00Z</dcterms:modified>
</cp:coreProperties>
</file>