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E26F6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 wp14:anchorId="1D3ED87F" wp14:editId="0F04500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CE26F6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CE26F6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CE26F6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 404-02-69/3/2019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  <w:t>07</w:t>
            </w:r>
            <w:r w:rsidR="00D04792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.06</w:t>
            </w:r>
            <w:bookmarkStart w:id="0" w:name="_GoBack"/>
            <w:bookmarkEnd w:id="0"/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.2019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CE26F6" w:rsidRPr="00CE26F6" w:rsidTr="005A5490">
        <w:trPr>
          <w:trHeight w:val="293"/>
        </w:trPr>
        <w:tc>
          <w:tcPr>
            <w:tcW w:w="4928" w:type="dxa"/>
            <w:vAlign w:val="center"/>
          </w:tcPr>
          <w:p w:rsidR="00CE26F6" w:rsidRPr="00CE26F6" w:rsidRDefault="00CE26F6" w:rsidP="00CE26F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E26F6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CE26F6" w:rsidRPr="00CE26F6" w:rsidRDefault="00CE26F6" w:rsidP="00CE26F6">
      <w:pPr>
        <w:suppressAutoHyphens/>
        <w:spacing w:after="200" w:line="276" w:lineRule="auto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uppressAutoHyphens/>
        <w:spacing w:after="200" w:line="276" w:lineRule="auto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uppressAutoHyphens/>
        <w:spacing w:after="200" w:line="276" w:lineRule="auto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uppressAutoHyphens/>
        <w:spacing w:after="200" w:line="276" w:lineRule="auto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uppressAutoHyphens/>
        <w:spacing w:after="200" w:line="276" w:lineRule="auto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Default="00CE26F6" w:rsidP="00CE26F6">
      <w:pPr>
        <w:suppressAutoHyphens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uppressAutoHyphens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</w:p>
    <w:p w:rsidR="00CE26F6" w:rsidRPr="00CE26F6" w:rsidRDefault="00CE26F6" w:rsidP="00CE26F6">
      <w:pPr>
        <w:spacing w:after="120"/>
        <w:ind w:hanging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CE26F6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ПРЕДМЕТ: </w:t>
      </w:r>
      <w:r w:rsidRPr="00CE26F6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eastAsia="ar-SA"/>
        </w:rPr>
        <w:t>19</w:t>
      </w:r>
      <w:r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sr-Cyrl-RS" w:eastAsia="ar-SA"/>
        </w:rPr>
        <w:t>/2019</w:t>
      </w:r>
      <w:r w:rsidRPr="00CE26F6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,  </w:t>
      </w:r>
      <w:r w:rsidRPr="009C2166">
        <w:rPr>
          <w:rFonts w:ascii="Times New Roman" w:eastAsia="Times New Roman" w:hAnsi="Times New Roman"/>
          <w:sz w:val="24"/>
          <w:szCs w:val="24"/>
          <w:lang w:val="sr-Cyrl-CS"/>
        </w:rPr>
        <w:t>Одржавање граничне линије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са Румунијом у складу са чланом 6. Закона о граничној контроли („Сл. гласник РС“, број 24/18).. Назив и ознака из општег речника набавки:50000000- Услуге одржавања и поправки.</w:t>
      </w:r>
    </w:p>
    <w:p w:rsidR="00CE26F6" w:rsidRPr="00CE26F6" w:rsidRDefault="00CE26F6" w:rsidP="00CE26F6">
      <w:pPr>
        <w:suppressAutoHyphens/>
        <w:spacing w:after="200" w:line="276" w:lineRule="auto"/>
        <w:jc w:val="both"/>
        <w:rPr>
          <w:rFonts w:ascii="Times New Roman" w:eastAsia="Calibri" w:hAnsi="Times New Roman"/>
          <w:kern w:val="1"/>
          <w:sz w:val="24"/>
          <w:szCs w:val="24"/>
          <w:lang w:val="sr-Cyrl-CS" w:eastAsia="ar-SA"/>
        </w:rPr>
      </w:pPr>
      <w:r w:rsidRPr="00CE26F6"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CE26F6">
        <w:rPr>
          <w:rFonts w:ascii="Times New Roman" w:eastAsia="Calibri" w:hAnsi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F322F0" w:rsidRDefault="00F322F0" w:rsidP="00CE26F6">
      <w:pPr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1.</w:t>
      </w:r>
    </w:p>
    <w:p w:rsidR="00F322F0" w:rsidRPr="005027E1" w:rsidRDefault="00F322F0" w:rsidP="00DA77DA">
      <w:pPr>
        <w:ind w:left="-90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страни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7E1">
        <w:rPr>
          <w:rFonts w:ascii="Times New Roman" w:hAnsi="Times New Roman"/>
          <w:sz w:val="24"/>
          <w:szCs w:val="24"/>
        </w:rPr>
        <w:t>7.,</w:t>
      </w:r>
      <w:proofErr w:type="gramEnd"/>
      <w:r w:rsidRPr="005027E1">
        <w:rPr>
          <w:rFonts w:ascii="Times New Roman" w:hAnsi="Times New Roman"/>
          <w:sz w:val="24"/>
          <w:szCs w:val="24"/>
        </w:rPr>
        <w:t xml:space="preserve"> у “</w:t>
      </w:r>
      <w:proofErr w:type="spellStart"/>
      <w:r w:rsidRPr="005027E1">
        <w:rPr>
          <w:rFonts w:ascii="Times New Roman" w:hAnsi="Times New Roman"/>
          <w:sz w:val="24"/>
          <w:szCs w:val="24"/>
        </w:rPr>
        <w:t>Записнику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027E1">
        <w:rPr>
          <w:rFonts w:ascii="Times New Roman" w:hAnsi="Times New Roman"/>
          <w:sz w:val="24"/>
          <w:szCs w:val="24"/>
        </w:rPr>
        <w:t>стоји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седамнаест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(17)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могу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евидентирати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завршеном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послу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у “</w:t>
      </w:r>
      <w:proofErr w:type="spellStart"/>
      <w:r w:rsidRPr="005027E1">
        <w:rPr>
          <w:rFonts w:ascii="Times New Roman" w:hAnsi="Times New Roman"/>
          <w:sz w:val="24"/>
          <w:szCs w:val="24"/>
        </w:rPr>
        <w:t>обрасцу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структура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цене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страни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29. </w:t>
      </w:r>
      <w:proofErr w:type="spellStart"/>
      <w:proofErr w:type="gramStart"/>
      <w:r w:rsidRPr="005027E1">
        <w:rPr>
          <w:rFonts w:ascii="Times New Roman" w:hAnsi="Times New Roman"/>
          <w:sz w:val="24"/>
          <w:szCs w:val="24"/>
        </w:rPr>
        <w:t>има</w:t>
      </w:r>
      <w:proofErr w:type="spellEnd"/>
      <w:proofErr w:type="gram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само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три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ставке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наплату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молим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појасните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колико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ставки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има</w:t>
      </w:r>
      <w:proofErr w:type="spellEnd"/>
      <w:r w:rsidRPr="005027E1">
        <w:rPr>
          <w:rFonts w:ascii="Times New Roman" w:hAnsi="Times New Roman"/>
          <w:sz w:val="24"/>
          <w:szCs w:val="24"/>
        </w:rPr>
        <w:t>.</w:t>
      </w:r>
    </w:p>
    <w:p w:rsidR="005027E1" w:rsidRDefault="005027E1" w:rsidP="00DA77DA">
      <w:pPr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27E1" w:rsidRPr="005027E1" w:rsidRDefault="005027E1" w:rsidP="00DA77DA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Одговор број 1.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5027E1">
        <w:rPr>
          <w:rFonts w:ascii="Times New Roman" w:hAnsi="Times New Roman"/>
          <w:sz w:val="24"/>
          <w:szCs w:val="24"/>
        </w:rPr>
        <w:t>аналогном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облику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27E1">
        <w:rPr>
          <w:rFonts w:ascii="Times New Roman" w:hAnsi="Times New Roman"/>
          <w:sz w:val="24"/>
          <w:szCs w:val="24"/>
        </w:rPr>
        <w:t>предаје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н</w:t>
      </w:r>
      <w:r w:rsidRPr="005027E1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5027E1">
        <w:rPr>
          <w:rFonts w:ascii="Times New Roman" w:hAnsi="Times New Roman"/>
          <w:sz w:val="24"/>
          <w:szCs w:val="24"/>
        </w:rPr>
        <w:t>ручиоцу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израђује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месечном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нивоу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</w:rPr>
        <w:t>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завршеном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послу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5027E1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извештаја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састоји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седамнаест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кроз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описани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уносе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количине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извршених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радова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државној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5027E1">
        <w:rPr>
          <w:rFonts w:ascii="Times New Roman" w:hAnsi="Times New Roman"/>
          <w:sz w:val="24"/>
          <w:szCs w:val="24"/>
        </w:rPr>
        <w:t>везани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геодетски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GPS </w:t>
      </w:r>
      <w:proofErr w:type="spellStart"/>
      <w:r w:rsidRPr="005027E1">
        <w:rPr>
          <w:rFonts w:ascii="Times New Roman" w:hAnsi="Times New Roman"/>
          <w:sz w:val="24"/>
          <w:szCs w:val="24"/>
        </w:rPr>
        <w:t>премер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обнову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постојећих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замена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знатно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оштећених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постављање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нових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место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уништених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или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несталих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дужину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прочишћене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као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обележавање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траком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црвене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ширине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20 cm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коловозу</w:t>
      </w:r>
      <w:proofErr w:type="spellEnd"/>
      <w:r w:rsidRPr="005027E1">
        <w:rPr>
          <w:rFonts w:ascii="Times New Roman" w:hAnsi="Times New Roman"/>
          <w:sz w:val="24"/>
          <w:szCs w:val="24"/>
        </w:rPr>
        <w:t>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027E1">
        <w:rPr>
          <w:rFonts w:ascii="Times New Roman" w:hAnsi="Times New Roman"/>
          <w:sz w:val="24"/>
          <w:szCs w:val="24"/>
        </w:rPr>
        <w:t>обрасцу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структуре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цена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понуђач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дужан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формира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цене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својих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услуга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следећим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позицијама</w:t>
      </w:r>
      <w:proofErr w:type="spellEnd"/>
      <w:r w:rsidRPr="005027E1">
        <w:rPr>
          <w:rFonts w:ascii="Times New Roman" w:hAnsi="Times New Roman"/>
          <w:sz w:val="24"/>
          <w:szCs w:val="24"/>
        </w:rPr>
        <w:t>:</w:t>
      </w:r>
    </w:p>
    <w:p w:rsidR="005027E1" w:rsidRPr="005027E1" w:rsidRDefault="005027E1" w:rsidP="005027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>Геодетски GPS премер, обнова граничних ознака и обележавање граничне линије на граничним прелазима,</w:t>
      </w:r>
    </w:p>
    <w:p w:rsidR="005027E1" w:rsidRPr="005027E1" w:rsidRDefault="005027E1" w:rsidP="005027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>Постављање помоћних граничних стубова (пилона),</w:t>
      </w:r>
    </w:p>
    <w:p w:rsidR="005027E1" w:rsidRPr="005027E1" w:rsidRDefault="005027E1" w:rsidP="005027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>Прочишћавање граничне линије,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27E1">
        <w:rPr>
          <w:rFonts w:ascii="Times New Roman" w:hAnsi="Times New Roman"/>
          <w:sz w:val="24"/>
          <w:szCs w:val="24"/>
        </w:rPr>
        <w:t>и</w:t>
      </w:r>
      <w:proofErr w:type="gram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ово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врши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подношења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понуде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</w:p>
    <w:p w:rsidR="005027E1" w:rsidRPr="005027E1" w:rsidRDefault="005027E1" w:rsidP="00DA77DA">
      <w:pPr>
        <w:ind w:left="-90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DA77DA">
      <w:pPr>
        <w:ind w:left="-90"/>
        <w:rPr>
          <w:rFonts w:ascii="Times New Roman" w:hAnsi="Times New Roman"/>
          <w:sz w:val="24"/>
          <w:szCs w:val="24"/>
          <w:highlight w:val="yellow"/>
        </w:rPr>
      </w:pPr>
    </w:p>
    <w:p w:rsidR="005027E1" w:rsidRPr="005027E1" w:rsidRDefault="005027E1" w:rsidP="00DA77DA">
      <w:pPr>
        <w:ind w:left="-90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F322F0" w:rsidP="00DA77DA">
      <w:pPr>
        <w:ind w:left="-90"/>
        <w:rPr>
          <w:rFonts w:ascii="Times New Roman" w:hAnsi="Times New Roman"/>
          <w:b/>
          <w:sz w:val="24"/>
          <w:szCs w:val="24"/>
          <w:highlight w:val="yellow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2.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постоји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2.164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комада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27E1">
        <w:rPr>
          <w:rFonts w:ascii="Times New Roman" w:hAnsi="Times New Roman"/>
          <w:sz w:val="24"/>
          <w:szCs w:val="24"/>
        </w:rPr>
        <w:t>нигде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помиње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ког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димензија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како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изгледа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5027E1">
        <w:rPr>
          <w:rFonts w:ascii="Times New Roman" w:hAnsi="Times New Roman"/>
          <w:sz w:val="24"/>
          <w:szCs w:val="24"/>
        </w:rPr>
        <w:t>тражи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уместо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несталих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поставимо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нове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колико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нових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027E1">
        <w:rPr>
          <w:rFonts w:ascii="Times New Roman" w:hAnsi="Times New Roman"/>
          <w:sz w:val="24"/>
          <w:szCs w:val="24"/>
        </w:rPr>
        <w:t>Молим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појасните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врсту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наведеног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димензије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количину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изглед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Одговор број 2.</w:t>
      </w:r>
    </w:p>
    <w:p w:rsidR="005027E1" w:rsidRPr="005027E1" w:rsidRDefault="005027E1" w:rsidP="005027E1">
      <w:pPr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укупан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број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2331, и </w:t>
      </w:r>
      <w:proofErr w:type="spellStart"/>
      <w:r w:rsidRPr="005027E1">
        <w:rPr>
          <w:rFonts w:ascii="Times New Roman" w:hAnsi="Times New Roman"/>
          <w:sz w:val="24"/>
          <w:szCs w:val="24"/>
        </w:rPr>
        <w:t>то</w:t>
      </w:r>
      <w:proofErr w:type="spellEnd"/>
      <w:r w:rsidRPr="005027E1">
        <w:rPr>
          <w:rFonts w:ascii="Times New Roman" w:hAnsi="Times New Roman"/>
          <w:sz w:val="24"/>
          <w:szCs w:val="24"/>
        </w:rPr>
        <w:t>:</w:t>
      </w:r>
    </w:p>
    <w:p w:rsidR="005027E1" w:rsidRPr="005027E1" w:rsidRDefault="005027E1" w:rsidP="005027E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0"/>
        <w:gridCol w:w="4061"/>
        <w:gridCol w:w="758"/>
      </w:tblGrid>
      <w:tr w:rsidR="005027E1" w:rsidRPr="005027E1" w:rsidTr="00C57DBB">
        <w:trPr>
          <w:jc w:val="center"/>
        </w:trPr>
        <w:tc>
          <w:tcPr>
            <w:tcW w:w="1980" w:type="dxa"/>
            <w:vMerge w:val="restart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гранични одсек А</w:t>
            </w:r>
          </w:p>
        </w:tc>
        <w:tc>
          <w:tcPr>
            <w:tcW w:w="4061" w:type="dxa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на територији Републике Србије (парне и наизменичне граничне ознаке)</w:t>
            </w:r>
          </w:p>
        </w:tc>
        <w:tc>
          <w:tcPr>
            <w:tcW w:w="758" w:type="dxa"/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</w:tr>
      <w:tr w:rsidR="005027E1" w:rsidRPr="005027E1" w:rsidTr="00C57DBB">
        <w:trPr>
          <w:jc w:val="center"/>
        </w:trPr>
        <w:tc>
          <w:tcPr>
            <w:tcW w:w="1980" w:type="dxa"/>
            <w:vMerge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помоћни стубови (пилони)</w:t>
            </w:r>
          </w:p>
        </w:tc>
        <w:tc>
          <w:tcPr>
            <w:tcW w:w="758" w:type="dxa"/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027E1" w:rsidRPr="005027E1" w:rsidTr="00C57DBB">
        <w:trPr>
          <w:jc w:val="center"/>
        </w:trPr>
        <w:tc>
          <w:tcPr>
            <w:tcW w:w="1980" w:type="dxa"/>
            <w:vMerge w:val="restart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гранични одсек B</w:t>
            </w:r>
          </w:p>
        </w:tc>
        <w:tc>
          <w:tcPr>
            <w:tcW w:w="4061" w:type="dxa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граничне ознаке на граничној линији</w:t>
            </w:r>
          </w:p>
        </w:tc>
        <w:tc>
          <w:tcPr>
            <w:tcW w:w="758" w:type="dxa"/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5027E1" w:rsidRPr="005027E1" w:rsidTr="00C57DBB">
        <w:trPr>
          <w:jc w:val="center"/>
        </w:trPr>
        <w:tc>
          <w:tcPr>
            <w:tcW w:w="1980" w:type="dxa"/>
            <w:vMerge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на територији Републике Србије (парне и наизменичне граничне ознаке)</w:t>
            </w:r>
          </w:p>
        </w:tc>
        <w:tc>
          <w:tcPr>
            <w:tcW w:w="758" w:type="dxa"/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</w:tr>
      <w:tr w:rsidR="005027E1" w:rsidRPr="005027E1" w:rsidTr="00C57DBB">
        <w:trPr>
          <w:jc w:val="center"/>
        </w:trPr>
        <w:tc>
          <w:tcPr>
            <w:tcW w:w="1980" w:type="dxa"/>
            <w:vMerge w:val="restart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гранични одсек C</w:t>
            </w:r>
          </w:p>
        </w:tc>
        <w:tc>
          <w:tcPr>
            <w:tcW w:w="4061" w:type="dxa"/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на територији Републике Србије (парне и наизменичне граничне ознаке)</w:t>
            </w:r>
          </w:p>
        </w:tc>
        <w:tc>
          <w:tcPr>
            <w:tcW w:w="758" w:type="dxa"/>
            <w:tcBorders>
              <w:bottom w:val="single" w:sz="4" w:space="0" w:color="FF0000"/>
            </w:tcBorders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5027E1" w:rsidRPr="005027E1" w:rsidTr="00C57DBB">
        <w:trPr>
          <w:jc w:val="center"/>
        </w:trPr>
        <w:tc>
          <w:tcPr>
            <w:tcW w:w="1980" w:type="dxa"/>
            <w:vMerge/>
            <w:tcBorders>
              <w:bottom w:val="double" w:sz="4" w:space="0" w:color="FF0000"/>
            </w:tcBorders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Borders>
              <w:bottom w:val="double" w:sz="4" w:space="0" w:color="FF0000"/>
            </w:tcBorders>
            <w:vAlign w:val="center"/>
          </w:tcPr>
          <w:p w:rsidR="005027E1" w:rsidRPr="005027E1" w:rsidRDefault="005027E1" w:rsidP="00C57DBB">
            <w:pPr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помоћни стубови (пилони)</w:t>
            </w:r>
          </w:p>
        </w:tc>
        <w:tc>
          <w:tcPr>
            <w:tcW w:w="758" w:type="dxa"/>
            <w:tcBorders>
              <w:bottom w:val="double" w:sz="4" w:space="0" w:color="FF0000"/>
            </w:tcBorders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E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027E1" w:rsidRPr="005027E1" w:rsidTr="00C57DBB">
        <w:trPr>
          <w:jc w:val="center"/>
        </w:trPr>
        <w:tc>
          <w:tcPr>
            <w:tcW w:w="6041" w:type="dxa"/>
            <w:gridSpan w:val="2"/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E1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758" w:type="dxa"/>
            <w:tcBorders>
              <w:top w:val="double" w:sz="4" w:space="0" w:color="FF0000"/>
            </w:tcBorders>
            <w:vAlign w:val="center"/>
          </w:tcPr>
          <w:p w:rsidR="005027E1" w:rsidRPr="005027E1" w:rsidRDefault="005027E1" w:rsidP="00C5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E1">
              <w:rPr>
                <w:rFonts w:ascii="Times New Roman" w:hAnsi="Times New Roman"/>
                <w:b/>
                <w:sz w:val="24"/>
                <w:szCs w:val="24"/>
              </w:rPr>
              <w:t>2331</w:t>
            </w:r>
          </w:p>
        </w:tc>
      </w:tr>
    </w:tbl>
    <w:p w:rsidR="005027E1" w:rsidRPr="005027E1" w:rsidRDefault="005027E1" w:rsidP="005027E1">
      <w:pPr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одсецима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А, B и C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пирамидалног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облика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израђене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армираног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бетона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немају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подземни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центар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типа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>:</w:t>
      </w:r>
    </w:p>
    <w:p w:rsidR="005027E1" w:rsidRPr="005027E1" w:rsidRDefault="005027E1" w:rsidP="005027E1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Тип А-димензије су 1.28 </w:t>
      </w:r>
      <w:r w:rsidRPr="005027E1">
        <w:rPr>
          <w:rFonts w:ascii="Times New Roman" w:hAnsi="Times New Roman"/>
          <w:sz w:val="24"/>
          <w:szCs w:val="24"/>
          <w:lang w:val="sr-Latn-RS"/>
        </w:rPr>
        <w:t>m x 0.40 m x 0.40 m</w:t>
      </w:r>
      <w:r w:rsidRPr="005027E1">
        <w:rPr>
          <w:rFonts w:ascii="Times New Roman" w:hAnsi="Times New Roman"/>
          <w:sz w:val="24"/>
          <w:szCs w:val="24"/>
        </w:rPr>
        <w:t>, од чега је 0.70</w:t>
      </w:r>
      <w:r w:rsidRPr="005027E1">
        <w:rPr>
          <w:rFonts w:ascii="Times New Roman" w:hAnsi="Times New Roman"/>
          <w:sz w:val="24"/>
          <w:szCs w:val="24"/>
          <w:lang w:val="sr-Latn-RS"/>
        </w:rPr>
        <w:t xml:space="preserve"> m</w:t>
      </w:r>
      <w:r w:rsidRPr="005027E1">
        <w:rPr>
          <w:rFonts w:ascii="Times New Roman" w:hAnsi="Times New Roman"/>
          <w:sz w:val="24"/>
          <w:szCs w:val="24"/>
        </w:rPr>
        <w:t xml:space="preserve"> укопано у земљу, а 0.58 </w:t>
      </w:r>
      <w:r w:rsidRPr="005027E1">
        <w:rPr>
          <w:rFonts w:ascii="Times New Roman" w:hAnsi="Times New Roman"/>
          <w:sz w:val="24"/>
          <w:szCs w:val="24"/>
          <w:lang w:val="sr-Latn-RS"/>
        </w:rPr>
        <w:t>m</w:t>
      </w:r>
      <w:r w:rsidRPr="005027E1">
        <w:rPr>
          <w:rFonts w:ascii="Times New Roman" w:hAnsi="Times New Roman"/>
          <w:sz w:val="24"/>
          <w:szCs w:val="24"/>
        </w:rPr>
        <w:t xml:space="preserve"> се налази изнад земље и где су исписани иницијали граничне ознаке,</w:t>
      </w:r>
    </w:p>
    <w:p w:rsidR="005027E1" w:rsidRPr="005027E1" w:rsidRDefault="005027E1" w:rsidP="005027E1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Тип B-димензије су 0.72 </w:t>
      </w:r>
      <w:r w:rsidRPr="005027E1">
        <w:rPr>
          <w:rFonts w:ascii="Times New Roman" w:hAnsi="Times New Roman"/>
          <w:sz w:val="24"/>
          <w:szCs w:val="24"/>
          <w:lang w:val="sr-Latn-RS"/>
        </w:rPr>
        <w:t>m x 0.</w:t>
      </w:r>
      <w:r w:rsidRPr="005027E1">
        <w:rPr>
          <w:rFonts w:ascii="Times New Roman" w:hAnsi="Times New Roman"/>
          <w:sz w:val="24"/>
          <w:szCs w:val="24"/>
        </w:rPr>
        <w:t>3</w:t>
      </w:r>
      <w:r w:rsidRPr="005027E1">
        <w:rPr>
          <w:rFonts w:ascii="Times New Roman" w:hAnsi="Times New Roman"/>
          <w:sz w:val="24"/>
          <w:szCs w:val="24"/>
          <w:lang w:val="sr-Latn-RS"/>
        </w:rPr>
        <w:t>0 m x 0.</w:t>
      </w:r>
      <w:r w:rsidRPr="005027E1">
        <w:rPr>
          <w:rFonts w:ascii="Times New Roman" w:hAnsi="Times New Roman"/>
          <w:sz w:val="24"/>
          <w:szCs w:val="24"/>
        </w:rPr>
        <w:t>3</w:t>
      </w:r>
      <w:r w:rsidRPr="005027E1">
        <w:rPr>
          <w:rFonts w:ascii="Times New Roman" w:hAnsi="Times New Roman"/>
          <w:sz w:val="24"/>
          <w:szCs w:val="24"/>
          <w:lang w:val="sr-Latn-RS"/>
        </w:rPr>
        <w:t>0 m</w:t>
      </w:r>
      <w:r w:rsidRPr="005027E1">
        <w:rPr>
          <w:rFonts w:ascii="Times New Roman" w:hAnsi="Times New Roman"/>
          <w:sz w:val="24"/>
          <w:szCs w:val="24"/>
        </w:rPr>
        <w:t>, од чега је 0.40</w:t>
      </w:r>
      <w:r w:rsidRPr="005027E1">
        <w:rPr>
          <w:rFonts w:ascii="Times New Roman" w:hAnsi="Times New Roman"/>
          <w:sz w:val="24"/>
          <w:szCs w:val="24"/>
          <w:lang w:val="sr-Latn-RS"/>
        </w:rPr>
        <w:t xml:space="preserve"> m</w:t>
      </w:r>
      <w:r w:rsidRPr="005027E1">
        <w:rPr>
          <w:rFonts w:ascii="Times New Roman" w:hAnsi="Times New Roman"/>
          <w:sz w:val="24"/>
          <w:szCs w:val="24"/>
        </w:rPr>
        <w:t xml:space="preserve"> укопано у земљу, а 0.32 </w:t>
      </w:r>
      <w:r w:rsidRPr="005027E1">
        <w:rPr>
          <w:rFonts w:ascii="Times New Roman" w:hAnsi="Times New Roman"/>
          <w:sz w:val="24"/>
          <w:szCs w:val="24"/>
          <w:lang w:val="sr-Latn-RS"/>
        </w:rPr>
        <w:t>m</w:t>
      </w:r>
      <w:r w:rsidRPr="005027E1">
        <w:rPr>
          <w:rFonts w:ascii="Times New Roman" w:hAnsi="Times New Roman"/>
          <w:sz w:val="24"/>
          <w:szCs w:val="24"/>
        </w:rPr>
        <w:t xml:space="preserve"> се налази изнад земље и где су исписани иницијали граничне ознаке.</w:t>
      </w:r>
    </w:p>
    <w:p w:rsidR="005027E1" w:rsidRPr="005027E1" w:rsidRDefault="005027E1" w:rsidP="005027E1">
      <w:p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Скице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дате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документацији-Атлас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планова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Број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уништених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или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несталих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Тип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А и </w:t>
      </w:r>
      <w:proofErr w:type="spellStart"/>
      <w:r w:rsidRPr="005027E1">
        <w:rPr>
          <w:rFonts w:ascii="Times New Roman" w:hAnsi="Times New Roman"/>
          <w:sz w:val="24"/>
          <w:szCs w:val="24"/>
        </w:rPr>
        <w:t>Тип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5027E1">
        <w:rPr>
          <w:rFonts w:ascii="Times New Roman" w:hAnsi="Times New Roman"/>
          <w:sz w:val="24"/>
          <w:szCs w:val="24"/>
        </w:rPr>
        <w:t>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унапред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искуствима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стечених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27E1">
        <w:rPr>
          <w:rFonts w:ascii="Times New Roman" w:hAnsi="Times New Roman"/>
          <w:sz w:val="24"/>
          <w:szCs w:val="24"/>
        </w:rPr>
        <w:t>предходним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периодичним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обновама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1%.</w:t>
      </w:r>
    </w:p>
    <w:p w:rsidR="00F322F0" w:rsidRDefault="00F322F0" w:rsidP="005027E1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3.</w:t>
      </w:r>
    </w:p>
    <w:p w:rsidR="00F322F0" w:rsidRPr="005027E1" w:rsidRDefault="00F322F0" w:rsidP="00F322F0">
      <w:pPr>
        <w:ind w:left="-90" w:firstLine="90"/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Исто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питање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помоћне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ознаке</w:t>
      </w:r>
      <w:proofErr w:type="spellEnd"/>
      <w:r w:rsidRPr="005027E1">
        <w:rPr>
          <w:rFonts w:ascii="Times New Roman" w:hAnsi="Times New Roman"/>
          <w:sz w:val="24"/>
          <w:szCs w:val="24"/>
        </w:rPr>
        <w:t>”, (</w:t>
      </w:r>
      <w:proofErr w:type="spellStart"/>
      <w:r w:rsidRPr="005027E1">
        <w:rPr>
          <w:rFonts w:ascii="Times New Roman" w:hAnsi="Times New Roman"/>
          <w:sz w:val="24"/>
          <w:szCs w:val="24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пак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две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врсте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бетонски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пластични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бетонским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испуном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арматуром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5027E1">
        <w:rPr>
          <w:rFonts w:ascii="Times New Roman" w:hAnsi="Times New Roman"/>
          <w:sz w:val="24"/>
          <w:szCs w:val="24"/>
        </w:rPr>
        <w:t>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уопште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деоници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или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раде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нови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027E1">
        <w:rPr>
          <w:rFonts w:ascii="Times New Roman" w:hAnsi="Times New Roman"/>
          <w:sz w:val="24"/>
          <w:szCs w:val="24"/>
        </w:rPr>
        <w:t>По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описима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167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комада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Default="005027E1" w:rsidP="00F322F0">
      <w:pPr>
        <w:ind w:left="-90" w:firstLine="9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Одговор број 3</w:t>
      </w:r>
      <w:r w:rsidRPr="005027E1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027E1" w:rsidRDefault="005027E1" w:rsidP="00F322F0">
      <w:pPr>
        <w:ind w:left="-90" w:firstLine="9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27E1" w:rsidRPr="005027E1" w:rsidRDefault="005027E1" w:rsidP="005027E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>у граничном одсеку А</w:t>
      </w:r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27E1">
        <w:rPr>
          <w:rFonts w:ascii="Times New Roman" w:hAnsi="Times New Roman"/>
          <w:sz w:val="24"/>
          <w:szCs w:val="24"/>
        </w:rPr>
        <w:t>п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омоћни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стубови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>)</w:t>
      </w:r>
      <w:r w:rsidRPr="005027E1">
        <w:rPr>
          <w:rFonts w:ascii="Times New Roman" w:hAnsi="Times New Roman"/>
          <w:sz w:val="24"/>
          <w:szCs w:val="24"/>
        </w:rPr>
        <w:t>,</w:t>
      </w:r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27E1">
        <w:rPr>
          <w:rFonts w:ascii="Times New Roman" w:hAnsi="Times New Roman"/>
          <w:sz w:val="24"/>
          <w:szCs w:val="24"/>
        </w:rPr>
        <w:t xml:space="preserve">којих има 47, налазе се на граничној линији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дужине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2.70</w:t>
      </w:r>
      <w:r w:rsidRPr="005027E1">
        <w:rPr>
          <w:rFonts w:ascii="Times New Roman" w:hAnsi="Times New Roman"/>
          <w:sz w:val="24"/>
          <w:szCs w:val="24"/>
        </w:rPr>
        <w:t xml:space="preserve"> </w:t>
      </w:r>
      <w:r w:rsidRPr="005027E1">
        <w:rPr>
          <w:rFonts w:ascii="Times New Roman" w:hAnsi="Times New Roman"/>
          <w:sz w:val="24"/>
          <w:szCs w:val="24"/>
          <w:lang w:val="en-US"/>
        </w:rPr>
        <w:t xml:space="preserve">m,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пречника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0.08</w:t>
      </w:r>
      <w:r w:rsidRPr="005027E1">
        <w:rPr>
          <w:rFonts w:ascii="Times New Roman" w:hAnsi="Times New Roman"/>
          <w:sz w:val="24"/>
          <w:szCs w:val="24"/>
        </w:rPr>
        <w:t xml:space="preserve"> </w:t>
      </w:r>
      <w:r w:rsidRPr="005027E1">
        <w:rPr>
          <w:rFonts w:ascii="Times New Roman" w:hAnsi="Times New Roman"/>
          <w:sz w:val="24"/>
          <w:szCs w:val="24"/>
          <w:lang w:val="en-US"/>
        </w:rPr>
        <w:t xml:space="preserve">m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0.10</w:t>
      </w:r>
      <w:r w:rsidRPr="005027E1">
        <w:rPr>
          <w:rFonts w:ascii="Times New Roman" w:hAnsi="Times New Roman"/>
          <w:sz w:val="24"/>
          <w:szCs w:val="24"/>
        </w:rPr>
        <w:t xml:space="preserve"> </w:t>
      </w:r>
      <w:r w:rsidRPr="005027E1">
        <w:rPr>
          <w:rFonts w:ascii="Times New Roman" w:hAnsi="Times New Roman"/>
          <w:sz w:val="24"/>
          <w:szCs w:val="24"/>
          <w:lang w:val="en-US"/>
        </w:rPr>
        <w:t xml:space="preserve">m,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постављени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армирану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бетонску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стопу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дубине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0.70m.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Израђени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метала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дебљина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зида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цеви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lastRenderedPageBreak/>
        <w:t>најмање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3mm и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врху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затворена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металном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капом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>)</w:t>
      </w:r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са оваквим начином означавања не постоје на терену и израђују се нови. До сада су били дрвени,</w:t>
      </w:r>
    </w:p>
    <w:p w:rsidR="005027E1" w:rsidRPr="005027E1" w:rsidRDefault="005027E1" w:rsidP="005027E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>у граничном одсеку C п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омоћни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стубови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  <w:lang w:val="en-US"/>
        </w:rPr>
        <w:t>)</w:t>
      </w:r>
      <w:r w:rsidRPr="005027E1">
        <w:rPr>
          <w:rFonts w:ascii="Times New Roman" w:hAnsi="Times New Roman"/>
          <w:sz w:val="24"/>
          <w:szCs w:val="24"/>
        </w:rPr>
        <w:t xml:space="preserve">, којих има 120, налазе се на граничној линији са десне обале реке Нере. Имају дужину од 5.00 m, пречник од 0.10 m до 0.20 m, постављени у армирану бетонску стопу дубине 1.00 m. Израђени су од пластичне цеви (са пласточном капом на врху) или од метала (дебљина зида цеви најмање 3 mm споља заштићена основном бојом за метал и на врху затворена металном капом) и која је испуњена бетоном армираним са бинором. </w:t>
      </w:r>
      <w:proofErr w:type="spellStart"/>
      <w:r w:rsidRPr="005027E1">
        <w:rPr>
          <w:rFonts w:ascii="Times New Roman" w:hAnsi="Times New Roman"/>
          <w:sz w:val="24"/>
          <w:szCs w:val="24"/>
          <w:lang w:val="en-US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са оваквим начином означавања не постоје на терену и израђују се нови. До сада су били дрвени.</w:t>
      </w:r>
    </w:p>
    <w:p w:rsidR="005027E1" w:rsidRPr="005027E1" w:rsidRDefault="005027E1" w:rsidP="005027E1">
      <w:p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Изглед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димензије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помоћних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стубова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</w:rPr>
        <w:t>пилона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27E1">
        <w:rPr>
          <w:rFonts w:ascii="Times New Roman" w:hAnsi="Times New Roman"/>
          <w:sz w:val="24"/>
          <w:szCs w:val="24"/>
        </w:rPr>
        <w:t>дати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27E1"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у </w:t>
      </w:r>
      <w:proofErr w:type="spellStart"/>
      <w:proofErr w:type="gramStart"/>
      <w:r w:rsidRPr="005027E1">
        <w:rPr>
          <w:rFonts w:ascii="Times New Roman" w:hAnsi="Times New Roman"/>
          <w:sz w:val="24"/>
          <w:szCs w:val="24"/>
        </w:rPr>
        <w:t>одељку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 III</w:t>
      </w:r>
      <w:proofErr w:type="gramEnd"/>
      <w:r w:rsidRPr="005027E1">
        <w:rPr>
          <w:rFonts w:ascii="Times New Roman" w:hAnsi="Times New Roman"/>
          <w:sz w:val="24"/>
          <w:szCs w:val="24"/>
        </w:rPr>
        <w:t xml:space="preserve"> ТЕХНИЧКА СПЕЦИФИКАЦИЈА.</w:t>
      </w:r>
    </w:p>
    <w:p w:rsidR="00F322F0" w:rsidRDefault="00F322F0" w:rsidP="00F322F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4.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Која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проходност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између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моторно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возило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Одговор број 4.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Проходност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између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различита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дуж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простирања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зависи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рељефа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дрвећа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жбуња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другог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растиња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повећава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прочишћавањем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До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може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стићи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теренским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возилом</w:t>
      </w:r>
      <w:proofErr w:type="spellEnd"/>
      <w:r w:rsidRPr="005027E1">
        <w:rPr>
          <w:rFonts w:ascii="Times New Roman" w:hAnsi="Times New Roman"/>
          <w:sz w:val="24"/>
          <w:szCs w:val="24"/>
        </w:rPr>
        <w:t>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5.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растојању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налазе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27E1">
        <w:rPr>
          <w:rFonts w:ascii="Times New Roman" w:hAnsi="Times New Roman"/>
          <w:sz w:val="24"/>
          <w:szCs w:val="24"/>
        </w:rPr>
        <w:t>једна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друге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Одговор број 5</w:t>
      </w:r>
      <w:r w:rsidRPr="005027E1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027E1" w:rsidRPr="009D6235" w:rsidRDefault="005027E1" w:rsidP="005027E1">
      <w:pPr>
        <w:jc w:val="both"/>
        <w:rPr>
          <w:color w:val="FF0000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Протезање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распоред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зависи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многих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фактора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као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027E1">
        <w:rPr>
          <w:rFonts w:ascii="Times New Roman" w:hAnsi="Times New Roman"/>
          <w:sz w:val="24"/>
          <w:szCs w:val="24"/>
        </w:rPr>
        <w:t>рељефа</w:t>
      </w:r>
      <w:proofErr w:type="spellEnd"/>
      <w:proofErr w:type="gram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река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потока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канала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путева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других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дуж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Стога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постоји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правило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растојању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постављају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Растојање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између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креће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неколико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метара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пар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стотина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метара</w:t>
      </w:r>
      <w:proofErr w:type="spellEnd"/>
      <w:r>
        <w:rPr>
          <w:color w:val="FF0000"/>
        </w:rPr>
        <w:t>.</w:t>
      </w:r>
    </w:p>
    <w:p w:rsidR="005027E1" w:rsidRPr="00226C26" w:rsidRDefault="005027E1" w:rsidP="005027E1"/>
    <w:p w:rsidR="00F322F0" w:rsidRDefault="00F322F0" w:rsidP="00DA77DA">
      <w:pPr>
        <w:ind w:left="-9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sz w:val="24"/>
          <w:szCs w:val="24"/>
          <w:lang w:val="sr-Cyrl-CS"/>
        </w:rPr>
      </w:pPr>
      <w:r w:rsidRPr="005027E1">
        <w:rPr>
          <w:rFonts w:ascii="Times New Roman" w:hAnsi="Times New Roman"/>
          <w:sz w:val="24"/>
          <w:szCs w:val="24"/>
          <w:lang w:val="sr-Cyrl-CS"/>
        </w:rPr>
        <w:t>Питање број 6.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Објасните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термин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027E1">
        <w:rPr>
          <w:rFonts w:ascii="Times New Roman" w:hAnsi="Times New Roman"/>
          <w:sz w:val="24"/>
          <w:szCs w:val="24"/>
        </w:rPr>
        <w:t>шта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каква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то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Одговор број 6.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Гранична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место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ломи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Она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одређена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својим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координатама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иста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необележена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Када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27E1">
        <w:rPr>
          <w:rFonts w:ascii="Times New Roman" w:hAnsi="Times New Roman"/>
          <w:sz w:val="24"/>
          <w:szCs w:val="24"/>
        </w:rPr>
        <w:t>складу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својим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координатама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материјализује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терену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прописаним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начином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означавања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добијамо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ознаку</w:t>
      </w:r>
      <w:proofErr w:type="spellEnd"/>
      <w:r w:rsidRPr="005027E1">
        <w:rPr>
          <w:rFonts w:ascii="Times New Roman" w:hAnsi="Times New Roman"/>
          <w:sz w:val="24"/>
          <w:szCs w:val="24"/>
        </w:rPr>
        <w:t>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Default="00F322F0" w:rsidP="00DA77DA">
      <w:pPr>
        <w:ind w:left="-9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5027E1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7</w:t>
      </w:r>
      <w:r w:rsidR="00F322F0" w:rsidRPr="005027E1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322F0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Објасните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термин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27E1">
        <w:rPr>
          <w:rFonts w:ascii="Times New Roman" w:hAnsi="Times New Roman"/>
          <w:sz w:val="24"/>
          <w:szCs w:val="24"/>
        </w:rPr>
        <w:t>Помоћни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стубови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lastRenderedPageBreak/>
        <w:t>Одговор број 7.</w:t>
      </w:r>
    </w:p>
    <w:p w:rsidR="005027E1" w:rsidRPr="005027E1" w:rsidRDefault="005027E1" w:rsidP="005027E1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Помоћни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стубови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</w:rPr>
        <w:t>пилони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постављају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линији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својом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висином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бојом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обезбеђују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добру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видљивост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државне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Постављају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сувим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потоцима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каналима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као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сувоземном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делу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река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мењају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ток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27E1">
        <w:rPr>
          <w:rFonts w:ascii="Times New Roman" w:hAnsi="Times New Roman"/>
          <w:sz w:val="24"/>
          <w:szCs w:val="24"/>
        </w:rPr>
        <w:t>река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Нера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). </w:t>
      </w:r>
    </w:p>
    <w:p w:rsidR="005027E1" w:rsidRPr="00174BA4" w:rsidRDefault="005027E1" w:rsidP="005027E1">
      <w:pPr>
        <w:jc w:val="both"/>
      </w:pPr>
    </w:p>
    <w:p w:rsidR="00F322F0" w:rsidRDefault="00F322F0" w:rsidP="00DA77DA">
      <w:pPr>
        <w:ind w:left="-9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22F0" w:rsidRPr="005027E1" w:rsidRDefault="00F322F0" w:rsidP="00F322F0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Питање број 8.</w:t>
      </w:r>
    </w:p>
    <w:p w:rsidR="00F322F0" w:rsidRPr="005027E1" w:rsidRDefault="00F322F0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обилазак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терена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где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налазимо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7E1">
        <w:rPr>
          <w:rFonts w:ascii="Times New Roman" w:hAnsi="Times New Roman"/>
          <w:sz w:val="24"/>
          <w:szCs w:val="24"/>
        </w:rPr>
        <w:t>на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делу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деонице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границе</w:t>
      </w:r>
      <w:proofErr w:type="spellEnd"/>
      <w:r w:rsidRPr="005027E1">
        <w:rPr>
          <w:rFonts w:ascii="Times New Roman" w:hAnsi="Times New Roman"/>
          <w:sz w:val="24"/>
          <w:szCs w:val="24"/>
        </w:rPr>
        <w:t>?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</w:rPr>
      </w:pPr>
    </w:p>
    <w:p w:rsidR="005027E1" w:rsidRPr="005027E1" w:rsidRDefault="005027E1" w:rsidP="005027E1">
      <w:pPr>
        <w:ind w:left="-90"/>
        <w:rPr>
          <w:rFonts w:ascii="Times New Roman" w:hAnsi="Times New Roman"/>
          <w:b/>
          <w:sz w:val="24"/>
          <w:szCs w:val="24"/>
          <w:lang w:val="sr-Cyrl-CS"/>
        </w:rPr>
      </w:pPr>
      <w:r w:rsidRPr="005027E1">
        <w:rPr>
          <w:rFonts w:ascii="Times New Roman" w:hAnsi="Times New Roman"/>
          <w:b/>
          <w:sz w:val="24"/>
          <w:szCs w:val="24"/>
          <w:lang w:val="sr-Cyrl-CS"/>
        </w:rPr>
        <w:t>Одговор број 8.</w:t>
      </w:r>
    </w:p>
    <w:p w:rsidR="005027E1" w:rsidRPr="005027E1" w:rsidRDefault="005027E1" w:rsidP="005027E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7E1">
        <w:rPr>
          <w:rFonts w:ascii="Times New Roman" w:hAnsi="Times New Roman"/>
          <w:sz w:val="24"/>
          <w:szCs w:val="24"/>
        </w:rPr>
        <w:t>Датум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обиласка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државне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14.06.2019. </w:t>
      </w:r>
      <w:proofErr w:type="spellStart"/>
      <w:proofErr w:type="gramStart"/>
      <w:r w:rsidRPr="005027E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Место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сусрета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гранични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прелаз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Калуђерово-Најдаш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7E1">
        <w:rPr>
          <w:rFonts w:ascii="Times New Roman" w:hAnsi="Times New Roman"/>
          <w:sz w:val="24"/>
          <w:szCs w:val="24"/>
        </w:rPr>
        <w:t>трајао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око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Контакт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особа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заказивање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обиласка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државне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Горан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Продановић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из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спољних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послова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Тачно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време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састанка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биће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одређено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13.06.2019. </w:t>
      </w:r>
      <w:proofErr w:type="spellStart"/>
      <w:proofErr w:type="gramStart"/>
      <w:r w:rsidRPr="005027E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027E1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5027E1"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027E1">
        <w:rPr>
          <w:rFonts w:ascii="Times New Roman" w:hAnsi="Times New Roman"/>
          <w:sz w:val="24"/>
          <w:szCs w:val="24"/>
        </w:rPr>
        <w:t>одељку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20. OБИЛАЗАК ЛОКАЦИЈЕ </w:t>
      </w:r>
      <w:proofErr w:type="spellStart"/>
      <w:r w:rsidRPr="005027E1">
        <w:rPr>
          <w:rFonts w:ascii="Times New Roman" w:hAnsi="Times New Roman"/>
          <w:sz w:val="24"/>
          <w:szCs w:val="24"/>
        </w:rPr>
        <w:t>дефинисан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начин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пријављивања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за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обилазак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одређених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делова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државне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границе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7E1">
        <w:rPr>
          <w:rFonts w:ascii="Times New Roman" w:hAnsi="Times New Roman"/>
          <w:sz w:val="24"/>
          <w:szCs w:val="24"/>
        </w:rPr>
        <w:t>Од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личних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докумената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довољно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је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имати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са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собом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личну</w:t>
      </w:r>
      <w:proofErr w:type="spellEnd"/>
      <w:r w:rsidRPr="0050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7E1">
        <w:rPr>
          <w:rFonts w:ascii="Times New Roman" w:hAnsi="Times New Roman"/>
          <w:sz w:val="24"/>
          <w:szCs w:val="24"/>
        </w:rPr>
        <w:t>карту</w:t>
      </w:r>
      <w:proofErr w:type="spellEnd"/>
      <w:r w:rsidRPr="005027E1">
        <w:rPr>
          <w:rFonts w:ascii="Times New Roman" w:hAnsi="Times New Roman"/>
          <w:sz w:val="24"/>
          <w:szCs w:val="24"/>
        </w:rPr>
        <w:t>.</w:t>
      </w:r>
    </w:p>
    <w:p w:rsidR="00F322F0" w:rsidRDefault="005027E1" w:rsidP="00DA77DA">
      <w:pPr>
        <w:ind w:left="-9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5027E1" w:rsidRPr="005027E1" w:rsidRDefault="005027E1" w:rsidP="00DA77DA">
      <w:pPr>
        <w:ind w:left="-9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Следи измена Конкурсне документације.</w:t>
      </w:r>
    </w:p>
    <w:sectPr w:rsidR="005027E1" w:rsidRPr="0050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30A"/>
    <w:multiLevelType w:val="hybridMultilevel"/>
    <w:tmpl w:val="DB3C28A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3092"/>
    <w:multiLevelType w:val="hybridMultilevel"/>
    <w:tmpl w:val="392CDBF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37B8"/>
    <w:multiLevelType w:val="hybridMultilevel"/>
    <w:tmpl w:val="BAE43AD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F0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AE1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27E1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26F6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4792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22F0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255B-5363-4EFB-BEA2-7856ABB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E1"/>
    <w:pPr>
      <w:ind w:left="720"/>
      <w:contextualSpacing/>
    </w:pPr>
    <w:rPr>
      <w:lang w:val="sr-Cyrl-RS" w:eastAsia="sr-Cyrl-RS"/>
    </w:rPr>
  </w:style>
  <w:style w:type="table" w:styleId="TableGrid">
    <w:name w:val="Table Grid"/>
    <w:basedOn w:val="TableNormal"/>
    <w:uiPriority w:val="39"/>
    <w:rsid w:val="005027E1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2019-06-07T05:35:00Z</dcterms:created>
  <dcterms:modified xsi:type="dcterms:W3CDTF">2019-06-07T11:07:00Z</dcterms:modified>
</cp:coreProperties>
</file>