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553" w:tblpY="-391"/>
        <w:tblW w:w="0" w:type="auto"/>
        <w:tblLook w:val="01E0" w:firstRow="1" w:lastRow="1" w:firstColumn="1" w:lastColumn="1" w:noHBand="0" w:noVBand="0"/>
      </w:tblPr>
      <w:tblGrid>
        <w:gridCol w:w="4928"/>
      </w:tblGrid>
      <w:tr w:rsidR="00BF5E67" w:rsidRPr="00BF5E67" w:rsidTr="00476018">
        <w:trPr>
          <w:trHeight w:val="293"/>
        </w:trPr>
        <w:tc>
          <w:tcPr>
            <w:tcW w:w="4928" w:type="dxa"/>
            <w:vAlign w:val="center"/>
          </w:tcPr>
          <w:p w:rsidR="00BF5E67" w:rsidRPr="00BF5E67" w:rsidRDefault="00BF5E67" w:rsidP="00BF5E67">
            <w:pPr>
              <w:jc w:val="center"/>
              <w:rPr>
                <w:rFonts w:ascii="Times New Roman" w:eastAsia="MS Mincho" w:hAnsi="Times New Roman"/>
                <w:sz w:val="24"/>
                <w:szCs w:val="24"/>
                <w:lang w:val="sr-Cyrl-CS"/>
              </w:rPr>
            </w:pPr>
            <w:r w:rsidRPr="00BF5E67">
              <w:rPr>
                <w:rFonts w:ascii="Times New Roman" w:eastAsia="MS Mincho" w:hAnsi="Times New Roman"/>
                <w:noProof/>
                <w:sz w:val="24"/>
                <w:szCs w:val="24"/>
              </w:rPr>
              <w:drawing>
                <wp:inline distT="0" distB="0" distL="0" distR="0" wp14:anchorId="1E5107FB" wp14:editId="25ABE494">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tc>
      </w:tr>
      <w:tr w:rsidR="00BF5E67" w:rsidRPr="00BF5E67" w:rsidTr="00476018">
        <w:trPr>
          <w:trHeight w:val="293"/>
        </w:trPr>
        <w:tc>
          <w:tcPr>
            <w:tcW w:w="4928" w:type="dxa"/>
            <w:vAlign w:val="center"/>
          </w:tcPr>
          <w:p w:rsidR="00BF5E67" w:rsidRPr="00BF5E67" w:rsidRDefault="00BF5E67" w:rsidP="00BF5E67">
            <w:pPr>
              <w:jc w:val="center"/>
              <w:rPr>
                <w:rFonts w:ascii="Times New Roman" w:eastAsia="MS Mincho" w:hAnsi="Times New Roman"/>
                <w:b/>
                <w:sz w:val="24"/>
                <w:szCs w:val="24"/>
                <w:lang w:val="sr-Cyrl-CS"/>
              </w:rPr>
            </w:pPr>
            <w:r w:rsidRPr="00BF5E67">
              <w:rPr>
                <w:rFonts w:ascii="Times New Roman" w:eastAsia="MS Mincho" w:hAnsi="Times New Roman"/>
                <w:b/>
                <w:sz w:val="24"/>
                <w:szCs w:val="24"/>
                <w:lang w:val="sr-Cyrl-CS"/>
              </w:rPr>
              <w:t>Република Србија</w:t>
            </w:r>
          </w:p>
        </w:tc>
      </w:tr>
      <w:tr w:rsidR="00BF5E67" w:rsidRPr="00BF5E67" w:rsidTr="00476018">
        <w:trPr>
          <w:trHeight w:val="293"/>
        </w:trPr>
        <w:tc>
          <w:tcPr>
            <w:tcW w:w="4928" w:type="dxa"/>
            <w:vAlign w:val="center"/>
          </w:tcPr>
          <w:p w:rsidR="00BF5E67" w:rsidRPr="00BF5E67" w:rsidRDefault="00BF5E67" w:rsidP="00BF5E67">
            <w:pPr>
              <w:jc w:val="center"/>
              <w:rPr>
                <w:rFonts w:ascii="Times New Roman" w:eastAsia="MS Mincho" w:hAnsi="Times New Roman"/>
                <w:b/>
                <w:sz w:val="24"/>
                <w:szCs w:val="24"/>
                <w:lang w:val="sr-Cyrl-CS"/>
              </w:rPr>
            </w:pPr>
            <w:r w:rsidRPr="00BF5E67">
              <w:rPr>
                <w:rFonts w:ascii="Times New Roman" w:eastAsia="MS Mincho" w:hAnsi="Times New Roman"/>
                <w:b/>
                <w:sz w:val="24"/>
                <w:szCs w:val="24"/>
                <w:lang w:val="sr-Cyrl-CS"/>
              </w:rPr>
              <w:t>МИНИСТАРСТВО ГРАЂЕВИНАРСТВА,</w:t>
            </w:r>
          </w:p>
        </w:tc>
      </w:tr>
      <w:tr w:rsidR="00BF5E67" w:rsidRPr="00BF5E67" w:rsidTr="00476018">
        <w:trPr>
          <w:trHeight w:val="293"/>
        </w:trPr>
        <w:tc>
          <w:tcPr>
            <w:tcW w:w="4928" w:type="dxa"/>
            <w:vAlign w:val="center"/>
          </w:tcPr>
          <w:p w:rsidR="00BF5E67" w:rsidRPr="00BF5E67" w:rsidRDefault="00BF5E67" w:rsidP="00BF5E67">
            <w:pPr>
              <w:jc w:val="center"/>
              <w:rPr>
                <w:rFonts w:ascii="Times New Roman" w:eastAsia="MS Mincho" w:hAnsi="Times New Roman"/>
                <w:b/>
                <w:sz w:val="24"/>
                <w:szCs w:val="24"/>
                <w:lang w:val="sr-Cyrl-CS"/>
              </w:rPr>
            </w:pPr>
            <w:r w:rsidRPr="00BF5E67">
              <w:rPr>
                <w:rFonts w:ascii="Times New Roman" w:eastAsia="MS Mincho" w:hAnsi="Times New Roman"/>
                <w:b/>
                <w:sz w:val="24"/>
                <w:szCs w:val="24"/>
                <w:lang w:val="sr-Cyrl-CS"/>
              </w:rPr>
              <w:t>САОБРАЋАЈА И ИНФРАСТРУКТУРЕ</w:t>
            </w:r>
          </w:p>
        </w:tc>
      </w:tr>
      <w:tr w:rsidR="00BF5E67" w:rsidRPr="00BF5E67" w:rsidTr="00476018">
        <w:trPr>
          <w:trHeight w:val="293"/>
        </w:trPr>
        <w:tc>
          <w:tcPr>
            <w:tcW w:w="4928" w:type="dxa"/>
            <w:vAlign w:val="center"/>
          </w:tcPr>
          <w:p w:rsidR="00BF5E67" w:rsidRPr="00BF5E67" w:rsidRDefault="00BF5E67" w:rsidP="00BF5E67">
            <w:pPr>
              <w:jc w:val="center"/>
              <w:rPr>
                <w:rFonts w:ascii="Times New Roman" w:eastAsia="MS Mincho" w:hAnsi="Times New Roman"/>
                <w:b/>
                <w:color w:val="000000" w:themeColor="text1"/>
                <w:sz w:val="24"/>
                <w:szCs w:val="24"/>
              </w:rPr>
            </w:pPr>
            <w:r w:rsidRPr="00BF5E67">
              <w:rPr>
                <w:rFonts w:ascii="Times New Roman" w:eastAsia="MS Mincho" w:hAnsi="Times New Roman"/>
                <w:b/>
                <w:color w:val="000000" w:themeColor="text1"/>
                <w:sz w:val="24"/>
                <w:szCs w:val="24"/>
                <w:lang w:val="sr-Cyrl-CS"/>
              </w:rPr>
              <w:t>Број</w:t>
            </w:r>
            <w:r w:rsidRPr="00BF5E67">
              <w:rPr>
                <w:rFonts w:ascii="Times New Roman" w:eastAsia="MS Mincho" w:hAnsi="Times New Roman"/>
                <w:b/>
                <w:color w:val="000000" w:themeColor="text1"/>
                <w:sz w:val="24"/>
                <w:szCs w:val="24"/>
              </w:rPr>
              <w:t>: 404-02-73/4/2019-02</w:t>
            </w:r>
          </w:p>
        </w:tc>
      </w:tr>
      <w:tr w:rsidR="00BF5E67" w:rsidRPr="00BF5E67" w:rsidTr="00476018">
        <w:trPr>
          <w:trHeight w:val="293"/>
        </w:trPr>
        <w:tc>
          <w:tcPr>
            <w:tcW w:w="4928" w:type="dxa"/>
            <w:vAlign w:val="center"/>
          </w:tcPr>
          <w:p w:rsidR="00BF5E67" w:rsidRPr="00BF5E67" w:rsidRDefault="00BF5E67" w:rsidP="00BF5E67">
            <w:pPr>
              <w:jc w:val="center"/>
              <w:rPr>
                <w:rFonts w:ascii="Times New Roman" w:eastAsia="MS Mincho" w:hAnsi="Times New Roman"/>
                <w:b/>
                <w:color w:val="000000" w:themeColor="text1"/>
                <w:sz w:val="24"/>
                <w:szCs w:val="24"/>
              </w:rPr>
            </w:pPr>
            <w:r w:rsidRPr="00BF5E67">
              <w:rPr>
                <w:rFonts w:ascii="Times New Roman" w:eastAsia="MS Mincho" w:hAnsi="Times New Roman"/>
                <w:b/>
                <w:color w:val="000000" w:themeColor="text1"/>
                <w:sz w:val="24"/>
                <w:szCs w:val="24"/>
                <w:lang w:val="sr-Cyrl-CS"/>
              </w:rPr>
              <w:t>Датум</w:t>
            </w:r>
            <w:r w:rsidR="00FF1466">
              <w:rPr>
                <w:rFonts w:ascii="Times New Roman" w:eastAsia="MS Mincho" w:hAnsi="Times New Roman"/>
                <w:b/>
                <w:color w:val="000000" w:themeColor="text1"/>
                <w:sz w:val="24"/>
                <w:szCs w:val="24"/>
              </w:rPr>
              <w:t>: 30</w:t>
            </w:r>
            <w:r w:rsidRPr="00BF5E67">
              <w:rPr>
                <w:rFonts w:ascii="Times New Roman" w:eastAsia="MS Mincho" w:hAnsi="Times New Roman"/>
                <w:b/>
                <w:color w:val="000000" w:themeColor="text1"/>
                <w:sz w:val="24"/>
                <w:szCs w:val="24"/>
              </w:rPr>
              <w:t>.08.2019. године</w:t>
            </w:r>
          </w:p>
        </w:tc>
      </w:tr>
      <w:tr w:rsidR="00BF5E67" w:rsidRPr="00BF5E67" w:rsidTr="00476018">
        <w:trPr>
          <w:trHeight w:val="293"/>
        </w:trPr>
        <w:tc>
          <w:tcPr>
            <w:tcW w:w="4928" w:type="dxa"/>
            <w:vAlign w:val="center"/>
          </w:tcPr>
          <w:p w:rsidR="00BF5E67" w:rsidRPr="00BF5E67" w:rsidRDefault="00BF5E67" w:rsidP="00BF5E67">
            <w:pPr>
              <w:jc w:val="center"/>
              <w:rPr>
                <w:rFonts w:ascii="Times New Roman" w:eastAsia="MS Mincho" w:hAnsi="Times New Roman"/>
                <w:b/>
                <w:color w:val="000000" w:themeColor="text1"/>
                <w:sz w:val="24"/>
                <w:szCs w:val="24"/>
                <w:lang w:val="sr-Cyrl-CS"/>
              </w:rPr>
            </w:pPr>
            <w:r w:rsidRPr="00BF5E67">
              <w:rPr>
                <w:rFonts w:ascii="Times New Roman" w:eastAsia="MS Mincho" w:hAnsi="Times New Roman"/>
                <w:b/>
                <w:color w:val="000000" w:themeColor="text1"/>
                <w:sz w:val="24"/>
                <w:szCs w:val="24"/>
                <w:lang w:val="sr-Cyrl-CS"/>
              </w:rPr>
              <w:t>Немањина 22-26, Београд</w:t>
            </w:r>
          </w:p>
        </w:tc>
      </w:tr>
    </w:tbl>
    <w:p w:rsidR="00BF5E67" w:rsidRPr="00BF5E67" w:rsidRDefault="00BF5E67" w:rsidP="00BF5E67">
      <w:pPr>
        <w:suppressAutoHyphens/>
        <w:spacing w:after="200" w:line="276" w:lineRule="auto"/>
        <w:rPr>
          <w:rFonts w:ascii="Times New Roman" w:eastAsia="Calibri" w:hAnsi="Times New Roman"/>
          <w:color w:val="000000" w:themeColor="text1"/>
          <w:kern w:val="1"/>
          <w:sz w:val="24"/>
          <w:szCs w:val="24"/>
          <w:lang w:eastAsia="ar-SA"/>
        </w:rPr>
      </w:pPr>
    </w:p>
    <w:p w:rsidR="00BF5E67" w:rsidRPr="00BF5E67" w:rsidRDefault="00BF5E67" w:rsidP="00BF5E67">
      <w:pPr>
        <w:suppressAutoHyphens/>
        <w:spacing w:after="200" w:line="276" w:lineRule="auto"/>
        <w:rPr>
          <w:rFonts w:ascii="Times New Roman" w:eastAsia="Calibri" w:hAnsi="Times New Roman"/>
          <w:color w:val="000000" w:themeColor="text1"/>
          <w:kern w:val="1"/>
          <w:sz w:val="24"/>
          <w:szCs w:val="24"/>
          <w:lang w:eastAsia="ar-SA"/>
        </w:rPr>
      </w:pPr>
    </w:p>
    <w:p w:rsidR="00BF5E67" w:rsidRPr="00BF5E67" w:rsidRDefault="00BF5E67" w:rsidP="00BF5E67">
      <w:pPr>
        <w:suppressAutoHyphens/>
        <w:spacing w:after="200" w:line="276" w:lineRule="auto"/>
        <w:rPr>
          <w:rFonts w:ascii="Times New Roman" w:eastAsia="Calibri" w:hAnsi="Times New Roman"/>
          <w:color w:val="000000" w:themeColor="text1"/>
          <w:kern w:val="1"/>
          <w:sz w:val="24"/>
          <w:szCs w:val="24"/>
          <w:lang w:eastAsia="ar-SA"/>
        </w:rPr>
      </w:pPr>
    </w:p>
    <w:p w:rsidR="00BF5E67" w:rsidRPr="00BF5E67" w:rsidRDefault="00BF5E67" w:rsidP="00BF5E67">
      <w:pPr>
        <w:suppressAutoHyphens/>
        <w:spacing w:after="200" w:line="276" w:lineRule="auto"/>
        <w:rPr>
          <w:rFonts w:ascii="Times New Roman" w:eastAsia="Calibri" w:hAnsi="Times New Roman"/>
          <w:color w:val="000000" w:themeColor="text1"/>
          <w:kern w:val="1"/>
          <w:sz w:val="24"/>
          <w:szCs w:val="24"/>
          <w:lang w:eastAsia="ar-SA"/>
        </w:rPr>
      </w:pPr>
    </w:p>
    <w:p w:rsidR="00BF5E67" w:rsidRPr="00BF5E67" w:rsidRDefault="00BF5E67" w:rsidP="00BF5E67">
      <w:pPr>
        <w:suppressAutoHyphens/>
        <w:spacing w:after="200" w:line="276" w:lineRule="auto"/>
        <w:rPr>
          <w:rFonts w:ascii="Times New Roman" w:eastAsia="Calibri" w:hAnsi="Times New Roman"/>
          <w:color w:val="000000" w:themeColor="text1"/>
          <w:kern w:val="1"/>
          <w:sz w:val="24"/>
          <w:szCs w:val="24"/>
          <w:lang w:eastAsia="ar-SA"/>
        </w:rPr>
      </w:pPr>
    </w:p>
    <w:p w:rsidR="00BF5E67" w:rsidRPr="00BF5E67" w:rsidRDefault="00BF5E67" w:rsidP="00BF5E67">
      <w:pPr>
        <w:suppressAutoHyphens/>
        <w:spacing w:after="200" w:line="276" w:lineRule="auto"/>
        <w:jc w:val="both"/>
        <w:rPr>
          <w:rFonts w:ascii="Times New Roman" w:eastAsia="Calibri" w:hAnsi="Times New Roman"/>
          <w:color w:val="000000" w:themeColor="text1"/>
          <w:kern w:val="1"/>
          <w:sz w:val="24"/>
          <w:szCs w:val="24"/>
          <w:lang w:eastAsia="ar-SA"/>
        </w:rPr>
      </w:pPr>
    </w:p>
    <w:p w:rsidR="00BF5E67" w:rsidRPr="00BF5E67" w:rsidRDefault="00BF5E67" w:rsidP="00BF5E67">
      <w:pPr>
        <w:suppressAutoHyphens/>
        <w:spacing w:after="200" w:line="276" w:lineRule="auto"/>
        <w:jc w:val="both"/>
        <w:rPr>
          <w:rFonts w:ascii="Times New Roman" w:eastAsia="Calibri" w:hAnsi="Times New Roman"/>
          <w:color w:val="000000" w:themeColor="text1"/>
          <w:kern w:val="1"/>
          <w:sz w:val="24"/>
          <w:szCs w:val="24"/>
          <w:lang w:eastAsia="ar-SA"/>
        </w:rPr>
      </w:pPr>
    </w:p>
    <w:p w:rsidR="00BF5E67" w:rsidRPr="00BF5E67" w:rsidRDefault="00BF5E67" w:rsidP="00BF5E67">
      <w:pPr>
        <w:jc w:val="both"/>
        <w:rPr>
          <w:rFonts w:ascii="Times New Roman" w:eastAsia="Calibri" w:hAnsi="Times New Roman"/>
          <w:bCs/>
          <w:color w:val="000000"/>
          <w:kern w:val="1"/>
          <w:sz w:val="24"/>
          <w:szCs w:val="24"/>
          <w:lang w:val="sr-Cyrl-CS" w:eastAsia="ar-SA"/>
        </w:rPr>
      </w:pPr>
      <w:r w:rsidRPr="00BF5E67">
        <w:rPr>
          <w:rFonts w:ascii="Times New Roman" w:eastAsia="Calibri" w:hAnsi="Times New Roman"/>
          <w:b/>
          <w:color w:val="000000" w:themeColor="text1"/>
          <w:kern w:val="1"/>
          <w:sz w:val="24"/>
          <w:szCs w:val="24"/>
          <w:lang w:val="ru-RU" w:eastAsia="ar-SA"/>
        </w:rPr>
        <w:t xml:space="preserve">       ПРЕДМЕТ: </w:t>
      </w:r>
      <w:r w:rsidRPr="00BF5E67">
        <w:rPr>
          <w:rFonts w:ascii="Times New Roman" w:eastAsia="Calibri" w:hAnsi="Times New Roman"/>
          <w:b/>
          <w:color w:val="000000" w:themeColor="text1"/>
          <w:kern w:val="1"/>
          <w:sz w:val="24"/>
          <w:szCs w:val="24"/>
          <w:lang w:eastAsia="ar-SA"/>
        </w:rPr>
        <w:t xml:space="preserve">Појашњење конкурсне документације за ЈН 22/2019,  </w:t>
      </w:r>
      <w:r w:rsidRPr="00BF5E67">
        <w:rPr>
          <w:rFonts w:ascii="Times New Roman" w:hAnsi="Times New Roman" w:cstheme="minorBidi"/>
          <w:sz w:val="24"/>
          <w:szCs w:val="24"/>
          <w:lang w:val="sr-Cyrl-CS"/>
        </w:rPr>
        <w:t>Израдa анализе пројекта, нацрта студије оправданости за давање лучке концесије, учествовање у изради коначног предлога за доношење концесионог акта, припрема и учешће у поступку доделе лучке концесије у делу припреме одговора на техничка питања потенцијалних понуђача</w:t>
      </w:r>
    </w:p>
    <w:p w:rsidR="00BF5E67" w:rsidRPr="00BF5E67" w:rsidRDefault="00BF5E67" w:rsidP="00BF5E67">
      <w:pPr>
        <w:spacing w:after="120"/>
        <w:ind w:hanging="420"/>
        <w:jc w:val="both"/>
        <w:rPr>
          <w:rFonts w:ascii="Times New Roman" w:hAnsi="Times New Roman"/>
          <w:color w:val="000000"/>
          <w:sz w:val="24"/>
          <w:szCs w:val="24"/>
        </w:rPr>
      </w:pPr>
    </w:p>
    <w:p w:rsidR="00BF5E67" w:rsidRPr="00BF5E67" w:rsidRDefault="00BF5E67" w:rsidP="00BF5E67">
      <w:pPr>
        <w:suppressAutoHyphens/>
        <w:spacing w:after="200" w:line="276" w:lineRule="auto"/>
        <w:jc w:val="both"/>
        <w:rPr>
          <w:rFonts w:ascii="Times New Roman" w:eastAsia="Calibri" w:hAnsi="Times New Roman"/>
          <w:kern w:val="1"/>
          <w:sz w:val="24"/>
          <w:szCs w:val="24"/>
          <w:lang w:val="sr-Cyrl-CS" w:eastAsia="ar-SA"/>
        </w:rPr>
      </w:pPr>
      <w:r w:rsidRPr="00BF5E67">
        <w:rPr>
          <w:rFonts w:ascii="Times New Roman" w:eastAsia="Calibri" w:hAnsi="Times New Roman"/>
          <w:color w:val="000000" w:themeColor="text1"/>
          <w:kern w:val="1"/>
          <w:sz w:val="24"/>
          <w:szCs w:val="24"/>
          <w:lang w:val="sr-Cyrl-CS" w:eastAsia="ar-SA"/>
        </w:rPr>
        <w:t xml:space="preserve">У складу са чланом 63. став 2. и став 3. Закона о јавним набавкама („Службени гласник </w:t>
      </w:r>
      <w:r w:rsidRPr="00BF5E67">
        <w:rPr>
          <w:rFonts w:ascii="Times New Roman" w:eastAsia="Calibri" w:hAnsi="Times New Roman"/>
          <w:kern w:val="1"/>
          <w:sz w:val="24"/>
          <w:szCs w:val="24"/>
          <w:lang w:val="sr-Cyrl-CS" w:eastAsia="ar-SA"/>
        </w:rPr>
        <w:t>Републике Србије“, бр. 124/12, 14/15 и 68/15), објављујемо следећи одговоре на питања:</w:t>
      </w:r>
    </w:p>
    <w:p w:rsidR="000F2F2A" w:rsidRPr="00930CB7" w:rsidRDefault="000F2F2A" w:rsidP="00930CB7">
      <w:pPr>
        <w:jc w:val="both"/>
        <w:rPr>
          <w:rFonts w:ascii="Times New Roman" w:hAnsi="Times New Roman"/>
          <w:sz w:val="24"/>
          <w:szCs w:val="24"/>
          <w:lang w:val="sr-Cyrl-RS"/>
        </w:rPr>
      </w:pPr>
    </w:p>
    <w:p w:rsidR="00930CB7" w:rsidRPr="004B37EE" w:rsidRDefault="00930CB7" w:rsidP="00930CB7">
      <w:pPr>
        <w:spacing w:after="3" w:line="252" w:lineRule="auto"/>
        <w:ind w:left="48" w:hanging="10"/>
        <w:jc w:val="both"/>
        <w:rPr>
          <w:rFonts w:ascii="Times New Roman" w:hAnsi="Times New Roman"/>
          <w:b/>
          <w:sz w:val="24"/>
          <w:szCs w:val="24"/>
          <w:lang w:val="sr-Cyrl-CS"/>
        </w:rPr>
      </w:pPr>
      <w:r w:rsidRPr="004B37EE">
        <w:rPr>
          <w:rFonts w:ascii="Times New Roman" w:hAnsi="Times New Roman"/>
          <w:b/>
          <w:sz w:val="24"/>
          <w:szCs w:val="24"/>
          <w:lang w:val="sr-Cyrl-CS"/>
        </w:rPr>
        <w:t>Питање 1:</w:t>
      </w:r>
    </w:p>
    <w:p w:rsidR="00930CB7" w:rsidRPr="00930CB7" w:rsidRDefault="00930CB7" w:rsidP="00930CB7">
      <w:pPr>
        <w:spacing w:after="42"/>
        <w:ind w:left="28" w:right="14"/>
        <w:jc w:val="both"/>
        <w:rPr>
          <w:rFonts w:ascii="Times New Roman" w:hAnsi="Times New Roman"/>
          <w:sz w:val="24"/>
          <w:szCs w:val="24"/>
          <w:lang w:val="sr-Cyrl-CS"/>
        </w:rPr>
      </w:pPr>
      <w:r w:rsidRPr="00930CB7">
        <w:rPr>
          <w:rFonts w:ascii="Times New Roman" w:hAnsi="Times New Roman"/>
          <w:sz w:val="24"/>
          <w:szCs w:val="24"/>
          <w:lang w:val="sr-Cyrl-CS"/>
        </w:rPr>
        <w:t>У оквиру Измене и допуне конкурсне документације број 1, страна 5, 2. Услов гласи:</w:t>
      </w:r>
    </w:p>
    <w:p w:rsidR="00930CB7" w:rsidRPr="00930CB7" w:rsidRDefault="00930CB7" w:rsidP="00930CB7">
      <w:pPr>
        <w:ind w:left="28" w:right="14"/>
        <w:jc w:val="both"/>
        <w:rPr>
          <w:rFonts w:ascii="Times New Roman" w:hAnsi="Times New Roman"/>
          <w:sz w:val="24"/>
          <w:szCs w:val="24"/>
          <w:lang w:val="sr-Cyrl-CS"/>
        </w:rPr>
      </w:pPr>
      <w:r w:rsidRPr="00930CB7">
        <w:rPr>
          <w:rFonts w:ascii="Times New Roman" w:hAnsi="Times New Roman"/>
          <w:sz w:val="24"/>
          <w:szCs w:val="24"/>
          <w:lang w:val="sr-Cyrl-CS"/>
        </w:rPr>
        <w:t>„Под неопходним пословним капацитетом Наручилац подразумева да је Понуђач у претходних 5 година пре дана објављивања позива за подношење понуда успешно и у уговореном року реализовао најмање два ЈПП и/или концесионих пројеката у вредности од минимално 90.000.000,00 евра”</w:t>
      </w:r>
    </w:p>
    <w:p w:rsidR="00930CB7" w:rsidRDefault="00930CB7" w:rsidP="00930CB7">
      <w:pPr>
        <w:spacing w:after="481"/>
        <w:ind w:left="28" w:right="14"/>
        <w:jc w:val="both"/>
        <w:rPr>
          <w:rFonts w:ascii="Times New Roman" w:hAnsi="Times New Roman"/>
          <w:sz w:val="24"/>
          <w:szCs w:val="24"/>
          <w:lang w:val="sr-Cyrl-CS"/>
        </w:rPr>
      </w:pPr>
      <w:r w:rsidRPr="00930CB7">
        <w:rPr>
          <w:rFonts w:ascii="Times New Roman" w:hAnsi="Times New Roman"/>
          <w:sz w:val="24"/>
          <w:szCs w:val="24"/>
          <w:lang w:val="sr-Cyrl-CS"/>
        </w:rPr>
        <w:t>да ли је то укупно 90.000.000,00 евра за два пројекта, без обзира на појединачну вредност сваког од пројеката?</w:t>
      </w:r>
    </w:p>
    <w:p w:rsidR="00A67BE1" w:rsidRDefault="00A67BE1" w:rsidP="004B37EE">
      <w:pPr>
        <w:ind w:left="28" w:right="14"/>
        <w:jc w:val="both"/>
        <w:rPr>
          <w:rFonts w:ascii="Times New Roman" w:hAnsi="Times New Roman"/>
          <w:sz w:val="24"/>
          <w:szCs w:val="24"/>
          <w:lang w:val="sr-Cyrl-CS"/>
        </w:rPr>
      </w:pPr>
      <w:r w:rsidRPr="00A67BE1">
        <w:rPr>
          <w:rFonts w:ascii="Times New Roman" w:hAnsi="Times New Roman"/>
          <w:b/>
          <w:sz w:val="24"/>
          <w:szCs w:val="24"/>
          <w:lang w:val="sr-Cyrl-CS"/>
        </w:rPr>
        <w:t>Одговор:</w:t>
      </w:r>
      <w:r>
        <w:rPr>
          <w:rFonts w:ascii="Times New Roman" w:hAnsi="Times New Roman"/>
          <w:sz w:val="24"/>
          <w:szCs w:val="24"/>
          <w:lang w:val="sr-Cyrl-CS"/>
        </w:rPr>
        <w:t xml:space="preserve"> Потребно је да је Пониђач</w:t>
      </w:r>
      <w:r w:rsidRPr="00A67BE1">
        <w:rPr>
          <w:rFonts w:ascii="Times New Roman" w:hAnsi="Times New Roman"/>
          <w:sz w:val="24"/>
          <w:szCs w:val="24"/>
          <w:lang w:val="sr-Cyrl-CS"/>
        </w:rPr>
        <w:t xml:space="preserve"> </w:t>
      </w:r>
      <w:r w:rsidRPr="00930CB7">
        <w:rPr>
          <w:rFonts w:ascii="Times New Roman" w:hAnsi="Times New Roman"/>
          <w:sz w:val="24"/>
          <w:szCs w:val="24"/>
          <w:lang w:val="sr-Cyrl-CS"/>
        </w:rPr>
        <w:t>у претходних 5 година пре дана објављивања позива за подношење понуда успешно и у уговореном року реализовао најмање два ЈПП и/или концес</w:t>
      </w:r>
      <w:r>
        <w:rPr>
          <w:rFonts w:ascii="Times New Roman" w:hAnsi="Times New Roman"/>
          <w:sz w:val="24"/>
          <w:szCs w:val="24"/>
          <w:lang w:val="sr-Cyrl-CS"/>
        </w:rPr>
        <w:t xml:space="preserve">ионих пројеката. Потребно је да вредност сваког појединачног пројекта не буде мања од </w:t>
      </w:r>
      <w:r w:rsidRPr="00930CB7">
        <w:rPr>
          <w:rFonts w:ascii="Times New Roman" w:hAnsi="Times New Roman"/>
          <w:sz w:val="24"/>
          <w:szCs w:val="24"/>
          <w:lang w:val="sr-Cyrl-CS"/>
        </w:rPr>
        <w:t>90.000.000,00 евра</w:t>
      </w:r>
      <w:r>
        <w:rPr>
          <w:rFonts w:ascii="Times New Roman" w:hAnsi="Times New Roman"/>
          <w:sz w:val="24"/>
          <w:szCs w:val="24"/>
          <w:lang w:val="sr-Cyrl-CS"/>
        </w:rPr>
        <w:t>.</w:t>
      </w:r>
    </w:p>
    <w:p w:rsidR="004B37EE" w:rsidRPr="00A67BE1" w:rsidRDefault="004B37EE" w:rsidP="004B37EE">
      <w:pPr>
        <w:ind w:left="28" w:right="14"/>
        <w:jc w:val="both"/>
        <w:rPr>
          <w:rFonts w:ascii="Times New Roman" w:hAnsi="Times New Roman"/>
          <w:sz w:val="24"/>
          <w:szCs w:val="24"/>
          <w:lang w:val="sr-Cyrl-CS"/>
        </w:rPr>
      </w:pPr>
    </w:p>
    <w:p w:rsidR="00930CB7" w:rsidRPr="004B37EE" w:rsidRDefault="00930CB7" w:rsidP="00930CB7">
      <w:pPr>
        <w:spacing w:after="3" w:line="252" w:lineRule="auto"/>
        <w:ind w:left="48" w:hanging="10"/>
        <w:jc w:val="both"/>
        <w:rPr>
          <w:rFonts w:ascii="Times New Roman" w:hAnsi="Times New Roman"/>
          <w:b/>
          <w:sz w:val="24"/>
          <w:szCs w:val="24"/>
          <w:lang w:val="sr-Cyrl-CS"/>
        </w:rPr>
      </w:pPr>
      <w:r w:rsidRPr="004B37EE">
        <w:rPr>
          <w:rFonts w:ascii="Times New Roman" w:hAnsi="Times New Roman"/>
          <w:b/>
          <w:sz w:val="24"/>
          <w:szCs w:val="24"/>
          <w:lang w:val="sr-Cyrl-CS"/>
        </w:rPr>
        <w:t>Питање 2:</w:t>
      </w:r>
    </w:p>
    <w:p w:rsidR="00930CB7" w:rsidRPr="00930CB7" w:rsidRDefault="00930CB7" w:rsidP="00930CB7">
      <w:pPr>
        <w:ind w:left="28" w:right="14"/>
        <w:jc w:val="both"/>
        <w:rPr>
          <w:rFonts w:ascii="Times New Roman" w:hAnsi="Times New Roman"/>
          <w:sz w:val="24"/>
          <w:szCs w:val="24"/>
          <w:lang w:val="sr-Cyrl-CS"/>
        </w:rPr>
      </w:pPr>
      <w:r w:rsidRPr="00930CB7">
        <w:rPr>
          <w:rFonts w:ascii="Times New Roman" w:hAnsi="Times New Roman"/>
          <w:sz w:val="24"/>
          <w:szCs w:val="24"/>
          <w:lang w:val="sr-Cyrl-CS"/>
        </w:rPr>
        <w:t>Након објаве Измене и допуне конкурсне документације број 1, као доказ</w:t>
      </w:r>
      <w:r w:rsidR="004B37EE">
        <w:rPr>
          <w:rFonts w:ascii="Times New Roman" w:hAnsi="Times New Roman"/>
          <w:sz w:val="24"/>
          <w:szCs w:val="24"/>
          <w:lang w:val="sr-Cyrl-CS"/>
        </w:rPr>
        <w:t xml:space="preserve"> за испуњавање услова за све кљ</w:t>
      </w:r>
      <w:r w:rsidRPr="00930CB7">
        <w:rPr>
          <w:rFonts w:ascii="Times New Roman" w:hAnsi="Times New Roman"/>
          <w:sz w:val="24"/>
          <w:szCs w:val="24"/>
          <w:lang w:val="sr-Cyrl-CS"/>
        </w:rPr>
        <w:t>учне стручњаке се тражи и Изјава Понуђача којом се преузима потпуна кривична одговорност за истинитост података наведених у изјави кључног стручњака о искуство у области у захтеване експертизе тог стручњака.</w:t>
      </w:r>
    </w:p>
    <w:p w:rsidR="004B37EE" w:rsidRDefault="00930CB7" w:rsidP="004B37EE">
      <w:pPr>
        <w:spacing w:after="279"/>
        <w:ind w:left="28" w:right="14"/>
        <w:jc w:val="both"/>
        <w:rPr>
          <w:rFonts w:ascii="Times New Roman" w:hAnsi="Times New Roman"/>
          <w:sz w:val="24"/>
          <w:szCs w:val="24"/>
          <w:lang w:val="sr-Cyrl-CS"/>
        </w:rPr>
      </w:pPr>
      <w:r w:rsidRPr="00930CB7">
        <w:rPr>
          <w:rFonts w:ascii="Times New Roman" w:hAnsi="Times New Roman"/>
          <w:sz w:val="24"/>
          <w:szCs w:val="24"/>
          <w:lang w:val="sr-Cyrl-CS"/>
        </w:rPr>
        <w:t>Љубазно вас молимо за додатно појашњење разлога због којих изјава кључног експерта оверена код надлежног суда или јавног бележника нотара и потписана радна биографија, не представља довољан доказ искуства кључног стручњака, већ је потребно</w:t>
      </w:r>
      <w:r w:rsidR="004B37EE">
        <w:rPr>
          <w:rFonts w:ascii="Times New Roman" w:hAnsi="Times New Roman"/>
          <w:sz w:val="24"/>
          <w:szCs w:val="24"/>
          <w:lang w:val="sr-Cyrl-CS"/>
        </w:rPr>
        <w:t xml:space="preserve"> </w:t>
      </w:r>
      <w:r w:rsidRPr="00930CB7">
        <w:rPr>
          <w:rFonts w:ascii="Times New Roman" w:hAnsi="Times New Roman"/>
          <w:sz w:val="24"/>
          <w:szCs w:val="24"/>
          <w:lang w:val="sr-Cyrl-CS"/>
        </w:rPr>
        <w:t xml:space="preserve">доставити и Изјаву Понуђача? Нисмо сигурни да је најадекватније да Понуђач преузме потпуну </w:t>
      </w:r>
      <w:r w:rsidRPr="00930CB7">
        <w:rPr>
          <w:rFonts w:ascii="Times New Roman" w:hAnsi="Times New Roman"/>
          <w:sz w:val="24"/>
          <w:szCs w:val="24"/>
          <w:lang w:val="sr-Cyrl-CS"/>
        </w:rPr>
        <w:lastRenderedPageBreak/>
        <w:t>кривичну одговорност за истинитост података наведених у изјави кључног стручњака, поготово у случају када исти није био запослен код Понуђача у време када је учествовао реализацији захтеваних пројеката? Молимо вас најљубазније да још једном размотрите захтев у вези са овим доказом постављен након објаве Измене и допуне конкурсне документације број 1, и да га коригујете на начин да омогућите што је могуће већу конкуренцију у предметном поступку јавне набавке, сагласно одредбама важећег Закона о јавним набавкама.</w:t>
      </w:r>
    </w:p>
    <w:p w:rsidR="004B37EE" w:rsidRDefault="004B37EE" w:rsidP="004B37EE">
      <w:pPr>
        <w:spacing w:after="279"/>
        <w:ind w:left="28" w:right="14"/>
        <w:jc w:val="both"/>
        <w:rPr>
          <w:rFonts w:ascii="Times New Roman" w:hAnsi="Times New Roman"/>
          <w:sz w:val="24"/>
          <w:szCs w:val="24"/>
        </w:rPr>
      </w:pPr>
      <w:r w:rsidRPr="004B37EE">
        <w:rPr>
          <w:rFonts w:ascii="Times New Roman" w:hAnsi="Times New Roman"/>
          <w:b/>
          <w:sz w:val="24"/>
          <w:szCs w:val="24"/>
          <w:lang w:val="sr-Cyrl-CS"/>
        </w:rPr>
        <w:t>Одговор:</w:t>
      </w:r>
      <w:r>
        <w:rPr>
          <w:rFonts w:ascii="Times New Roman" w:hAnsi="Times New Roman"/>
          <w:sz w:val="24"/>
          <w:szCs w:val="24"/>
          <w:lang w:val="sr-Cyrl-CS"/>
        </w:rPr>
        <w:t xml:space="preserve"> Наручилац</w:t>
      </w:r>
      <w:r w:rsidRPr="004B37EE">
        <w:rPr>
          <w:rFonts w:ascii="Times New Roman" w:hAnsi="Times New Roman"/>
          <w:sz w:val="24"/>
          <w:szCs w:val="24"/>
          <w:lang w:val="sr-Cyrl-CS"/>
        </w:rPr>
        <w:t xml:space="preserve"> конкурсном документацијом захтева </w:t>
      </w:r>
      <w:r w:rsidRPr="004B37EE">
        <w:rPr>
          <w:rFonts w:ascii="Times New Roman" w:hAnsi="Times New Roman"/>
          <w:sz w:val="24"/>
          <w:szCs w:val="24"/>
          <w:lang w:val="sr-Cyrl-RS"/>
        </w:rPr>
        <w:t>Изјаву Понуђача којом преузима потпуну кривичну одговорност за истинитост података наведених у изјавама кључних стручњака. На захтев потенцијалног понуђача Н</w:t>
      </w:r>
      <w:r>
        <w:rPr>
          <w:rFonts w:ascii="Times New Roman" w:hAnsi="Times New Roman"/>
          <w:sz w:val="24"/>
          <w:szCs w:val="24"/>
          <w:lang w:val="sr-Cyrl-RS"/>
        </w:rPr>
        <w:t>аручилац је у Измени и допуни кд</w:t>
      </w:r>
      <w:r w:rsidRPr="004B37EE">
        <w:rPr>
          <w:rFonts w:ascii="Times New Roman" w:hAnsi="Times New Roman"/>
          <w:sz w:val="24"/>
          <w:szCs w:val="24"/>
          <w:lang w:val="sr-Cyrl-RS"/>
        </w:rPr>
        <w:t xml:space="preserve"> број 1. дао </w:t>
      </w:r>
      <w:r w:rsidRPr="004B37EE">
        <w:rPr>
          <w:rFonts w:ascii="Times New Roman" w:hAnsi="Times New Roman"/>
          <w:sz w:val="24"/>
          <w:szCs w:val="24"/>
        </w:rPr>
        <w:t>модел изјаве како би се унифицирао текст изјава и да би Понуђачи доставили упоредива документа,</w:t>
      </w:r>
    </w:p>
    <w:p w:rsidR="004B37EE" w:rsidRPr="004B37EE" w:rsidRDefault="004B37EE" w:rsidP="004B37EE">
      <w:pPr>
        <w:spacing w:after="279"/>
        <w:ind w:left="28" w:right="14"/>
        <w:jc w:val="both"/>
        <w:rPr>
          <w:rFonts w:ascii="Times New Roman" w:hAnsi="Times New Roman"/>
          <w:sz w:val="24"/>
          <w:szCs w:val="24"/>
          <w:lang w:val="sr-Cyrl-RS"/>
        </w:rPr>
      </w:pPr>
      <w:r>
        <w:rPr>
          <w:rFonts w:ascii="Times New Roman" w:hAnsi="Times New Roman"/>
          <w:sz w:val="24"/>
          <w:szCs w:val="24"/>
          <w:lang w:val="sr-Cyrl-CS"/>
        </w:rPr>
        <w:t>Наручилац остаје при захтеву из Конкурсне документације ради правне сигурсности.</w:t>
      </w:r>
      <w:r w:rsidRPr="004B37EE">
        <w:rPr>
          <w:rFonts w:ascii="Times New Roman" w:hAnsi="Times New Roman"/>
          <w:sz w:val="24"/>
          <w:szCs w:val="24"/>
        </w:rPr>
        <w:t xml:space="preserve"> </w:t>
      </w:r>
    </w:p>
    <w:p w:rsidR="00930CB7" w:rsidRPr="00930CB7" w:rsidRDefault="00930CB7" w:rsidP="00930CB7">
      <w:pPr>
        <w:spacing w:after="3" w:line="252" w:lineRule="auto"/>
        <w:ind w:left="48" w:hanging="10"/>
        <w:jc w:val="both"/>
        <w:rPr>
          <w:rFonts w:ascii="Times New Roman" w:hAnsi="Times New Roman"/>
          <w:sz w:val="24"/>
          <w:szCs w:val="24"/>
          <w:lang w:val="sr-Cyrl-CS"/>
        </w:rPr>
      </w:pPr>
      <w:r w:rsidRPr="00930CB7">
        <w:rPr>
          <w:rFonts w:ascii="Times New Roman" w:hAnsi="Times New Roman"/>
          <w:sz w:val="24"/>
          <w:szCs w:val="24"/>
          <w:lang w:val="sr-Cyrl-CS"/>
        </w:rPr>
        <w:t>Питање З:</w:t>
      </w:r>
    </w:p>
    <w:p w:rsidR="00930CB7" w:rsidRPr="00930CB7" w:rsidRDefault="00930CB7" w:rsidP="00930CB7">
      <w:pPr>
        <w:ind w:left="28" w:right="14"/>
        <w:jc w:val="both"/>
        <w:rPr>
          <w:rFonts w:ascii="Times New Roman" w:hAnsi="Times New Roman"/>
          <w:sz w:val="24"/>
          <w:szCs w:val="24"/>
          <w:lang w:val="sr-Cyrl-CS"/>
        </w:rPr>
      </w:pPr>
      <w:r w:rsidRPr="00930CB7">
        <w:rPr>
          <w:rFonts w:ascii="Times New Roman" w:hAnsi="Times New Roman"/>
          <w:sz w:val="24"/>
          <w:szCs w:val="24"/>
          <w:lang w:val="sr-Cyrl-CS"/>
        </w:rPr>
        <w:t>У вези са изјавом о објективности поверљивости и доступности кључног стручњака, а коју треба да потпишу сви кључни стручњаци, обавештавамо се да према нашим интерним процедурама није дозвољено да се запослени у нашој компанији обавезују према Клијентима/Наручиоцима потписивањем Изјава, већ изјаве којима се наша компанија као понуђач обавезује према Клијенту/Наручиоцу може да потпише само овлашћено лице наше компаније. Како би кључни стручњак могао да потпише ову изјаву, неопходна је мања корекција тако да почетак прве реченице гласи: „Обавезујем се према свом послодавцу „име наше компаније” да ћу. а остатак текста изјаве био остао непромењен.</w:t>
      </w:r>
    </w:p>
    <w:p w:rsidR="00930CB7" w:rsidRDefault="00930CB7" w:rsidP="00930CB7">
      <w:pPr>
        <w:spacing w:after="510"/>
        <w:ind w:left="28" w:right="14"/>
        <w:jc w:val="both"/>
        <w:rPr>
          <w:rFonts w:ascii="Times New Roman" w:hAnsi="Times New Roman"/>
          <w:sz w:val="24"/>
          <w:szCs w:val="24"/>
          <w:lang w:val="sr-Cyrl-CS"/>
        </w:rPr>
      </w:pPr>
      <w:r w:rsidRPr="00930CB7">
        <w:rPr>
          <w:rFonts w:ascii="Times New Roman" w:hAnsi="Times New Roman"/>
          <w:sz w:val="24"/>
          <w:szCs w:val="24"/>
          <w:lang w:val="sr-Cyrl-CS"/>
        </w:rPr>
        <w:t>С обзиром на чињеницу да смо дужни да строго поштујемо интерне процедуре, а истовремено треба да поштујемо и захтеве Клијента/Наручиоца дефинисане у конкурсној документацији, љубазно Вас молимо да нам одговорите да ли је за Вас као Наручиоца прихватљива сугерисана мања корекција?</w:t>
      </w:r>
    </w:p>
    <w:p w:rsidR="00DF574C" w:rsidRPr="00DF574C" w:rsidRDefault="00DF574C" w:rsidP="00930CB7">
      <w:pPr>
        <w:spacing w:after="510"/>
        <w:ind w:left="28" w:right="14"/>
        <w:jc w:val="both"/>
        <w:rPr>
          <w:rFonts w:ascii="Times New Roman" w:hAnsi="Times New Roman"/>
          <w:sz w:val="24"/>
          <w:szCs w:val="24"/>
          <w:lang w:val="sr-Cyrl-CS"/>
        </w:rPr>
      </w:pPr>
      <w:r w:rsidRPr="00DF574C">
        <w:rPr>
          <w:rFonts w:ascii="Times New Roman" w:hAnsi="Times New Roman"/>
          <w:b/>
          <w:sz w:val="24"/>
          <w:szCs w:val="24"/>
          <w:lang w:val="sr-Cyrl-CS"/>
        </w:rPr>
        <w:t>Одговор:</w:t>
      </w:r>
      <w:r>
        <w:rPr>
          <w:rFonts w:ascii="Times New Roman" w:hAnsi="Times New Roman"/>
          <w:b/>
          <w:sz w:val="24"/>
          <w:szCs w:val="24"/>
          <w:lang w:val="sr-Cyrl-CS"/>
        </w:rPr>
        <w:t xml:space="preserve"> </w:t>
      </w:r>
      <w:r w:rsidR="00885B23">
        <w:rPr>
          <w:rFonts w:ascii="Times New Roman" w:hAnsi="Times New Roman"/>
          <w:sz w:val="24"/>
          <w:szCs w:val="24"/>
          <w:lang w:val="sr-Cyrl-CS"/>
        </w:rPr>
        <w:t>Следи измена К</w:t>
      </w:r>
      <w:r w:rsidRPr="00DF574C">
        <w:rPr>
          <w:rFonts w:ascii="Times New Roman" w:hAnsi="Times New Roman"/>
          <w:sz w:val="24"/>
          <w:szCs w:val="24"/>
          <w:lang w:val="sr-Cyrl-CS"/>
        </w:rPr>
        <w:t>онкурсне документације</w:t>
      </w:r>
    </w:p>
    <w:p w:rsidR="00930CB7" w:rsidRPr="00930CB7" w:rsidRDefault="00930CB7" w:rsidP="00930CB7">
      <w:pPr>
        <w:spacing w:after="3" w:line="252" w:lineRule="auto"/>
        <w:ind w:left="48" w:hanging="10"/>
        <w:jc w:val="both"/>
        <w:rPr>
          <w:rFonts w:ascii="Times New Roman" w:hAnsi="Times New Roman"/>
          <w:sz w:val="24"/>
          <w:szCs w:val="24"/>
          <w:lang w:val="sr-Cyrl-CS"/>
        </w:rPr>
      </w:pPr>
      <w:r w:rsidRPr="00930CB7">
        <w:rPr>
          <w:rFonts w:ascii="Times New Roman" w:hAnsi="Times New Roman"/>
          <w:sz w:val="24"/>
          <w:szCs w:val="24"/>
          <w:lang w:val="sr-Cyrl-CS"/>
        </w:rPr>
        <w:t>Питање 4:</w:t>
      </w:r>
    </w:p>
    <w:p w:rsidR="00930CB7" w:rsidRPr="00930CB7" w:rsidRDefault="00930CB7" w:rsidP="00930CB7">
      <w:pPr>
        <w:spacing w:after="3"/>
        <w:ind w:left="28" w:right="14"/>
        <w:jc w:val="both"/>
        <w:rPr>
          <w:rFonts w:ascii="Times New Roman" w:hAnsi="Times New Roman"/>
          <w:sz w:val="24"/>
          <w:szCs w:val="24"/>
          <w:lang w:val="sr-Cyrl-CS"/>
        </w:rPr>
      </w:pPr>
      <w:r w:rsidRPr="00930CB7">
        <w:rPr>
          <w:rFonts w:ascii="Times New Roman" w:hAnsi="Times New Roman"/>
          <w:sz w:val="24"/>
          <w:szCs w:val="24"/>
          <w:lang w:val="sr-Cyrl-CS"/>
        </w:rPr>
        <w:t>У вези са изјавом о објективности поверљивости коју треба да потпише Понуђач, обавештавамо вас да је наша компанија у обавези да одређене информације размењује са другим повезаним ентитетима из чланица групе наше компаније ради усаглашавања са интерним процедурама, па предлажемо да се прва реченица другог параграфа Изјаве допуни следећим текстом:</w:t>
      </w:r>
    </w:p>
    <w:p w:rsidR="00930CB7" w:rsidRPr="00930CB7" w:rsidRDefault="00930CB7" w:rsidP="00930CB7">
      <w:pPr>
        <w:ind w:left="28" w:right="14"/>
        <w:jc w:val="both"/>
        <w:rPr>
          <w:rFonts w:ascii="Times New Roman" w:hAnsi="Times New Roman"/>
          <w:sz w:val="24"/>
          <w:szCs w:val="24"/>
          <w:lang w:val="sr-Cyrl-CS"/>
        </w:rPr>
      </w:pPr>
      <w:r w:rsidRPr="00930CB7">
        <w:rPr>
          <w:rFonts w:ascii="Times New Roman" w:hAnsi="Times New Roman"/>
          <w:sz w:val="24"/>
          <w:szCs w:val="24"/>
          <w:lang w:val="sr-Cyrl-CS"/>
        </w:rPr>
        <w:t xml:space="preserve">”Ипак, имамо право да откријемо наведене информације када је то неопходно ради поступања према важећим законима, као и нашим повезаним </w:t>
      </w:r>
      <w:r w:rsidR="00DF574C">
        <w:rPr>
          <w:rFonts w:ascii="Times New Roman" w:hAnsi="Times New Roman"/>
          <w:sz w:val="24"/>
          <w:szCs w:val="24"/>
          <w:lang w:val="sr-Cyrl-CS"/>
        </w:rPr>
        <w:t>лицима</w:t>
      </w:r>
      <w:r w:rsidRPr="00930CB7">
        <w:rPr>
          <w:rFonts w:ascii="Times New Roman" w:hAnsi="Times New Roman"/>
          <w:sz w:val="24"/>
          <w:szCs w:val="24"/>
          <w:lang w:val="sr-Cyrl-CS"/>
        </w:rPr>
        <w:t xml:space="preserve"> у мери у којој је то неопходно ради спровођења компанијских процедура провера и одобрења.”</w:t>
      </w:r>
    </w:p>
    <w:p w:rsidR="00930CB7" w:rsidRPr="00930CB7" w:rsidRDefault="00930CB7" w:rsidP="00930CB7">
      <w:pPr>
        <w:spacing w:after="3"/>
        <w:ind w:left="28" w:right="14"/>
        <w:jc w:val="both"/>
        <w:rPr>
          <w:rFonts w:ascii="Times New Roman" w:hAnsi="Times New Roman"/>
          <w:sz w:val="24"/>
          <w:szCs w:val="24"/>
          <w:lang w:val="sr-Cyrl-CS"/>
        </w:rPr>
      </w:pPr>
      <w:r w:rsidRPr="00930CB7">
        <w:rPr>
          <w:rFonts w:ascii="Times New Roman" w:hAnsi="Times New Roman"/>
          <w:sz w:val="24"/>
          <w:szCs w:val="24"/>
          <w:lang w:val="sr-Cyrl-CS"/>
        </w:rPr>
        <w:t xml:space="preserve">Такође, наша компанија одређене податке чува у складу са законом док се одређени </w:t>
      </w:r>
      <w:r w:rsidR="00DF574C">
        <w:rPr>
          <w:rFonts w:ascii="Times New Roman" w:hAnsi="Times New Roman"/>
          <w:sz w:val="24"/>
          <w:szCs w:val="24"/>
          <w:lang w:val="sr-Cyrl-CS"/>
        </w:rPr>
        <w:t>подаци</w:t>
      </w:r>
      <w:r w:rsidRPr="00930CB7">
        <w:rPr>
          <w:rFonts w:ascii="Times New Roman" w:hAnsi="Times New Roman"/>
          <w:sz w:val="24"/>
          <w:szCs w:val="24"/>
          <w:lang w:val="sr-Cyrl-CS"/>
        </w:rPr>
        <w:t xml:space="preserve"> аутоматски архивирају на серверима, па предлажемо да на крају другог параграфа Изјаве дода следећи текст:</w:t>
      </w:r>
    </w:p>
    <w:p w:rsidR="00930CB7" w:rsidRPr="00930CB7" w:rsidRDefault="00930CB7" w:rsidP="00930CB7">
      <w:pPr>
        <w:ind w:left="28" w:right="14"/>
        <w:jc w:val="both"/>
        <w:rPr>
          <w:rFonts w:ascii="Times New Roman" w:hAnsi="Times New Roman"/>
          <w:sz w:val="24"/>
          <w:szCs w:val="24"/>
          <w:lang w:val="sr-Cyrl-CS"/>
        </w:rPr>
      </w:pPr>
      <w:r w:rsidRPr="00930CB7">
        <w:rPr>
          <w:rFonts w:ascii="Times New Roman" w:hAnsi="Times New Roman"/>
          <w:sz w:val="24"/>
          <w:szCs w:val="24"/>
          <w:lang w:val="sr-Cyrl-CS"/>
        </w:rPr>
        <w:lastRenderedPageBreak/>
        <w:t>”Без обзира на наведено, имамо право да задржимо копије или снимке оних података чије се задржавање и чување захтева у складу са важећим законом, прописом, професионалним стандардима или интерном политиком (укључујући компјутерске податке и фајлове креиране у систему за аутоматско електронско архивирање и у складу са IT back ир процедурама).”</w:t>
      </w:r>
    </w:p>
    <w:p w:rsidR="00930CB7" w:rsidRDefault="00930CB7" w:rsidP="00930CB7">
      <w:pPr>
        <w:ind w:left="28" w:right="14"/>
        <w:jc w:val="both"/>
        <w:rPr>
          <w:rFonts w:ascii="Times New Roman" w:hAnsi="Times New Roman"/>
          <w:sz w:val="24"/>
          <w:szCs w:val="24"/>
          <w:lang w:val="sr-Cyrl-CS"/>
        </w:rPr>
      </w:pPr>
      <w:r w:rsidRPr="00930CB7">
        <w:rPr>
          <w:rFonts w:ascii="Times New Roman" w:hAnsi="Times New Roman"/>
          <w:sz w:val="24"/>
          <w:szCs w:val="24"/>
          <w:lang w:val="sr-Cyrl-CS"/>
        </w:rPr>
        <w:t>С обзиром на чињеницу да смо дужни да строго поштујемо интерне процедуре, а истовремено треба да поштујемо и захтеве Клијента/Наручиоца дефинисане у конкурсној документацији, љубазно вас молимо да нам одговорите да ли су за вас као Наручиоца прихватљиве сугерисане корекције?</w:t>
      </w:r>
    </w:p>
    <w:p w:rsidR="00DF574C" w:rsidRDefault="00DF574C" w:rsidP="00930CB7">
      <w:pPr>
        <w:ind w:left="28" w:right="14"/>
        <w:jc w:val="both"/>
        <w:rPr>
          <w:rFonts w:ascii="Times New Roman" w:hAnsi="Times New Roman"/>
          <w:sz w:val="24"/>
          <w:szCs w:val="24"/>
          <w:lang w:val="sr-Cyrl-CS"/>
        </w:rPr>
      </w:pPr>
    </w:p>
    <w:p w:rsidR="00DF574C" w:rsidRDefault="00DF574C" w:rsidP="00930CB7">
      <w:pPr>
        <w:ind w:left="28" w:right="14"/>
        <w:jc w:val="both"/>
        <w:rPr>
          <w:rFonts w:ascii="Times New Roman" w:hAnsi="Times New Roman"/>
          <w:sz w:val="24"/>
          <w:szCs w:val="24"/>
          <w:lang w:val="sr-Cyrl-CS"/>
        </w:rPr>
      </w:pPr>
      <w:r w:rsidRPr="00DF574C">
        <w:rPr>
          <w:rFonts w:ascii="Times New Roman" w:hAnsi="Times New Roman"/>
          <w:b/>
          <w:sz w:val="24"/>
          <w:szCs w:val="24"/>
          <w:lang w:val="sr-Cyrl-CS"/>
        </w:rPr>
        <w:t>Одговор:</w:t>
      </w:r>
      <w:r w:rsidR="00885B23">
        <w:rPr>
          <w:rFonts w:ascii="Times New Roman" w:hAnsi="Times New Roman"/>
          <w:sz w:val="24"/>
          <w:szCs w:val="24"/>
          <w:lang w:val="sr-Cyrl-CS"/>
        </w:rPr>
        <w:t xml:space="preserve"> Следи измена К</w:t>
      </w:r>
      <w:r>
        <w:rPr>
          <w:rFonts w:ascii="Times New Roman" w:hAnsi="Times New Roman"/>
          <w:sz w:val="24"/>
          <w:szCs w:val="24"/>
          <w:lang w:val="sr-Cyrl-CS"/>
        </w:rPr>
        <w:t>онкурсне документације</w:t>
      </w:r>
    </w:p>
    <w:p w:rsidR="00930CB7" w:rsidRPr="00930CB7" w:rsidRDefault="00930CB7" w:rsidP="00930CB7">
      <w:pPr>
        <w:ind w:left="28" w:right="14"/>
        <w:jc w:val="both"/>
        <w:rPr>
          <w:rFonts w:ascii="Times New Roman" w:hAnsi="Times New Roman"/>
          <w:sz w:val="24"/>
          <w:szCs w:val="24"/>
          <w:lang w:val="sr-Cyrl-CS"/>
        </w:rPr>
      </w:pPr>
    </w:p>
    <w:p w:rsidR="00930CB7" w:rsidRPr="00221F12" w:rsidRDefault="00930CB7" w:rsidP="00930CB7">
      <w:pPr>
        <w:spacing w:after="3" w:line="252" w:lineRule="auto"/>
        <w:ind w:left="48" w:hanging="10"/>
        <w:jc w:val="both"/>
        <w:rPr>
          <w:rFonts w:ascii="Times New Roman" w:hAnsi="Times New Roman"/>
          <w:b/>
          <w:sz w:val="24"/>
          <w:szCs w:val="24"/>
          <w:lang w:val="sr-Cyrl-CS"/>
        </w:rPr>
      </w:pPr>
      <w:r w:rsidRPr="00221F12">
        <w:rPr>
          <w:rFonts w:ascii="Times New Roman" w:hAnsi="Times New Roman"/>
          <w:b/>
          <w:sz w:val="24"/>
          <w:szCs w:val="24"/>
          <w:lang w:val="sr-Cyrl-CS"/>
        </w:rPr>
        <w:t>Питање 5:</w:t>
      </w:r>
    </w:p>
    <w:p w:rsidR="00930CB7" w:rsidRDefault="00930CB7" w:rsidP="00930CB7">
      <w:pPr>
        <w:ind w:left="28" w:right="14"/>
        <w:jc w:val="both"/>
        <w:rPr>
          <w:rFonts w:ascii="Times New Roman" w:hAnsi="Times New Roman"/>
          <w:sz w:val="24"/>
          <w:szCs w:val="24"/>
          <w:lang w:val="sr-Cyrl-CS"/>
        </w:rPr>
      </w:pPr>
      <w:r w:rsidRPr="00930CB7">
        <w:rPr>
          <w:rFonts w:ascii="Times New Roman" w:hAnsi="Times New Roman"/>
          <w:sz w:val="24"/>
          <w:szCs w:val="24"/>
          <w:lang w:val="sr-Cyrl-CS"/>
        </w:rPr>
        <w:t>У објављеној Измени и допуни конкурсне документације број 1, између осталог, достављен је низ нових изјава за Понуђача и за кључно особље. На страни бр.16 Измене и допуне конкурсне документације број 1 дата је изјава коју треба да потпише кључни стручњак бр.З (стручњак за област лука) којом изјављује да „имам професионално искуство у области уговарања и решавања правних питања у пројекту/ пројектима ЈПП или доделе концесија за изградњу/управљање лукама или аеродромима". Молимо вас да проверите текст ове Изјаве, с обзиром да су на страни бр.17 и 19. дате Изјаве за кључног стручњака З и 4, респективно.</w:t>
      </w:r>
    </w:p>
    <w:p w:rsidR="00DF574C" w:rsidRDefault="00DF574C" w:rsidP="00930CB7">
      <w:pPr>
        <w:ind w:left="28" w:right="14"/>
        <w:jc w:val="both"/>
        <w:rPr>
          <w:rFonts w:ascii="Times New Roman" w:hAnsi="Times New Roman"/>
          <w:sz w:val="24"/>
          <w:szCs w:val="24"/>
          <w:lang w:val="sr-Cyrl-CS"/>
        </w:rPr>
      </w:pPr>
    </w:p>
    <w:p w:rsidR="00DF574C" w:rsidRDefault="00DF574C" w:rsidP="00930CB7">
      <w:pPr>
        <w:ind w:left="28" w:right="14"/>
        <w:jc w:val="both"/>
        <w:rPr>
          <w:rFonts w:ascii="Times New Roman" w:hAnsi="Times New Roman"/>
          <w:sz w:val="24"/>
          <w:szCs w:val="24"/>
          <w:lang w:val="sr-Cyrl-CS"/>
        </w:rPr>
      </w:pPr>
      <w:r w:rsidRPr="00DF574C">
        <w:rPr>
          <w:rFonts w:ascii="Times New Roman" w:hAnsi="Times New Roman"/>
          <w:b/>
          <w:sz w:val="24"/>
          <w:szCs w:val="24"/>
          <w:lang w:val="sr-Cyrl-CS"/>
        </w:rPr>
        <w:t>Одговор:</w:t>
      </w:r>
      <w:r w:rsidR="00885B23">
        <w:rPr>
          <w:rFonts w:ascii="Times New Roman" w:hAnsi="Times New Roman"/>
          <w:sz w:val="24"/>
          <w:szCs w:val="24"/>
          <w:lang w:val="sr-Cyrl-CS"/>
        </w:rPr>
        <w:t xml:space="preserve"> Следи измена К</w:t>
      </w:r>
      <w:r>
        <w:rPr>
          <w:rFonts w:ascii="Times New Roman" w:hAnsi="Times New Roman"/>
          <w:sz w:val="24"/>
          <w:szCs w:val="24"/>
          <w:lang w:val="sr-Cyrl-CS"/>
        </w:rPr>
        <w:t>онкурсне документације</w:t>
      </w:r>
    </w:p>
    <w:p w:rsidR="00DF574C" w:rsidRPr="00930CB7" w:rsidRDefault="00DF574C" w:rsidP="00930CB7">
      <w:pPr>
        <w:ind w:left="28" w:right="14"/>
        <w:jc w:val="both"/>
        <w:rPr>
          <w:rFonts w:ascii="Times New Roman" w:hAnsi="Times New Roman"/>
          <w:sz w:val="24"/>
          <w:szCs w:val="24"/>
          <w:lang w:val="sr-Cyrl-CS"/>
        </w:rPr>
      </w:pPr>
    </w:p>
    <w:p w:rsidR="00930CB7" w:rsidRPr="00221F12" w:rsidRDefault="00DF574C" w:rsidP="00DF574C">
      <w:pPr>
        <w:spacing w:after="3" w:line="252" w:lineRule="auto"/>
        <w:ind w:left="48" w:hanging="10"/>
        <w:jc w:val="both"/>
        <w:rPr>
          <w:rFonts w:ascii="Times New Roman" w:hAnsi="Times New Roman"/>
          <w:b/>
          <w:sz w:val="24"/>
          <w:szCs w:val="24"/>
          <w:lang w:val="sr-Cyrl-CS"/>
        </w:rPr>
      </w:pPr>
      <w:r w:rsidRPr="00221F12">
        <w:rPr>
          <w:rFonts w:ascii="Times New Roman" w:hAnsi="Times New Roman"/>
          <w:b/>
          <w:sz w:val="24"/>
          <w:szCs w:val="24"/>
          <w:lang w:val="sr-Cyrl-CS"/>
        </w:rPr>
        <w:t>Питање</w:t>
      </w:r>
      <w:r w:rsidR="00221F12" w:rsidRPr="00221F12">
        <w:rPr>
          <w:rFonts w:ascii="Times New Roman" w:hAnsi="Times New Roman"/>
          <w:b/>
          <w:sz w:val="24"/>
          <w:szCs w:val="24"/>
          <w:lang w:val="sr-Cyrl-CS"/>
        </w:rPr>
        <w:t xml:space="preserve"> </w:t>
      </w:r>
      <w:r w:rsidRPr="00221F12">
        <w:rPr>
          <w:rFonts w:ascii="Times New Roman" w:hAnsi="Times New Roman"/>
          <w:b/>
          <w:sz w:val="24"/>
          <w:szCs w:val="24"/>
          <w:lang w:val="sr-Cyrl-CS"/>
        </w:rPr>
        <w:t xml:space="preserve"> </w:t>
      </w:r>
      <w:r w:rsidR="00221F12" w:rsidRPr="00221F12">
        <w:rPr>
          <w:rFonts w:ascii="Times New Roman" w:hAnsi="Times New Roman"/>
          <w:b/>
          <w:sz w:val="24"/>
          <w:szCs w:val="24"/>
          <w:lang w:val="sr-Cyrl-CS"/>
        </w:rPr>
        <w:t>6</w:t>
      </w:r>
      <w:r w:rsidRPr="00221F12">
        <w:rPr>
          <w:rFonts w:ascii="Times New Roman" w:hAnsi="Times New Roman"/>
          <w:b/>
          <w:sz w:val="24"/>
          <w:szCs w:val="24"/>
          <w:lang w:val="sr-Cyrl-CS"/>
        </w:rPr>
        <w:t>:</w:t>
      </w:r>
    </w:p>
    <w:p w:rsidR="00930CB7" w:rsidRPr="00930CB7" w:rsidRDefault="00930CB7" w:rsidP="00930CB7">
      <w:pPr>
        <w:jc w:val="both"/>
        <w:rPr>
          <w:rFonts w:ascii="Times New Roman" w:hAnsi="Times New Roman"/>
          <w:sz w:val="24"/>
          <w:szCs w:val="24"/>
          <w:lang w:val="sr-Cyrl-CS"/>
        </w:rPr>
      </w:pPr>
      <w:r w:rsidRPr="00930CB7">
        <w:rPr>
          <w:rFonts w:ascii="Times New Roman" w:hAnsi="Times New Roman"/>
          <w:sz w:val="24"/>
          <w:szCs w:val="24"/>
          <w:lang w:val="sr-Cyrl-CS"/>
        </w:rPr>
        <w:t>У објављеној Измени и допуни конкурсне документације број 1, између осталог, дат је следећи текст:</w:t>
      </w:r>
    </w:p>
    <w:p w:rsidR="00930CB7" w:rsidRPr="00930CB7" w:rsidRDefault="00681984" w:rsidP="00930CB7">
      <w:pPr>
        <w:jc w:val="both"/>
        <w:rPr>
          <w:rFonts w:ascii="Times New Roman" w:hAnsi="Times New Roman"/>
          <w:sz w:val="24"/>
          <w:szCs w:val="24"/>
          <w:lang w:val="sr-Cyrl-CS"/>
        </w:rPr>
      </w:pPr>
      <w:r>
        <w:rPr>
          <w:rFonts w:ascii="Times New Roman" w:hAnsi="Times New Roman"/>
          <w:sz w:val="24"/>
          <w:szCs w:val="24"/>
          <w:lang w:val="sr-Cyrl-CS"/>
        </w:rPr>
        <w:t>„НА</w:t>
      </w:r>
      <w:r w:rsidR="00930CB7" w:rsidRPr="00930CB7">
        <w:rPr>
          <w:rFonts w:ascii="Times New Roman" w:hAnsi="Times New Roman"/>
          <w:sz w:val="24"/>
          <w:szCs w:val="24"/>
          <w:lang w:val="sr-Cyrl-CS"/>
        </w:rPr>
        <w:t>ЧИН И УСЛОВИ ПЛДЋАЊД, РОК зд ИЗВРШЕЊЕ УСЛУГЕ И ДРУГЕ околности ОД КОЈИХ ЗДВИСИ ИСПРАВНОСТ ПОНУДЕ</w:t>
      </w:r>
    </w:p>
    <w:p w:rsidR="00930CB7" w:rsidRPr="00930CB7" w:rsidRDefault="00930CB7" w:rsidP="00930CB7">
      <w:pPr>
        <w:jc w:val="both"/>
        <w:rPr>
          <w:rFonts w:ascii="Times New Roman" w:hAnsi="Times New Roman"/>
          <w:sz w:val="24"/>
          <w:szCs w:val="24"/>
          <w:lang w:val="sr-Cyrl-CS"/>
        </w:rPr>
      </w:pPr>
      <w:r w:rsidRPr="00930CB7">
        <w:rPr>
          <w:rFonts w:ascii="Times New Roman" w:hAnsi="Times New Roman"/>
          <w:sz w:val="24"/>
          <w:szCs w:val="24"/>
          <w:lang w:val="sr-Cyrl-CS"/>
        </w:rPr>
        <w:t xml:space="preserve">8.1. начин, рок и </w:t>
      </w:r>
      <w:r w:rsidR="00681984">
        <w:rPr>
          <w:rFonts w:ascii="Times New Roman" w:hAnsi="Times New Roman"/>
          <w:sz w:val="24"/>
          <w:szCs w:val="24"/>
          <w:lang w:val="sr-Cyrl-CS"/>
        </w:rPr>
        <w:t>услови</w:t>
      </w:r>
      <w:r w:rsidRPr="00930CB7">
        <w:rPr>
          <w:rFonts w:ascii="Times New Roman" w:hAnsi="Times New Roman"/>
          <w:sz w:val="24"/>
          <w:szCs w:val="24"/>
          <w:lang w:val="sr-Cyrl-CS"/>
        </w:rPr>
        <w:t xml:space="preserve"> плађања:</w:t>
      </w:r>
    </w:p>
    <w:p w:rsidR="00930CB7" w:rsidRPr="00930CB7" w:rsidRDefault="00930CB7" w:rsidP="00930CB7">
      <w:pPr>
        <w:jc w:val="both"/>
        <w:rPr>
          <w:rFonts w:ascii="Times New Roman" w:hAnsi="Times New Roman"/>
          <w:sz w:val="24"/>
          <w:szCs w:val="24"/>
          <w:lang w:val="sr-Cyrl-CS"/>
        </w:rPr>
      </w:pPr>
      <w:r w:rsidRPr="00930CB7">
        <w:rPr>
          <w:rFonts w:ascii="Times New Roman" w:hAnsi="Times New Roman"/>
          <w:sz w:val="24"/>
          <w:szCs w:val="24"/>
          <w:lang w:val="sr-Cyrl-CS"/>
        </w:rPr>
        <w:t>Наручилац Пе Понуђачу исплатити укупну вредност услуге на следеђи начин:</w:t>
      </w:r>
    </w:p>
    <w:p w:rsidR="00930CB7" w:rsidRDefault="00930CB7" w:rsidP="00930CB7">
      <w:pPr>
        <w:jc w:val="both"/>
        <w:rPr>
          <w:rFonts w:ascii="Times New Roman" w:hAnsi="Times New Roman"/>
          <w:sz w:val="24"/>
          <w:szCs w:val="24"/>
          <w:lang w:val="sr-Cyrl-CS"/>
        </w:rPr>
      </w:pPr>
      <w:r w:rsidRPr="00930CB7">
        <w:rPr>
          <w:rFonts w:ascii="Times New Roman" w:hAnsi="Times New Roman"/>
          <w:sz w:val="24"/>
          <w:szCs w:val="24"/>
          <w:lang w:val="sr-Cyrl-CS"/>
        </w:rPr>
        <w:t xml:space="preserve">1) аванс у висини до 30 </w:t>
      </w:r>
      <w:r w:rsidR="00DF574C">
        <w:rPr>
          <w:rFonts w:ascii="Times New Roman" w:hAnsi="Times New Roman"/>
          <w:sz w:val="24"/>
          <w:szCs w:val="24"/>
          <w:lang w:val="sr-Cyrl-CS"/>
        </w:rPr>
        <w:t>%</w:t>
      </w:r>
      <w:r w:rsidRPr="00930CB7">
        <w:rPr>
          <w:rFonts w:ascii="Times New Roman" w:hAnsi="Times New Roman"/>
          <w:sz w:val="24"/>
          <w:szCs w:val="24"/>
          <w:lang w:val="sr-Cyrl-CS"/>
        </w:rPr>
        <w:t xml:space="preserve"> од укупно вредности услуге када Пружалац услуге достави Наручиоцу: захтев за уплату аванса у 4 (четири) истоветних примерака, банкарску гаранцију за поврађај аванса из члана 4. модела уговора, банкарску гаранцију за добро изршење посла из члана 4. модела уговора, полису осигурања из члана 5. модела уговора“</w:t>
      </w:r>
    </w:p>
    <w:p w:rsidR="00930CB7" w:rsidRPr="00930CB7" w:rsidRDefault="00930CB7" w:rsidP="00930CB7">
      <w:pPr>
        <w:jc w:val="both"/>
        <w:rPr>
          <w:rFonts w:ascii="Times New Roman" w:hAnsi="Times New Roman"/>
          <w:sz w:val="24"/>
          <w:szCs w:val="24"/>
          <w:lang w:val="sr-Cyrl-CS"/>
        </w:rPr>
      </w:pPr>
    </w:p>
    <w:p w:rsidR="00930CB7" w:rsidRDefault="00930CB7" w:rsidP="00930CB7">
      <w:pPr>
        <w:jc w:val="both"/>
        <w:rPr>
          <w:rFonts w:ascii="Times New Roman" w:hAnsi="Times New Roman"/>
          <w:sz w:val="24"/>
          <w:szCs w:val="24"/>
          <w:lang w:val="sr-Cyrl-CS"/>
        </w:rPr>
      </w:pPr>
      <w:r w:rsidRPr="00930CB7">
        <w:rPr>
          <w:rFonts w:ascii="Times New Roman" w:hAnsi="Times New Roman"/>
          <w:sz w:val="24"/>
          <w:szCs w:val="24"/>
          <w:lang w:val="sr-Cyrl-CS"/>
        </w:rPr>
        <w:t>Међутим, полиса осигурања се не помиње у оквиру члана 5. модела уговора. да ли то значи да полиса осигурања није услов за плаћање аванса? Ако ипак јесте услов, молимо вас да нам одговорите који је износ полисе, рок важења полисе и да ли ће конкурсна документација бити измењена?</w:t>
      </w:r>
    </w:p>
    <w:p w:rsidR="00DF574C" w:rsidRDefault="00DF574C" w:rsidP="00930CB7">
      <w:pPr>
        <w:jc w:val="both"/>
        <w:rPr>
          <w:rFonts w:ascii="Times New Roman" w:hAnsi="Times New Roman"/>
          <w:sz w:val="24"/>
          <w:szCs w:val="24"/>
          <w:lang w:val="sr-Cyrl-CS"/>
        </w:rPr>
      </w:pPr>
    </w:p>
    <w:p w:rsidR="00DF574C" w:rsidRPr="00DF574C" w:rsidRDefault="00DF574C" w:rsidP="00930CB7">
      <w:pPr>
        <w:jc w:val="both"/>
        <w:rPr>
          <w:rFonts w:ascii="Times New Roman" w:hAnsi="Times New Roman"/>
          <w:sz w:val="24"/>
          <w:szCs w:val="24"/>
          <w:lang w:val="sr-Cyrl-CS"/>
        </w:rPr>
      </w:pPr>
      <w:r w:rsidRPr="00DF574C">
        <w:rPr>
          <w:rFonts w:ascii="Times New Roman" w:hAnsi="Times New Roman"/>
          <w:b/>
          <w:sz w:val="24"/>
          <w:szCs w:val="24"/>
          <w:lang w:val="sr-Cyrl-CS"/>
        </w:rPr>
        <w:t>Одговор:</w:t>
      </w:r>
      <w:r>
        <w:rPr>
          <w:rFonts w:ascii="Times New Roman" w:hAnsi="Times New Roman"/>
          <w:b/>
          <w:sz w:val="24"/>
          <w:szCs w:val="24"/>
          <w:lang w:val="sr-Cyrl-CS"/>
        </w:rPr>
        <w:t xml:space="preserve"> </w:t>
      </w:r>
      <w:r w:rsidRPr="00DF574C">
        <w:rPr>
          <w:rFonts w:ascii="Times New Roman" w:hAnsi="Times New Roman"/>
          <w:sz w:val="24"/>
          <w:szCs w:val="24"/>
          <w:lang w:val="sr-Cyrl-CS"/>
        </w:rPr>
        <w:t>Полиса осигурања није услов за плаћање аванса.</w:t>
      </w:r>
    </w:p>
    <w:p w:rsidR="00DF574C" w:rsidRPr="00DF574C" w:rsidRDefault="00885B23" w:rsidP="00930CB7">
      <w:pPr>
        <w:jc w:val="both"/>
        <w:rPr>
          <w:rFonts w:ascii="Times New Roman" w:hAnsi="Times New Roman"/>
          <w:sz w:val="24"/>
          <w:szCs w:val="24"/>
          <w:lang w:val="sr-Cyrl-CS"/>
        </w:rPr>
      </w:pPr>
      <w:r>
        <w:rPr>
          <w:rFonts w:ascii="Times New Roman" w:hAnsi="Times New Roman"/>
          <w:sz w:val="24"/>
          <w:szCs w:val="24"/>
          <w:lang w:val="sr-Cyrl-CS"/>
        </w:rPr>
        <w:t>Следи измена К</w:t>
      </w:r>
      <w:r w:rsidR="00DF574C" w:rsidRPr="00DF574C">
        <w:rPr>
          <w:rFonts w:ascii="Times New Roman" w:hAnsi="Times New Roman"/>
          <w:sz w:val="24"/>
          <w:szCs w:val="24"/>
          <w:lang w:val="sr-Cyrl-CS"/>
        </w:rPr>
        <w:t>онкурсне документације</w:t>
      </w:r>
    </w:p>
    <w:p w:rsidR="00DF574C" w:rsidRPr="00DF574C" w:rsidRDefault="00DF574C" w:rsidP="00930CB7">
      <w:pPr>
        <w:jc w:val="both"/>
        <w:rPr>
          <w:rFonts w:ascii="Times New Roman" w:hAnsi="Times New Roman"/>
          <w:sz w:val="24"/>
          <w:szCs w:val="24"/>
          <w:lang w:val="sr-Cyrl-CS"/>
        </w:rPr>
      </w:pPr>
    </w:p>
    <w:p w:rsidR="00930CB7" w:rsidRDefault="00930CB7" w:rsidP="00930CB7">
      <w:pPr>
        <w:jc w:val="both"/>
        <w:rPr>
          <w:rFonts w:ascii="Times New Roman" w:hAnsi="Times New Roman"/>
          <w:sz w:val="24"/>
          <w:szCs w:val="24"/>
          <w:lang w:val="sr-Cyrl-CS"/>
        </w:rPr>
      </w:pPr>
    </w:p>
    <w:p w:rsidR="00930CB7" w:rsidRPr="00930CB7" w:rsidRDefault="00930CB7" w:rsidP="00930CB7">
      <w:pPr>
        <w:jc w:val="both"/>
        <w:rPr>
          <w:rFonts w:ascii="Times New Roman" w:hAnsi="Times New Roman"/>
          <w:sz w:val="24"/>
          <w:szCs w:val="24"/>
        </w:rPr>
      </w:pPr>
    </w:p>
    <w:p w:rsidR="00875550" w:rsidRPr="00221F12" w:rsidRDefault="00221F12" w:rsidP="00221F12">
      <w:pPr>
        <w:spacing w:after="3" w:line="252" w:lineRule="auto"/>
        <w:ind w:left="48" w:hanging="10"/>
        <w:jc w:val="both"/>
        <w:rPr>
          <w:rFonts w:ascii="Times New Roman" w:hAnsi="Times New Roman"/>
          <w:b/>
          <w:sz w:val="24"/>
          <w:szCs w:val="24"/>
          <w:lang w:val="sr-Cyrl-CS"/>
        </w:rPr>
      </w:pPr>
      <w:r w:rsidRPr="00221F12">
        <w:rPr>
          <w:rFonts w:ascii="Times New Roman" w:hAnsi="Times New Roman"/>
          <w:b/>
          <w:sz w:val="24"/>
          <w:szCs w:val="24"/>
          <w:lang w:val="sr-Cyrl-CS"/>
        </w:rPr>
        <w:lastRenderedPageBreak/>
        <w:t xml:space="preserve">Питање  </w:t>
      </w:r>
      <w:r>
        <w:rPr>
          <w:rFonts w:ascii="Times New Roman" w:hAnsi="Times New Roman"/>
          <w:b/>
          <w:sz w:val="24"/>
          <w:szCs w:val="24"/>
          <w:lang w:val="sr-Cyrl-CS"/>
        </w:rPr>
        <w:t>7</w:t>
      </w:r>
      <w:r w:rsidRPr="00221F12">
        <w:rPr>
          <w:rFonts w:ascii="Times New Roman" w:hAnsi="Times New Roman"/>
          <w:b/>
          <w:sz w:val="24"/>
          <w:szCs w:val="24"/>
          <w:lang w:val="sr-Cyrl-CS"/>
        </w:rPr>
        <w:t>:</w:t>
      </w:r>
    </w:p>
    <w:p w:rsidR="00930CB7" w:rsidRDefault="00930CB7" w:rsidP="00930CB7">
      <w:pPr>
        <w:jc w:val="both"/>
        <w:rPr>
          <w:rFonts w:ascii="Times New Roman" w:eastAsia="Times New Roman" w:hAnsi="Times New Roman"/>
          <w:sz w:val="24"/>
          <w:szCs w:val="24"/>
          <w:lang w:val="sr-Cyrl-RS"/>
        </w:rPr>
      </w:pPr>
      <w:r w:rsidRPr="00930CB7">
        <w:rPr>
          <w:rFonts w:ascii="Times New Roman" w:eastAsia="Times New Roman" w:hAnsi="Times New Roman"/>
          <w:sz w:val="24"/>
          <w:szCs w:val="24"/>
          <w:lang w:val="sr-Cyrl-RS"/>
        </w:rPr>
        <w:t xml:space="preserve">У измењеној Конкурсној документацији захтев за кључног стручњака 5 гласи: „Искуство у изради Студија процене утицаја на животну средину за пројектовање или изградњу лука хидротехничких објеката на међународним или међудржавним унутрашњим путевима. Претпостављамо да је грешком изостављено једно "или", тј. да захтев треба да гласи: „Искуство у изради Студија процене утицаја на животну средину за пројектовање или изградњу лука </w:t>
      </w:r>
      <w:r w:rsidRPr="00930CB7">
        <w:rPr>
          <w:rFonts w:ascii="Times New Roman" w:eastAsia="Times New Roman" w:hAnsi="Times New Roman"/>
          <w:b/>
          <w:bCs/>
          <w:sz w:val="24"/>
          <w:szCs w:val="24"/>
          <w:lang w:val="sr-Cyrl-RS"/>
        </w:rPr>
        <w:t>„или“</w:t>
      </w:r>
      <w:r w:rsidRPr="00930CB7">
        <w:rPr>
          <w:rFonts w:ascii="Times New Roman" w:eastAsia="Times New Roman" w:hAnsi="Times New Roman"/>
          <w:sz w:val="24"/>
          <w:szCs w:val="24"/>
          <w:lang w:val="sr-Cyrl-RS"/>
        </w:rPr>
        <w:t xml:space="preserve"> хидротехничких објеката на међународним или међудржавним унутрашњим путевима.“ </w:t>
      </w:r>
    </w:p>
    <w:p w:rsidR="00221F12" w:rsidRDefault="00221F12" w:rsidP="00930CB7">
      <w:pPr>
        <w:jc w:val="both"/>
        <w:rPr>
          <w:rFonts w:ascii="Times New Roman" w:eastAsia="Times New Roman" w:hAnsi="Times New Roman"/>
          <w:sz w:val="24"/>
          <w:szCs w:val="24"/>
          <w:lang w:val="sr-Cyrl-RS"/>
        </w:rPr>
      </w:pPr>
    </w:p>
    <w:p w:rsidR="00221F12" w:rsidRPr="00221F12" w:rsidRDefault="00221F12" w:rsidP="00930CB7">
      <w:pPr>
        <w:jc w:val="both"/>
        <w:rPr>
          <w:rFonts w:ascii="Times New Roman" w:eastAsia="Times New Roman" w:hAnsi="Times New Roman"/>
          <w:b/>
          <w:sz w:val="24"/>
          <w:szCs w:val="24"/>
          <w:lang w:val="sr-Cyrl-RS"/>
        </w:rPr>
      </w:pPr>
      <w:r w:rsidRPr="00221F12">
        <w:rPr>
          <w:rFonts w:ascii="Times New Roman" w:eastAsia="Times New Roman" w:hAnsi="Times New Roman"/>
          <w:b/>
          <w:sz w:val="24"/>
          <w:szCs w:val="24"/>
          <w:lang w:val="sr-Cyrl-RS"/>
        </w:rPr>
        <w:t>Одговор 7:</w:t>
      </w:r>
    </w:p>
    <w:p w:rsidR="00221F12" w:rsidRDefault="00221F12" w:rsidP="00930CB7">
      <w:pPr>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Следи измена Конкурсне документације</w:t>
      </w:r>
    </w:p>
    <w:p w:rsidR="00221F12" w:rsidRPr="00930CB7" w:rsidRDefault="00221F12" w:rsidP="00930CB7">
      <w:pPr>
        <w:jc w:val="both"/>
        <w:rPr>
          <w:rFonts w:ascii="Times New Roman" w:eastAsia="Times New Roman" w:hAnsi="Times New Roman"/>
          <w:sz w:val="24"/>
          <w:szCs w:val="24"/>
          <w:lang w:val="sr-Cyrl-RS"/>
        </w:rPr>
      </w:pPr>
    </w:p>
    <w:p w:rsidR="00930CB7" w:rsidRPr="00221F12" w:rsidRDefault="00221F12" w:rsidP="00221F12">
      <w:pPr>
        <w:spacing w:after="3" w:line="252" w:lineRule="auto"/>
        <w:ind w:left="48" w:hanging="10"/>
        <w:jc w:val="both"/>
        <w:rPr>
          <w:rFonts w:ascii="Times New Roman" w:hAnsi="Times New Roman"/>
          <w:b/>
          <w:sz w:val="24"/>
          <w:szCs w:val="24"/>
          <w:lang w:val="sr-Cyrl-CS"/>
        </w:rPr>
      </w:pPr>
      <w:r w:rsidRPr="00221F12">
        <w:rPr>
          <w:rFonts w:ascii="Times New Roman" w:hAnsi="Times New Roman"/>
          <w:b/>
          <w:sz w:val="24"/>
          <w:szCs w:val="24"/>
          <w:lang w:val="sr-Cyrl-CS"/>
        </w:rPr>
        <w:t xml:space="preserve">Питање  </w:t>
      </w:r>
      <w:r>
        <w:rPr>
          <w:rFonts w:ascii="Times New Roman" w:hAnsi="Times New Roman"/>
          <w:b/>
          <w:sz w:val="24"/>
          <w:szCs w:val="24"/>
          <w:lang w:val="sr-Cyrl-CS"/>
        </w:rPr>
        <w:t>8</w:t>
      </w:r>
      <w:r w:rsidRPr="00221F12">
        <w:rPr>
          <w:rFonts w:ascii="Times New Roman" w:hAnsi="Times New Roman"/>
          <w:b/>
          <w:sz w:val="24"/>
          <w:szCs w:val="24"/>
          <w:lang w:val="sr-Cyrl-CS"/>
        </w:rPr>
        <w:t>:</w:t>
      </w:r>
    </w:p>
    <w:p w:rsidR="00930CB7" w:rsidRPr="00930CB7" w:rsidRDefault="00930CB7" w:rsidP="00930CB7">
      <w:pPr>
        <w:jc w:val="both"/>
        <w:rPr>
          <w:rFonts w:ascii="Times New Roman" w:eastAsia="Times New Roman" w:hAnsi="Times New Roman"/>
          <w:sz w:val="24"/>
          <w:szCs w:val="24"/>
          <w:lang w:val="sr-Cyrl-RS"/>
        </w:rPr>
      </w:pPr>
      <w:r w:rsidRPr="00930CB7">
        <w:rPr>
          <w:rFonts w:ascii="Times New Roman" w:eastAsia="Times New Roman" w:hAnsi="Times New Roman"/>
          <w:sz w:val="24"/>
          <w:szCs w:val="24"/>
          <w:lang w:val="sr-Cyrl-RS"/>
        </w:rPr>
        <w:t>У измењеној Конкурсној документацији недостаје изјава за кључног стручњака 2 којом он изјављује под пуном материјалном и кривичном одговорношћу да поседује тражено професионално искуство</w:t>
      </w:r>
      <w:r w:rsidRPr="00930CB7">
        <w:rPr>
          <w:rFonts w:ascii="Times New Roman" w:eastAsia="Times New Roman" w:hAnsi="Times New Roman"/>
          <w:sz w:val="24"/>
          <w:szCs w:val="24"/>
          <w:lang w:val="sr-Latn-RS"/>
        </w:rPr>
        <w:t>.</w:t>
      </w:r>
      <w:r w:rsidRPr="00930CB7">
        <w:rPr>
          <w:rFonts w:ascii="Times New Roman" w:eastAsia="Times New Roman" w:hAnsi="Times New Roman"/>
          <w:sz w:val="24"/>
          <w:szCs w:val="24"/>
          <w:lang w:val="sr-Cyrl-RS"/>
        </w:rPr>
        <w:t xml:space="preserve"> Претпостављамо да би то требало да буде изјава на страни 16, али да је дошло до грешке у формулацији. </w:t>
      </w:r>
    </w:p>
    <w:p w:rsidR="00930CB7" w:rsidRPr="00930CB7" w:rsidRDefault="00930CB7" w:rsidP="00930CB7">
      <w:pPr>
        <w:pStyle w:val="ListParagraph"/>
        <w:jc w:val="both"/>
        <w:rPr>
          <w:rFonts w:ascii="Times New Roman" w:hAnsi="Times New Roman"/>
          <w:sz w:val="24"/>
          <w:szCs w:val="24"/>
          <w:lang w:val="sr-Cyrl-RS"/>
        </w:rPr>
      </w:pPr>
    </w:p>
    <w:p w:rsidR="00221F12" w:rsidRPr="00221F12" w:rsidRDefault="00221F12" w:rsidP="00221F12">
      <w:pPr>
        <w:jc w:val="both"/>
        <w:rPr>
          <w:rFonts w:ascii="Times New Roman" w:eastAsia="Times New Roman" w:hAnsi="Times New Roman"/>
          <w:b/>
          <w:sz w:val="24"/>
          <w:szCs w:val="24"/>
          <w:lang w:val="sr-Cyrl-RS"/>
        </w:rPr>
      </w:pPr>
      <w:r>
        <w:rPr>
          <w:rFonts w:ascii="Times New Roman" w:eastAsia="Times New Roman" w:hAnsi="Times New Roman"/>
          <w:b/>
          <w:sz w:val="24"/>
          <w:szCs w:val="24"/>
          <w:lang w:val="sr-Cyrl-RS"/>
        </w:rPr>
        <w:t>Одговор 8</w:t>
      </w:r>
      <w:r w:rsidRPr="00221F12">
        <w:rPr>
          <w:rFonts w:ascii="Times New Roman" w:eastAsia="Times New Roman" w:hAnsi="Times New Roman"/>
          <w:b/>
          <w:sz w:val="24"/>
          <w:szCs w:val="24"/>
          <w:lang w:val="sr-Cyrl-RS"/>
        </w:rPr>
        <w:t>:</w:t>
      </w:r>
    </w:p>
    <w:p w:rsidR="00221F12" w:rsidRDefault="00221F12" w:rsidP="00221F12">
      <w:pPr>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t>Следи измена Конкурсне документације</w:t>
      </w:r>
    </w:p>
    <w:p w:rsidR="00930CB7" w:rsidRPr="00930CB7" w:rsidRDefault="00930CB7" w:rsidP="00930CB7">
      <w:pPr>
        <w:jc w:val="both"/>
        <w:rPr>
          <w:rFonts w:ascii="Times New Roman" w:hAnsi="Times New Roman"/>
          <w:sz w:val="24"/>
          <w:szCs w:val="24"/>
        </w:rPr>
      </w:pPr>
      <w:bookmarkStart w:id="0" w:name="_GoBack"/>
      <w:bookmarkEnd w:id="0"/>
    </w:p>
    <w:sectPr w:rsidR="00930CB7" w:rsidRPr="00930CB7" w:rsidSect="0018435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A58" w:rsidRDefault="00F84A58" w:rsidP="00D1227D">
      <w:r>
        <w:separator/>
      </w:r>
    </w:p>
  </w:endnote>
  <w:endnote w:type="continuationSeparator" w:id="0">
    <w:p w:rsidR="00F84A58" w:rsidRDefault="00F84A58" w:rsidP="00D1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117756"/>
      <w:docPartObj>
        <w:docPartGallery w:val="Page Numbers (Bottom of Page)"/>
        <w:docPartUnique/>
      </w:docPartObj>
    </w:sdtPr>
    <w:sdtEndPr>
      <w:rPr>
        <w:noProof/>
      </w:rPr>
    </w:sdtEndPr>
    <w:sdtContent>
      <w:p w:rsidR="00D1227D" w:rsidRDefault="00D1227D">
        <w:pPr>
          <w:pStyle w:val="Footer"/>
          <w:jc w:val="center"/>
        </w:pPr>
        <w:r>
          <w:fldChar w:fldCharType="begin"/>
        </w:r>
        <w:r>
          <w:instrText xml:space="preserve"> PAGE   \* MERGEFORMAT </w:instrText>
        </w:r>
        <w:r>
          <w:fldChar w:fldCharType="separate"/>
        </w:r>
        <w:r w:rsidR="00C23966">
          <w:rPr>
            <w:noProof/>
          </w:rPr>
          <w:t>4</w:t>
        </w:r>
        <w:r>
          <w:rPr>
            <w:noProof/>
          </w:rPr>
          <w:fldChar w:fldCharType="end"/>
        </w:r>
      </w:p>
    </w:sdtContent>
  </w:sdt>
  <w:p w:rsidR="00D1227D" w:rsidRDefault="00D122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A58" w:rsidRDefault="00F84A58" w:rsidP="00D1227D">
      <w:r>
        <w:separator/>
      </w:r>
    </w:p>
  </w:footnote>
  <w:footnote w:type="continuationSeparator" w:id="0">
    <w:p w:rsidR="00F84A58" w:rsidRDefault="00F84A58" w:rsidP="00D122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3960E3"/>
    <w:multiLevelType w:val="hybridMultilevel"/>
    <w:tmpl w:val="A4BE7B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2A"/>
    <w:rsid w:val="000004D3"/>
    <w:rsid w:val="00000AE9"/>
    <w:rsid w:val="00002509"/>
    <w:rsid w:val="000034A4"/>
    <w:rsid w:val="000037D8"/>
    <w:rsid w:val="00006150"/>
    <w:rsid w:val="00006F06"/>
    <w:rsid w:val="00014F92"/>
    <w:rsid w:val="00017A87"/>
    <w:rsid w:val="00017B9D"/>
    <w:rsid w:val="000200D5"/>
    <w:rsid w:val="00023D46"/>
    <w:rsid w:val="00023EDC"/>
    <w:rsid w:val="000265C0"/>
    <w:rsid w:val="00026E1E"/>
    <w:rsid w:val="00027B14"/>
    <w:rsid w:val="0003542C"/>
    <w:rsid w:val="00035872"/>
    <w:rsid w:val="00035B43"/>
    <w:rsid w:val="0003619E"/>
    <w:rsid w:val="0004045A"/>
    <w:rsid w:val="000412EC"/>
    <w:rsid w:val="00042D0B"/>
    <w:rsid w:val="000433B7"/>
    <w:rsid w:val="000439A8"/>
    <w:rsid w:val="00045CD6"/>
    <w:rsid w:val="00046CCA"/>
    <w:rsid w:val="00051F89"/>
    <w:rsid w:val="000534DE"/>
    <w:rsid w:val="00053C1C"/>
    <w:rsid w:val="0005402C"/>
    <w:rsid w:val="00054450"/>
    <w:rsid w:val="00054E7F"/>
    <w:rsid w:val="000561F0"/>
    <w:rsid w:val="00056B62"/>
    <w:rsid w:val="00057D59"/>
    <w:rsid w:val="00061336"/>
    <w:rsid w:val="000621EC"/>
    <w:rsid w:val="000640B9"/>
    <w:rsid w:val="00065644"/>
    <w:rsid w:val="000666BB"/>
    <w:rsid w:val="00072C36"/>
    <w:rsid w:val="000747E1"/>
    <w:rsid w:val="000778CF"/>
    <w:rsid w:val="000779B8"/>
    <w:rsid w:val="00080248"/>
    <w:rsid w:val="00082EAE"/>
    <w:rsid w:val="00083E70"/>
    <w:rsid w:val="00084A4E"/>
    <w:rsid w:val="00085D87"/>
    <w:rsid w:val="00086738"/>
    <w:rsid w:val="0008679A"/>
    <w:rsid w:val="00087A6F"/>
    <w:rsid w:val="00090B48"/>
    <w:rsid w:val="00091D71"/>
    <w:rsid w:val="00094E13"/>
    <w:rsid w:val="0009748F"/>
    <w:rsid w:val="000B0A49"/>
    <w:rsid w:val="000B2810"/>
    <w:rsid w:val="000B52F2"/>
    <w:rsid w:val="000B580E"/>
    <w:rsid w:val="000B5DD7"/>
    <w:rsid w:val="000C0886"/>
    <w:rsid w:val="000C0D87"/>
    <w:rsid w:val="000C2991"/>
    <w:rsid w:val="000C2C78"/>
    <w:rsid w:val="000C3F38"/>
    <w:rsid w:val="000C56C1"/>
    <w:rsid w:val="000C58A8"/>
    <w:rsid w:val="000C6C74"/>
    <w:rsid w:val="000C7B50"/>
    <w:rsid w:val="000C7BBA"/>
    <w:rsid w:val="000D031A"/>
    <w:rsid w:val="000D52F7"/>
    <w:rsid w:val="000D5AA5"/>
    <w:rsid w:val="000D656C"/>
    <w:rsid w:val="000D6C08"/>
    <w:rsid w:val="000D7CCB"/>
    <w:rsid w:val="000E1C98"/>
    <w:rsid w:val="000E1D84"/>
    <w:rsid w:val="000E4D71"/>
    <w:rsid w:val="000E4F17"/>
    <w:rsid w:val="000E643B"/>
    <w:rsid w:val="000F1794"/>
    <w:rsid w:val="000F2DF1"/>
    <w:rsid w:val="000F2F2A"/>
    <w:rsid w:val="000F4353"/>
    <w:rsid w:val="000F6100"/>
    <w:rsid w:val="000F6AFA"/>
    <w:rsid w:val="000F79A3"/>
    <w:rsid w:val="001004BF"/>
    <w:rsid w:val="00100592"/>
    <w:rsid w:val="001007FD"/>
    <w:rsid w:val="00102CE5"/>
    <w:rsid w:val="00103855"/>
    <w:rsid w:val="00104C0F"/>
    <w:rsid w:val="00105404"/>
    <w:rsid w:val="001056AB"/>
    <w:rsid w:val="00105842"/>
    <w:rsid w:val="00105BED"/>
    <w:rsid w:val="00106593"/>
    <w:rsid w:val="00110DEB"/>
    <w:rsid w:val="00115FBC"/>
    <w:rsid w:val="0011606A"/>
    <w:rsid w:val="00117A20"/>
    <w:rsid w:val="00117DC9"/>
    <w:rsid w:val="0012093E"/>
    <w:rsid w:val="001222E4"/>
    <w:rsid w:val="00123830"/>
    <w:rsid w:val="0013349B"/>
    <w:rsid w:val="00136961"/>
    <w:rsid w:val="00141BB3"/>
    <w:rsid w:val="001437CA"/>
    <w:rsid w:val="001448D7"/>
    <w:rsid w:val="00146A7E"/>
    <w:rsid w:val="0015048C"/>
    <w:rsid w:val="00150E29"/>
    <w:rsid w:val="00153F87"/>
    <w:rsid w:val="0015408B"/>
    <w:rsid w:val="00154453"/>
    <w:rsid w:val="00155811"/>
    <w:rsid w:val="0015790A"/>
    <w:rsid w:val="00160431"/>
    <w:rsid w:val="00161F60"/>
    <w:rsid w:val="00162C7E"/>
    <w:rsid w:val="00163479"/>
    <w:rsid w:val="001636FA"/>
    <w:rsid w:val="001644E5"/>
    <w:rsid w:val="00164900"/>
    <w:rsid w:val="00166A47"/>
    <w:rsid w:val="00166CED"/>
    <w:rsid w:val="00167AB8"/>
    <w:rsid w:val="00167D89"/>
    <w:rsid w:val="00174D0B"/>
    <w:rsid w:val="00174FF5"/>
    <w:rsid w:val="00175F87"/>
    <w:rsid w:val="001800D1"/>
    <w:rsid w:val="0018388B"/>
    <w:rsid w:val="0018435A"/>
    <w:rsid w:val="00185F3A"/>
    <w:rsid w:val="0018631F"/>
    <w:rsid w:val="001863EA"/>
    <w:rsid w:val="001865FA"/>
    <w:rsid w:val="00190292"/>
    <w:rsid w:val="00190443"/>
    <w:rsid w:val="00190A03"/>
    <w:rsid w:val="00190EDA"/>
    <w:rsid w:val="0019147F"/>
    <w:rsid w:val="00191EED"/>
    <w:rsid w:val="00192FE3"/>
    <w:rsid w:val="00195869"/>
    <w:rsid w:val="001A2311"/>
    <w:rsid w:val="001A26BC"/>
    <w:rsid w:val="001A402C"/>
    <w:rsid w:val="001A4839"/>
    <w:rsid w:val="001A5E37"/>
    <w:rsid w:val="001B0A07"/>
    <w:rsid w:val="001B0EF3"/>
    <w:rsid w:val="001B66B2"/>
    <w:rsid w:val="001B70D6"/>
    <w:rsid w:val="001C1101"/>
    <w:rsid w:val="001C271F"/>
    <w:rsid w:val="001C2C64"/>
    <w:rsid w:val="001C42F2"/>
    <w:rsid w:val="001C44C4"/>
    <w:rsid w:val="001C5B73"/>
    <w:rsid w:val="001D3AB2"/>
    <w:rsid w:val="001D6C19"/>
    <w:rsid w:val="001D77FE"/>
    <w:rsid w:val="001D7AD6"/>
    <w:rsid w:val="001D7B9B"/>
    <w:rsid w:val="001E0175"/>
    <w:rsid w:val="001E0818"/>
    <w:rsid w:val="001E1097"/>
    <w:rsid w:val="001E46A1"/>
    <w:rsid w:val="001E5197"/>
    <w:rsid w:val="001E5B7E"/>
    <w:rsid w:val="001F0811"/>
    <w:rsid w:val="001F3BC9"/>
    <w:rsid w:val="001F4268"/>
    <w:rsid w:val="001F4501"/>
    <w:rsid w:val="001F6C69"/>
    <w:rsid w:val="001F7811"/>
    <w:rsid w:val="001F7EA4"/>
    <w:rsid w:val="00203994"/>
    <w:rsid w:val="00203FD9"/>
    <w:rsid w:val="00204ACC"/>
    <w:rsid w:val="002072FF"/>
    <w:rsid w:val="0020786B"/>
    <w:rsid w:val="00207C66"/>
    <w:rsid w:val="00210784"/>
    <w:rsid w:val="00211237"/>
    <w:rsid w:val="002120FD"/>
    <w:rsid w:val="0021258C"/>
    <w:rsid w:val="00215253"/>
    <w:rsid w:val="0021579C"/>
    <w:rsid w:val="0021615A"/>
    <w:rsid w:val="00221F12"/>
    <w:rsid w:val="00222481"/>
    <w:rsid w:val="00230466"/>
    <w:rsid w:val="00231E52"/>
    <w:rsid w:val="00232AE9"/>
    <w:rsid w:val="00233721"/>
    <w:rsid w:val="00233F01"/>
    <w:rsid w:val="00234634"/>
    <w:rsid w:val="0023794E"/>
    <w:rsid w:val="00237EB0"/>
    <w:rsid w:val="00240488"/>
    <w:rsid w:val="0024496A"/>
    <w:rsid w:val="00246D86"/>
    <w:rsid w:val="00247DD9"/>
    <w:rsid w:val="0025049C"/>
    <w:rsid w:val="00252FEA"/>
    <w:rsid w:val="002532B0"/>
    <w:rsid w:val="00253304"/>
    <w:rsid w:val="00253876"/>
    <w:rsid w:val="0025500C"/>
    <w:rsid w:val="002563C8"/>
    <w:rsid w:val="00257083"/>
    <w:rsid w:val="002575E1"/>
    <w:rsid w:val="00261265"/>
    <w:rsid w:val="00261872"/>
    <w:rsid w:val="00261896"/>
    <w:rsid w:val="00261935"/>
    <w:rsid w:val="002629BC"/>
    <w:rsid w:val="0026399F"/>
    <w:rsid w:val="00270005"/>
    <w:rsid w:val="00272C61"/>
    <w:rsid w:val="00274E49"/>
    <w:rsid w:val="00275A20"/>
    <w:rsid w:val="00280274"/>
    <w:rsid w:val="00284681"/>
    <w:rsid w:val="00285BD5"/>
    <w:rsid w:val="0028637D"/>
    <w:rsid w:val="00286EE1"/>
    <w:rsid w:val="0028724C"/>
    <w:rsid w:val="00287533"/>
    <w:rsid w:val="00292AF6"/>
    <w:rsid w:val="00295EA5"/>
    <w:rsid w:val="00296F12"/>
    <w:rsid w:val="002A07F7"/>
    <w:rsid w:val="002A1410"/>
    <w:rsid w:val="002A164E"/>
    <w:rsid w:val="002A29BF"/>
    <w:rsid w:val="002A3BC2"/>
    <w:rsid w:val="002A599A"/>
    <w:rsid w:val="002A6646"/>
    <w:rsid w:val="002A79B3"/>
    <w:rsid w:val="002B03F1"/>
    <w:rsid w:val="002B1449"/>
    <w:rsid w:val="002B1FF7"/>
    <w:rsid w:val="002B200D"/>
    <w:rsid w:val="002B261A"/>
    <w:rsid w:val="002C2287"/>
    <w:rsid w:val="002C2309"/>
    <w:rsid w:val="002C46E5"/>
    <w:rsid w:val="002C6954"/>
    <w:rsid w:val="002D080B"/>
    <w:rsid w:val="002D16E2"/>
    <w:rsid w:val="002D61C1"/>
    <w:rsid w:val="002E31AA"/>
    <w:rsid w:val="002E6A20"/>
    <w:rsid w:val="002E7718"/>
    <w:rsid w:val="002F02C6"/>
    <w:rsid w:val="002F214B"/>
    <w:rsid w:val="002F5A62"/>
    <w:rsid w:val="002F5C03"/>
    <w:rsid w:val="002F5E70"/>
    <w:rsid w:val="00300ACE"/>
    <w:rsid w:val="00300B84"/>
    <w:rsid w:val="00302004"/>
    <w:rsid w:val="0030201C"/>
    <w:rsid w:val="0030450B"/>
    <w:rsid w:val="00305B6B"/>
    <w:rsid w:val="00307C83"/>
    <w:rsid w:val="003123F3"/>
    <w:rsid w:val="0031346C"/>
    <w:rsid w:val="00314332"/>
    <w:rsid w:val="003161A3"/>
    <w:rsid w:val="003168E0"/>
    <w:rsid w:val="00321E5B"/>
    <w:rsid w:val="00323D2B"/>
    <w:rsid w:val="00324A34"/>
    <w:rsid w:val="00324F03"/>
    <w:rsid w:val="003268FE"/>
    <w:rsid w:val="0033060E"/>
    <w:rsid w:val="00330F4C"/>
    <w:rsid w:val="0033239B"/>
    <w:rsid w:val="00333122"/>
    <w:rsid w:val="00333D4E"/>
    <w:rsid w:val="003349C8"/>
    <w:rsid w:val="00336BDC"/>
    <w:rsid w:val="0033790C"/>
    <w:rsid w:val="003452E0"/>
    <w:rsid w:val="00346EBE"/>
    <w:rsid w:val="00347942"/>
    <w:rsid w:val="00351045"/>
    <w:rsid w:val="00351B48"/>
    <w:rsid w:val="00351F74"/>
    <w:rsid w:val="00352D59"/>
    <w:rsid w:val="00354CF6"/>
    <w:rsid w:val="00355526"/>
    <w:rsid w:val="00361B75"/>
    <w:rsid w:val="003649A0"/>
    <w:rsid w:val="00364DEE"/>
    <w:rsid w:val="00365540"/>
    <w:rsid w:val="00366620"/>
    <w:rsid w:val="00367D7E"/>
    <w:rsid w:val="0037737C"/>
    <w:rsid w:val="003775A9"/>
    <w:rsid w:val="0038161A"/>
    <w:rsid w:val="00382852"/>
    <w:rsid w:val="003853F3"/>
    <w:rsid w:val="00385793"/>
    <w:rsid w:val="00390BD6"/>
    <w:rsid w:val="00392061"/>
    <w:rsid w:val="003924E2"/>
    <w:rsid w:val="00393859"/>
    <w:rsid w:val="003946B0"/>
    <w:rsid w:val="003946BA"/>
    <w:rsid w:val="003957DE"/>
    <w:rsid w:val="003A095D"/>
    <w:rsid w:val="003A2445"/>
    <w:rsid w:val="003A2ECE"/>
    <w:rsid w:val="003A5F9C"/>
    <w:rsid w:val="003A5FE9"/>
    <w:rsid w:val="003A6250"/>
    <w:rsid w:val="003A7393"/>
    <w:rsid w:val="003A7A93"/>
    <w:rsid w:val="003B084D"/>
    <w:rsid w:val="003B2CD9"/>
    <w:rsid w:val="003B5A0C"/>
    <w:rsid w:val="003B5EB8"/>
    <w:rsid w:val="003C1212"/>
    <w:rsid w:val="003C3192"/>
    <w:rsid w:val="003C624E"/>
    <w:rsid w:val="003C69B9"/>
    <w:rsid w:val="003C788F"/>
    <w:rsid w:val="003D1B7B"/>
    <w:rsid w:val="003D1EEE"/>
    <w:rsid w:val="003D2AE0"/>
    <w:rsid w:val="003D5137"/>
    <w:rsid w:val="003D516D"/>
    <w:rsid w:val="003D7AAA"/>
    <w:rsid w:val="003E0D4A"/>
    <w:rsid w:val="003E1295"/>
    <w:rsid w:val="003E192E"/>
    <w:rsid w:val="003E6E93"/>
    <w:rsid w:val="003F0DB5"/>
    <w:rsid w:val="003F1BF8"/>
    <w:rsid w:val="003F44E0"/>
    <w:rsid w:val="003F5B3B"/>
    <w:rsid w:val="003F6749"/>
    <w:rsid w:val="003F6F8A"/>
    <w:rsid w:val="0040355E"/>
    <w:rsid w:val="00413D89"/>
    <w:rsid w:val="00413ECD"/>
    <w:rsid w:val="0041407D"/>
    <w:rsid w:val="00414776"/>
    <w:rsid w:val="00414AB2"/>
    <w:rsid w:val="00424E88"/>
    <w:rsid w:val="00425CED"/>
    <w:rsid w:val="00427ECF"/>
    <w:rsid w:val="00432908"/>
    <w:rsid w:val="00434714"/>
    <w:rsid w:val="0043493A"/>
    <w:rsid w:val="00436614"/>
    <w:rsid w:val="004371FF"/>
    <w:rsid w:val="004460E1"/>
    <w:rsid w:val="00446F74"/>
    <w:rsid w:val="00450499"/>
    <w:rsid w:val="00451D9A"/>
    <w:rsid w:val="00453369"/>
    <w:rsid w:val="00456984"/>
    <w:rsid w:val="00456B12"/>
    <w:rsid w:val="00457609"/>
    <w:rsid w:val="00461AB5"/>
    <w:rsid w:val="00462AE1"/>
    <w:rsid w:val="00462BE9"/>
    <w:rsid w:val="004640C1"/>
    <w:rsid w:val="00465765"/>
    <w:rsid w:val="00467D3A"/>
    <w:rsid w:val="0047057F"/>
    <w:rsid w:val="00470DDA"/>
    <w:rsid w:val="00472021"/>
    <w:rsid w:val="0047230B"/>
    <w:rsid w:val="00472AE2"/>
    <w:rsid w:val="00473114"/>
    <w:rsid w:val="00473270"/>
    <w:rsid w:val="0047483F"/>
    <w:rsid w:val="0047716F"/>
    <w:rsid w:val="00477A10"/>
    <w:rsid w:val="00477D5F"/>
    <w:rsid w:val="0048256F"/>
    <w:rsid w:val="00482CCC"/>
    <w:rsid w:val="00482DF9"/>
    <w:rsid w:val="00485FDA"/>
    <w:rsid w:val="00487557"/>
    <w:rsid w:val="00487E3B"/>
    <w:rsid w:val="00490355"/>
    <w:rsid w:val="004911C9"/>
    <w:rsid w:val="00493FD5"/>
    <w:rsid w:val="0049429D"/>
    <w:rsid w:val="004A2D3D"/>
    <w:rsid w:val="004A5FD0"/>
    <w:rsid w:val="004B13CD"/>
    <w:rsid w:val="004B24FB"/>
    <w:rsid w:val="004B31FB"/>
    <w:rsid w:val="004B3551"/>
    <w:rsid w:val="004B37EE"/>
    <w:rsid w:val="004B408C"/>
    <w:rsid w:val="004B422E"/>
    <w:rsid w:val="004B4EE1"/>
    <w:rsid w:val="004B50C4"/>
    <w:rsid w:val="004B7CEC"/>
    <w:rsid w:val="004B7FB8"/>
    <w:rsid w:val="004C229A"/>
    <w:rsid w:val="004C2ABD"/>
    <w:rsid w:val="004C7B2A"/>
    <w:rsid w:val="004D0C8C"/>
    <w:rsid w:val="004D622F"/>
    <w:rsid w:val="004D6F28"/>
    <w:rsid w:val="004D712F"/>
    <w:rsid w:val="004E1246"/>
    <w:rsid w:val="004E2CD2"/>
    <w:rsid w:val="004E4250"/>
    <w:rsid w:val="004E4296"/>
    <w:rsid w:val="004E4B4F"/>
    <w:rsid w:val="004E6521"/>
    <w:rsid w:val="004E75D4"/>
    <w:rsid w:val="004F00D0"/>
    <w:rsid w:val="004F057A"/>
    <w:rsid w:val="004F0E21"/>
    <w:rsid w:val="004F371C"/>
    <w:rsid w:val="004F397B"/>
    <w:rsid w:val="004F5F5B"/>
    <w:rsid w:val="0050199D"/>
    <w:rsid w:val="005031D8"/>
    <w:rsid w:val="005032D0"/>
    <w:rsid w:val="005037A5"/>
    <w:rsid w:val="00503CBE"/>
    <w:rsid w:val="00510A21"/>
    <w:rsid w:val="0051173C"/>
    <w:rsid w:val="005122B1"/>
    <w:rsid w:val="00514BE9"/>
    <w:rsid w:val="005154AC"/>
    <w:rsid w:val="00516FFA"/>
    <w:rsid w:val="00517303"/>
    <w:rsid w:val="00517988"/>
    <w:rsid w:val="00517B0C"/>
    <w:rsid w:val="00521DA7"/>
    <w:rsid w:val="00523550"/>
    <w:rsid w:val="0052609A"/>
    <w:rsid w:val="00530E83"/>
    <w:rsid w:val="00531986"/>
    <w:rsid w:val="00534D79"/>
    <w:rsid w:val="00535510"/>
    <w:rsid w:val="005365ED"/>
    <w:rsid w:val="00537A49"/>
    <w:rsid w:val="005403FB"/>
    <w:rsid w:val="00541A04"/>
    <w:rsid w:val="00542BB9"/>
    <w:rsid w:val="00546586"/>
    <w:rsid w:val="00551165"/>
    <w:rsid w:val="005544A0"/>
    <w:rsid w:val="005545DC"/>
    <w:rsid w:val="00555848"/>
    <w:rsid w:val="00557DD7"/>
    <w:rsid w:val="00557F15"/>
    <w:rsid w:val="00563249"/>
    <w:rsid w:val="00566E88"/>
    <w:rsid w:val="00567C12"/>
    <w:rsid w:val="0057226E"/>
    <w:rsid w:val="00573AF2"/>
    <w:rsid w:val="00574194"/>
    <w:rsid w:val="005751BE"/>
    <w:rsid w:val="00575620"/>
    <w:rsid w:val="005801B2"/>
    <w:rsid w:val="005817B7"/>
    <w:rsid w:val="005907FC"/>
    <w:rsid w:val="005917B3"/>
    <w:rsid w:val="005930DC"/>
    <w:rsid w:val="00594424"/>
    <w:rsid w:val="00594B6F"/>
    <w:rsid w:val="005970A4"/>
    <w:rsid w:val="00597C79"/>
    <w:rsid w:val="005A061E"/>
    <w:rsid w:val="005A26B6"/>
    <w:rsid w:val="005A559B"/>
    <w:rsid w:val="005A73F2"/>
    <w:rsid w:val="005B308B"/>
    <w:rsid w:val="005B3CD7"/>
    <w:rsid w:val="005B4769"/>
    <w:rsid w:val="005B53A6"/>
    <w:rsid w:val="005B6EA5"/>
    <w:rsid w:val="005C6986"/>
    <w:rsid w:val="005C6D69"/>
    <w:rsid w:val="005C7989"/>
    <w:rsid w:val="005D0A20"/>
    <w:rsid w:val="005D68DC"/>
    <w:rsid w:val="005D6BCC"/>
    <w:rsid w:val="005D764E"/>
    <w:rsid w:val="005E0DC1"/>
    <w:rsid w:val="005E2B31"/>
    <w:rsid w:val="005E4E5D"/>
    <w:rsid w:val="005E5B23"/>
    <w:rsid w:val="005F0158"/>
    <w:rsid w:val="005F29EB"/>
    <w:rsid w:val="005F3620"/>
    <w:rsid w:val="005F39B5"/>
    <w:rsid w:val="005F43D5"/>
    <w:rsid w:val="005F5648"/>
    <w:rsid w:val="00602576"/>
    <w:rsid w:val="00603FD6"/>
    <w:rsid w:val="00604174"/>
    <w:rsid w:val="00604508"/>
    <w:rsid w:val="006046AD"/>
    <w:rsid w:val="00606A36"/>
    <w:rsid w:val="00607361"/>
    <w:rsid w:val="0061012F"/>
    <w:rsid w:val="00610E7B"/>
    <w:rsid w:val="00614276"/>
    <w:rsid w:val="006147EF"/>
    <w:rsid w:val="00615FA6"/>
    <w:rsid w:val="00617EC5"/>
    <w:rsid w:val="006205A4"/>
    <w:rsid w:val="0062111D"/>
    <w:rsid w:val="00622FF6"/>
    <w:rsid w:val="00624384"/>
    <w:rsid w:val="00624F5C"/>
    <w:rsid w:val="00627308"/>
    <w:rsid w:val="006303FD"/>
    <w:rsid w:val="00632763"/>
    <w:rsid w:val="00632F17"/>
    <w:rsid w:val="00636E5A"/>
    <w:rsid w:val="006374A6"/>
    <w:rsid w:val="0064371E"/>
    <w:rsid w:val="00644C38"/>
    <w:rsid w:val="00645D0B"/>
    <w:rsid w:val="00646323"/>
    <w:rsid w:val="00647EB4"/>
    <w:rsid w:val="00647F7C"/>
    <w:rsid w:val="00652D44"/>
    <w:rsid w:val="0066210E"/>
    <w:rsid w:val="00663FED"/>
    <w:rsid w:val="00664DFC"/>
    <w:rsid w:val="00664F7E"/>
    <w:rsid w:val="00665804"/>
    <w:rsid w:val="00666E5E"/>
    <w:rsid w:val="00667045"/>
    <w:rsid w:val="00670269"/>
    <w:rsid w:val="006713F2"/>
    <w:rsid w:val="0067151F"/>
    <w:rsid w:val="00671722"/>
    <w:rsid w:val="00672ED8"/>
    <w:rsid w:val="00676E27"/>
    <w:rsid w:val="006774C0"/>
    <w:rsid w:val="00677634"/>
    <w:rsid w:val="00681984"/>
    <w:rsid w:val="0068492B"/>
    <w:rsid w:val="006874AB"/>
    <w:rsid w:val="006927AA"/>
    <w:rsid w:val="0069545A"/>
    <w:rsid w:val="006A0AF5"/>
    <w:rsid w:val="006A12AE"/>
    <w:rsid w:val="006A1546"/>
    <w:rsid w:val="006A211A"/>
    <w:rsid w:val="006A2272"/>
    <w:rsid w:val="006A36C8"/>
    <w:rsid w:val="006A38AD"/>
    <w:rsid w:val="006A6009"/>
    <w:rsid w:val="006B0B6C"/>
    <w:rsid w:val="006B19B3"/>
    <w:rsid w:val="006B3304"/>
    <w:rsid w:val="006B5789"/>
    <w:rsid w:val="006B7B76"/>
    <w:rsid w:val="006C23A5"/>
    <w:rsid w:val="006C2872"/>
    <w:rsid w:val="006C3FFB"/>
    <w:rsid w:val="006C450B"/>
    <w:rsid w:val="006C6C75"/>
    <w:rsid w:val="006D025D"/>
    <w:rsid w:val="006D094D"/>
    <w:rsid w:val="006D22F4"/>
    <w:rsid w:val="006D296E"/>
    <w:rsid w:val="006D6A33"/>
    <w:rsid w:val="006D6B33"/>
    <w:rsid w:val="006E102B"/>
    <w:rsid w:val="006E17F6"/>
    <w:rsid w:val="006E2A34"/>
    <w:rsid w:val="006F30B7"/>
    <w:rsid w:val="006F73DA"/>
    <w:rsid w:val="006F7532"/>
    <w:rsid w:val="006F776A"/>
    <w:rsid w:val="00701F3B"/>
    <w:rsid w:val="0070351A"/>
    <w:rsid w:val="00706A55"/>
    <w:rsid w:val="00706CC0"/>
    <w:rsid w:val="00706DF7"/>
    <w:rsid w:val="007117FD"/>
    <w:rsid w:val="007118AC"/>
    <w:rsid w:val="007140D9"/>
    <w:rsid w:val="00716F1E"/>
    <w:rsid w:val="0072416C"/>
    <w:rsid w:val="00726848"/>
    <w:rsid w:val="0073175F"/>
    <w:rsid w:val="00733A7C"/>
    <w:rsid w:val="007343E4"/>
    <w:rsid w:val="007401D2"/>
    <w:rsid w:val="0074128E"/>
    <w:rsid w:val="0074172D"/>
    <w:rsid w:val="00743C4D"/>
    <w:rsid w:val="00744C39"/>
    <w:rsid w:val="00755A72"/>
    <w:rsid w:val="00755FF6"/>
    <w:rsid w:val="00761C44"/>
    <w:rsid w:val="00762FC5"/>
    <w:rsid w:val="00764347"/>
    <w:rsid w:val="007645E2"/>
    <w:rsid w:val="00764605"/>
    <w:rsid w:val="0076573F"/>
    <w:rsid w:val="007673BA"/>
    <w:rsid w:val="007709EE"/>
    <w:rsid w:val="007722C3"/>
    <w:rsid w:val="007726CB"/>
    <w:rsid w:val="007731C5"/>
    <w:rsid w:val="0077542D"/>
    <w:rsid w:val="00775E32"/>
    <w:rsid w:val="007766D2"/>
    <w:rsid w:val="00780DAB"/>
    <w:rsid w:val="00784DF3"/>
    <w:rsid w:val="00784E23"/>
    <w:rsid w:val="00786B10"/>
    <w:rsid w:val="007871B2"/>
    <w:rsid w:val="007923DC"/>
    <w:rsid w:val="00796455"/>
    <w:rsid w:val="007A0854"/>
    <w:rsid w:val="007A1076"/>
    <w:rsid w:val="007A123A"/>
    <w:rsid w:val="007A200C"/>
    <w:rsid w:val="007A2890"/>
    <w:rsid w:val="007A5A03"/>
    <w:rsid w:val="007A5DAB"/>
    <w:rsid w:val="007A7EFB"/>
    <w:rsid w:val="007B03FF"/>
    <w:rsid w:val="007B1D17"/>
    <w:rsid w:val="007B2485"/>
    <w:rsid w:val="007B29B8"/>
    <w:rsid w:val="007B4871"/>
    <w:rsid w:val="007B5D12"/>
    <w:rsid w:val="007B68F2"/>
    <w:rsid w:val="007B7847"/>
    <w:rsid w:val="007C11CE"/>
    <w:rsid w:val="007C2773"/>
    <w:rsid w:val="007C3A01"/>
    <w:rsid w:val="007C4D78"/>
    <w:rsid w:val="007C4EF1"/>
    <w:rsid w:val="007C58FF"/>
    <w:rsid w:val="007C7617"/>
    <w:rsid w:val="007D0F9D"/>
    <w:rsid w:val="007D3536"/>
    <w:rsid w:val="007D3CB9"/>
    <w:rsid w:val="007D61A4"/>
    <w:rsid w:val="007E0AC4"/>
    <w:rsid w:val="007E308E"/>
    <w:rsid w:val="007E3798"/>
    <w:rsid w:val="007E515A"/>
    <w:rsid w:val="007E7274"/>
    <w:rsid w:val="007F0390"/>
    <w:rsid w:val="007F2850"/>
    <w:rsid w:val="007F5690"/>
    <w:rsid w:val="007F7706"/>
    <w:rsid w:val="007F7D48"/>
    <w:rsid w:val="00800FAA"/>
    <w:rsid w:val="0080114D"/>
    <w:rsid w:val="00802560"/>
    <w:rsid w:val="00805867"/>
    <w:rsid w:val="008079EB"/>
    <w:rsid w:val="00807C2C"/>
    <w:rsid w:val="00811CCA"/>
    <w:rsid w:val="00814751"/>
    <w:rsid w:val="00814CB8"/>
    <w:rsid w:val="00815ADC"/>
    <w:rsid w:val="00815BFB"/>
    <w:rsid w:val="00816C15"/>
    <w:rsid w:val="00820F64"/>
    <w:rsid w:val="00822D50"/>
    <w:rsid w:val="00826A9A"/>
    <w:rsid w:val="00827330"/>
    <w:rsid w:val="008278F8"/>
    <w:rsid w:val="00830A8F"/>
    <w:rsid w:val="00837782"/>
    <w:rsid w:val="008405B5"/>
    <w:rsid w:val="008405F2"/>
    <w:rsid w:val="0084106A"/>
    <w:rsid w:val="00841CB4"/>
    <w:rsid w:val="008428E0"/>
    <w:rsid w:val="00843B2F"/>
    <w:rsid w:val="00846147"/>
    <w:rsid w:val="008474E3"/>
    <w:rsid w:val="00856658"/>
    <w:rsid w:val="00861019"/>
    <w:rsid w:val="008617CB"/>
    <w:rsid w:val="00863CD5"/>
    <w:rsid w:val="008652E0"/>
    <w:rsid w:val="00867B20"/>
    <w:rsid w:val="00871DC9"/>
    <w:rsid w:val="00872B8C"/>
    <w:rsid w:val="0087494F"/>
    <w:rsid w:val="00875550"/>
    <w:rsid w:val="00875675"/>
    <w:rsid w:val="00876D87"/>
    <w:rsid w:val="008810A5"/>
    <w:rsid w:val="0088323F"/>
    <w:rsid w:val="0088376B"/>
    <w:rsid w:val="00885B23"/>
    <w:rsid w:val="00886EBD"/>
    <w:rsid w:val="00890B74"/>
    <w:rsid w:val="008910DF"/>
    <w:rsid w:val="008969A2"/>
    <w:rsid w:val="008A0721"/>
    <w:rsid w:val="008A179B"/>
    <w:rsid w:val="008A25B6"/>
    <w:rsid w:val="008A261E"/>
    <w:rsid w:val="008A3545"/>
    <w:rsid w:val="008A774D"/>
    <w:rsid w:val="008A7B86"/>
    <w:rsid w:val="008B17B4"/>
    <w:rsid w:val="008B1B02"/>
    <w:rsid w:val="008B1B3F"/>
    <w:rsid w:val="008B1F78"/>
    <w:rsid w:val="008B2852"/>
    <w:rsid w:val="008B3E04"/>
    <w:rsid w:val="008B444D"/>
    <w:rsid w:val="008B4BDE"/>
    <w:rsid w:val="008B5031"/>
    <w:rsid w:val="008B7BE5"/>
    <w:rsid w:val="008C015D"/>
    <w:rsid w:val="008C175E"/>
    <w:rsid w:val="008C1E0A"/>
    <w:rsid w:val="008C25A6"/>
    <w:rsid w:val="008C2F76"/>
    <w:rsid w:val="008C3F5A"/>
    <w:rsid w:val="008D0E12"/>
    <w:rsid w:val="008D1457"/>
    <w:rsid w:val="008D16A9"/>
    <w:rsid w:val="008D1C84"/>
    <w:rsid w:val="008D5830"/>
    <w:rsid w:val="008E1550"/>
    <w:rsid w:val="008E26B8"/>
    <w:rsid w:val="008E306F"/>
    <w:rsid w:val="008E56A5"/>
    <w:rsid w:val="008E6BEC"/>
    <w:rsid w:val="008E7614"/>
    <w:rsid w:val="008F21EF"/>
    <w:rsid w:val="008F6B26"/>
    <w:rsid w:val="008F7B9D"/>
    <w:rsid w:val="0090308D"/>
    <w:rsid w:val="0090520B"/>
    <w:rsid w:val="009059FE"/>
    <w:rsid w:val="00910ACF"/>
    <w:rsid w:val="009116AE"/>
    <w:rsid w:val="0091185F"/>
    <w:rsid w:val="009127FD"/>
    <w:rsid w:val="0091626B"/>
    <w:rsid w:val="00916468"/>
    <w:rsid w:val="009169F9"/>
    <w:rsid w:val="0092015E"/>
    <w:rsid w:val="0092162D"/>
    <w:rsid w:val="009221BF"/>
    <w:rsid w:val="00923243"/>
    <w:rsid w:val="00925AAA"/>
    <w:rsid w:val="00930339"/>
    <w:rsid w:val="00930CB7"/>
    <w:rsid w:val="00930F66"/>
    <w:rsid w:val="009336E3"/>
    <w:rsid w:val="009340F8"/>
    <w:rsid w:val="00934331"/>
    <w:rsid w:val="00935758"/>
    <w:rsid w:val="00935D06"/>
    <w:rsid w:val="00937BBF"/>
    <w:rsid w:val="00942E8E"/>
    <w:rsid w:val="00944A1F"/>
    <w:rsid w:val="00944CE7"/>
    <w:rsid w:val="009456CF"/>
    <w:rsid w:val="00951485"/>
    <w:rsid w:val="009521F6"/>
    <w:rsid w:val="0095602E"/>
    <w:rsid w:val="00957C47"/>
    <w:rsid w:val="00960929"/>
    <w:rsid w:val="00961DBA"/>
    <w:rsid w:val="00961DC2"/>
    <w:rsid w:val="0096299A"/>
    <w:rsid w:val="00963387"/>
    <w:rsid w:val="00965334"/>
    <w:rsid w:val="00966541"/>
    <w:rsid w:val="009707FE"/>
    <w:rsid w:val="0097177B"/>
    <w:rsid w:val="00972BA2"/>
    <w:rsid w:val="009751C6"/>
    <w:rsid w:val="009761B6"/>
    <w:rsid w:val="0097680C"/>
    <w:rsid w:val="00976942"/>
    <w:rsid w:val="00976EAC"/>
    <w:rsid w:val="00977964"/>
    <w:rsid w:val="00980C31"/>
    <w:rsid w:val="00980E4C"/>
    <w:rsid w:val="00980ECE"/>
    <w:rsid w:val="00985A86"/>
    <w:rsid w:val="00986A0B"/>
    <w:rsid w:val="00986F45"/>
    <w:rsid w:val="009870F6"/>
    <w:rsid w:val="00992D8F"/>
    <w:rsid w:val="009943DB"/>
    <w:rsid w:val="00995926"/>
    <w:rsid w:val="00995A4C"/>
    <w:rsid w:val="00997DD2"/>
    <w:rsid w:val="009A0C68"/>
    <w:rsid w:val="009A1960"/>
    <w:rsid w:val="009A2D2C"/>
    <w:rsid w:val="009A2E1D"/>
    <w:rsid w:val="009A4181"/>
    <w:rsid w:val="009A4D63"/>
    <w:rsid w:val="009A54E8"/>
    <w:rsid w:val="009A7B17"/>
    <w:rsid w:val="009B0076"/>
    <w:rsid w:val="009B2F73"/>
    <w:rsid w:val="009B3C9E"/>
    <w:rsid w:val="009B3EC5"/>
    <w:rsid w:val="009C0BAD"/>
    <w:rsid w:val="009C0EF8"/>
    <w:rsid w:val="009C1217"/>
    <w:rsid w:val="009C1FBE"/>
    <w:rsid w:val="009C2F9D"/>
    <w:rsid w:val="009C5E9D"/>
    <w:rsid w:val="009C786F"/>
    <w:rsid w:val="009D0F0E"/>
    <w:rsid w:val="009D2FD6"/>
    <w:rsid w:val="009D37F7"/>
    <w:rsid w:val="009D5066"/>
    <w:rsid w:val="009E0A20"/>
    <w:rsid w:val="009E12A0"/>
    <w:rsid w:val="009E264D"/>
    <w:rsid w:val="009E2B24"/>
    <w:rsid w:val="009E45B0"/>
    <w:rsid w:val="009E71A1"/>
    <w:rsid w:val="009F0E55"/>
    <w:rsid w:val="009F3CDD"/>
    <w:rsid w:val="009F709C"/>
    <w:rsid w:val="00A00368"/>
    <w:rsid w:val="00A0064D"/>
    <w:rsid w:val="00A02650"/>
    <w:rsid w:val="00A033D0"/>
    <w:rsid w:val="00A13414"/>
    <w:rsid w:val="00A174E7"/>
    <w:rsid w:val="00A21DBB"/>
    <w:rsid w:val="00A23948"/>
    <w:rsid w:val="00A2401B"/>
    <w:rsid w:val="00A263C7"/>
    <w:rsid w:val="00A268E9"/>
    <w:rsid w:val="00A26CB0"/>
    <w:rsid w:val="00A27223"/>
    <w:rsid w:val="00A30017"/>
    <w:rsid w:val="00A321DD"/>
    <w:rsid w:val="00A32ADC"/>
    <w:rsid w:val="00A335E0"/>
    <w:rsid w:val="00A3363C"/>
    <w:rsid w:val="00A34AB4"/>
    <w:rsid w:val="00A34DCD"/>
    <w:rsid w:val="00A34ED2"/>
    <w:rsid w:val="00A35FA6"/>
    <w:rsid w:val="00A401CC"/>
    <w:rsid w:val="00A420A3"/>
    <w:rsid w:val="00A4343D"/>
    <w:rsid w:val="00A446C9"/>
    <w:rsid w:val="00A44F9B"/>
    <w:rsid w:val="00A4632C"/>
    <w:rsid w:val="00A46F03"/>
    <w:rsid w:val="00A47AC5"/>
    <w:rsid w:val="00A52F2B"/>
    <w:rsid w:val="00A5717E"/>
    <w:rsid w:val="00A5772E"/>
    <w:rsid w:val="00A6673A"/>
    <w:rsid w:val="00A67BE1"/>
    <w:rsid w:val="00A67C5A"/>
    <w:rsid w:val="00A7070C"/>
    <w:rsid w:val="00A70CA3"/>
    <w:rsid w:val="00A72155"/>
    <w:rsid w:val="00A76333"/>
    <w:rsid w:val="00A85C61"/>
    <w:rsid w:val="00A86281"/>
    <w:rsid w:val="00A863D0"/>
    <w:rsid w:val="00A879C4"/>
    <w:rsid w:val="00A93408"/>
    <w:rsid w:val="00A94BE9"/>
    <w:rsid w:val="00A9662F"/>
    <w:rsid w:val="00A97237"/>
    <w:rsid w:val="00A97584"/>
    <w:rsid w:val="00AA092F"/>
    <w:rsid w:val="00AA17D3"/>
    <w:rsid w:val="00AA3EC6"/>
    <w:rsid w:val="00AB2DFE"/>
    <w:rsid w:val="00AC3759"/>
    <w:rsid w:val="00AC4303"/>
    <w:rsid w:val="00AD0F07"/>
    <w:rsid w:val="00AD1D81"/>
    <w:rsid w:val="00AD254E"/>
    <w:rsid w:val="00AD4A7E"/>
    <w:rsid w:val="00AE17A4"/>
    <w:rsid w:val="00AE2A2B"/>
    <w:rsid w:val="00AE2C88"/>
    <w:rsid w:val="00AE4533"/>
    <w:rsid w:val="00AE53B9"/>
    <w:rsid w:val="00AE57FD"/>
    <w:rsid w:val="00AE6958"/>
    <w:rsid w:val="00AE6B79"/>
    <w:rsid w:val="00AF01DB"/>
    <w:rsid w:val="00AF4BE6"/>
    <w:rsid w:val="00AF6CF0"/>
    <w:rsid w:val="00AF7033"/>
    <w:rsid w:val="00B013E6"/>
    <w:rsid w:val="00B02666"/>
    <w:rsid w:val="00B058D9"/>
    <w:rsid w:val="00B06BEE"/>
    <w:rsid w:val="00B0722E"/>
    <w:rsid w:val="00B0772D"/>
    <w:rsid w:val="00B11132"/>
    <w:rsid w:val="00B1169A"/>
    <w:rsid w:val="00B13D51"/>
    <w:rsid w:val="00B14352"/>
    <w:rsid w:val="00B154A6"/>
    <w:rsid w:val="00B201BD"/>
    <w:rsid w:val="00B20853"/>
    <w:rsid w:val="00B224ED"/>
    <w:rsid w:val="00B23D8B"/>
    <w:rsid w:val="00B23E73"/>
    <w:rsid w:val="00B25DD8"/>
    <w:rsid w:val="00B269AE"/>
    <w:rsid w:val="00B31CA1"/>
    <w:rsid w:val="00B361BD"/>
    <w:rsid w:val="00B36210"/>
    <w:rsid w:val="00B41BA5"/>
    <w:rsid w:val="00B42B3C"/>
    <w:rsid w:val="00B4306F"/>
    <w:rsid w:val="00B43208"/>
    <w:rsid w:val="00B442C7"/>
    <w:rsid w:val="00B449D7"/>
    <w:rsid w:val="00B458A8"/>
    <w:rsid w:val="00B45DA1"/>
    <w:rsid w:val="00B4798A"/>
    <w:rsid w:val="00B502F9"/>
    <w:rsid w:val="00B53E1F"/>
    <w:rsid w:val="00B54748"/>
    <w:rsid w:val="00B55F33"/>
    <w:rsid w:val="00B6274A"/>
    <w:rsid w:val="00B664EA"/>
    <w:rsid w:val="00B7177B"/>
    <w:rsid w:val="00B723FB"/>
    <w:rsid w:val="00B733FA"/>
    <w:rsid w:val="00B7479A"/>
    <w:rsid w:val="00B7655E"/>
    <w:rsid w:val="00B82842"/>
    <w:rsid w:val="00B83580"/>
    <w:rsid w:val="00B8368C"/>
    <w:rsid w:val="00B85B2E"/>
    <w:rsid w:val="00B90A62"/>
    <w:rsid w:val="00B911A3"/>
    <w:rsid w:val="00B91C00"/>
    <w:rsid w:val="00B932B1"/>
    <w:rsid w:val="00B938F7"/>
    <w:rsid w:val="00B94F23"/>
    <w:rsid w:val="00BA19E9"/>
    <w:rsid w:val="00BA38ED"/>
    <w:rsid w:val="00BA7D5E"/>
    <w:rsid w:val="00BB009F"/>
    <w:rsid w:val="00BB0A26"/>
    <w:rsid w:val="00BB1B82"/>
    <w:rsid w:val="00BB2926"/>
    <w:rsid w:val="00BB4F07"/>
    <w:rsid w:val="00BB5044"/>
    <w:rsid w:val="00BB50F9"/>
    <w:rsid w:val="00BB5E6E"/>
    <w:rsid w:val="00BB73BE"/>
    <w:rsid w:val="00BB77F4"/>
    <w:rsid w:val="00BC1123"/>
    <w:rsid w:val="00BC3CD8"/>
    <w:rsid w:val="00BC6535"/>
    <w:rsid w:val="00BD3A2A"/>
    <w:rsid w:val="00BD4DD4"/>
    <w:rsid w:val="00BD597E"/>
    <w:rsid w:val="00BD6758"/>
    <w:rsid w:val="00BD6AFB"/>
    <w:rsid w:val="00BD795F"/>
    <w:rsid w:val="00BE0D6A"/>
    <w:rsid w:val="00BE199B"/>
    <w:rsid w:val="00BE4D06"/>
    <w:rsid w:val="00BE6498"/>
    <w:rsid w:val="00BF091C"/>
    <w:rsid w:val="00BF0EED"/>
    <w:rsid w:val="00BF5BB3"/>
    <w:rsid w:val="00BF5E67"/>
    <w:rsid w:val="00BF5ED2"/>
    <w:rsid w:val="00BF6C85"/>
    <w:rsid w:val="00BF755F"/>
    <w:rsid w:val="00C00E9C"/>
    <w:rsid w:val="00C00F91"/>
    <w:rsid w:val="00C01DED"/>
    <w:rsid w:val="00C028C0"/>
    <w:rsid w:val="00C02A31"/>
    <w:rsid w:val="00C06391"/>
    <w:rsid w:val="00C06D1C"/>
    <w:rsid w:val="00C07042"/>
    <w:rsid w:val="00C10436"/>
    <w:rsid w:val="00C11A16"/>
    <w:rsid w:val="00C13ECC"/>
    <w:rsid w:val="00C142D4"/>
    <w:rsid w:val="00C156EB"/>
    <w:rsid w:val="00C15B19"/>
    <w:rsid w:val="00C15F2E"/>
    <w:rsid w:val="00C20922"/>
    <w:rsid w:val="00C2250A"/>
    <w:rsid w:val="00C23966"/>
    <w:rsid w:val="00C25634"/>
    <w:rsid w:val="00C25AC7"/>
    <w:rsid w:val="00C26556"/>
    <w:rsid w:val="00C3073B"/>
    <w:rsid w:val="00C3116A"/>
    <w:rsid w:val="00C32ADE"/>
    <w:rsid w:val="00C33766"/>
    <w:rsid w:val="00C33FA9"/>
    <w:rsid w:val="00C368AF"/>
    <w:rsid w:val="00C42D98"/>
    <w:rsid w:val="00C432F6"/>
    <w:rsid w:val="00C460BE"/>
    <w:rsid w:val="00C462F2"/>
    <w:rsid w:val="00C46A76"/>
    <w:rsid w:val="00C47A74"/>
    <w:rsid w:val="00C47E41"/>
    <w:rsid w:val="00C50140"/>
    <w:rsid w:val="00C50DE4"/>
    <w:rsid w:val="00C53173"/>
    <w:rsid w:val="00C54461"/>
    <w:rsid w:val="00C545C1"/>
    <w:rsid w:val="00C54CB2"/>
    <w:rsid w:val="00C563D6"/>
    <w:rsid w:val="00C60054"/>
    <w:rsid w:val="00C6152E"/>
    <w:rsid w:val="00C62BD6"/>
    <w:rsid w:val="00C6666D"/>
    <w:rsid w:val="00C67C05"/>
    <w:rsid w:val="00C67D11"/>
    <w:rsid w:val="00C73D4D"/>
    <w:rsid w:val="00C75C83"/>
    <w:rsid w:val="00C76208"/>
    <w:rsid w:val="00C77DF2"/>
    <w:rsid w:val="00C8067D"/>
    <w:rsid w:val="00C84114"/>
    <w:rsid w:val="00C84B72"/>
    <w:rsid w:val="00C86523"/>
    <w:rsid w:val="00C865C5"/>
    <w:rsid w:val="00C87F33"/>
    <w:rsid w:val="00C9004A"/>
    <w:rsid w:val="00C928F8"/>
    <w:rsid w:val="00C92FF9"/>
    <w:rsid w:val="00C948FE"/>
    <w:rsid w:val="00C958C3"/>
    <w:rsid w:val="00C97427"/>
    <w:rsid w:val="00C97906"/>
    <w:rsid w:val="00C97DB7"/>
    <w:rsid w:val="00C97E19"/>
    <w:rsid w:val="00CA0B4B"/>
    <w:rsid w:val="00CA2E45"/>
    <w:rsid w:val="00CA3849"/>
    <w:rsid w:val="00CA44E6"/>
    <w:rsid w:val="00CA4B44"/>
    <w:rsid w:val="00CA5BD6"/>
    <w:rsid w:val="00CA6E33"/>
    <w:rsid w:val="00CA79B8"/>
    <w:rsid w:val="00CB254F"/>
    <w:rsid w:val="00CB25A8"/>
    <w:rsid w:val="00CB7C3C"/>
    <w:rsid w:val="00CC1E1C"/>
    <w:rsid w:val="00CC2855"/>
    <w:rsid w:val="00CC5E35"/>
    <w:rsid w:val="00CC6FC9"/>
    <w:rsid w:val="00CD1BFA"/>
    <w:rsid w:val="00CD6852"/>
    <w:rsid w:val="00CE1148"/>
    <w:rsid w:val="00CE63E9"/>
    <w:rsid w:val="00CE6D69"/>
    <w:rsid w:val="00CF00BB"/>
    <w:rsid w:val="00CF1368"/>
    <w:rsid w:val="00CF180B"/>
    <w:rsid w:val="00CF7B62"/>
    <w:rsid w:val="00D00022"/>
    <w:rsid w:val="00D010A4"/>
    <w:rsid w:val="00D02926"/>
    <w:rsid w:val="00D02A3C"/>
    <w:rsid w:val="00D02E41"/>
    <w:rsid w:val="00D056C9"/>
    <w:rsid w:val="00D06E2E"/>
    <w:rsid w:val="00D06F9F"/>
    <w:rsid w:val="00D10A90"/>
    <w:rsid w:val="00D1227D"/>
    <w:rsid w:val="00D263DF"/>
    <w:rsid w:val="00D32DB2"/>
    <w:rsid w:val="00D33253"/>
    <w:rsid w:val="00D3442A"/>
    <w:rsid w:val="00D34972"/>
    <w:rsid w:val="00D40A4A"/>
    <w:rsid w:val="00D41BCF"/>
    <w:rsid w:val="00D4344B"/>
    <w:rsid w:val="00D43DB5"/>
    <w:rsid w:val="00D462C2"/>
    <w:rsid w:val="00D4640F"/>
    <w:rsid w:val="00D46AF6"/>
    <w:rsid w:val="00D47BA4"/>
    <w:rsid w:val="00D506B9"/>
    <w:rsid w:val="00D5275D"/>
    <w:rsid w:val="00D53D78"/>
    <w:rsid w:val="00D546EA"/>
    <w:rsid w:val="00D54BBC"/>
    <w:rsid w:val="00D556B8"/>
    <w:rsid w:val="00D561DD"/>
    <w:rsid w:val="00D57723"/>
    <w:rsid w:val="00D60458"/>
    <w:rsid w:val="00D67CD8"/>
    <w:rsid w:val="00D70E43"/>
    <w:rsid w:val="00D70F64"/>
    <w:rsid w:val="00D71FEF"/>
    <w:rsid w:val="00D73C91"/>
    <w:rsid w:val="00D73E9B"/>
    <w:rsid w:val="00D74165"/>
    <w:rsid w:val="00D7503D"/>
    <w:rsid w:val="00D76D8A"/>
    <w:rsid w:val="00D80C65"/>
    <w:rsid w:val="00D81745"/>
    <w:rsid w:val="00D859D6"/>
    <w:rsid w:val="00D85BCE"/>
    <w:rsid w:val="00D86A27"/>
    <w:rsid w:val="00D87C51"/>
    <w:rsid w:val="00D938AA"/>
    <w:rsid w:val="00D9551E"/>
    <w:rsid w:val="00D9582E"/>
    <w:rsid w:val="00D97C30"/>
    <w:rsid w:val="00DA04AB"/>
    <w:rsid w:val="00DA0E5E"/>
    <w:rsid w:val="00DA1719"/>
    <w:rsid w:val="00DA179E"/>
    <w:rsid w:val="00DA2895"/>
    <w:rsid w:val="00DA3266"/>
    <w:rsid w:val="00DA3D8A"/>
    <w:rsid w:val="00DA44E8"/>
    <w:rsid w:val="00DA5943"/>
    <w:rsid w:val="00DB76FE"/>
    <w:rsid w:val="00DC23C6"/>
    <w:rsid w:val="00DC3A2B"/>
    <w:rsid w:val="00DC4A85"/>
    <w:rsid w:val="00DC4FF8"/>
    <w:rsid w:val="00DC5AC0"/>
    <w:rsid w:val="00DC7E31"/>
    <w:rsid w:val="00DD1588"/>
    <w:rsid w:val="00DD21EA"/>
    <w:rsid w:val="00DD4CFF"/>
    <w:rsid w:val="00DD5D62"/>
    <w:rsid w:val="00DE081A"/>
    <w:rsid w:val="00DE1950"/>
    <w:rsid w:val="00DE23CD"/>
    <w:rsid w:val="00DE25D1"/>
    <w:rsid w:val="00DE6F15"/>
    <w:rsid w:val="00DE79A4"/>
    <w:rsid w:val="00DF21FD"/>
    <w:rsid w:val="00DF4F24"/>
    <w:rsid w:val="00DF574C"/>
    <w:rsid w:val="00DF70ED"/>
    <w:rsid w:val="00DF767F"/>
    <w:rsid w:val="00DF7A2F"/>
    <w:rsid w:val="00E00BE0"/>
    <w:rsid w:val="00E01928"/>
    <w:rsid w:val="00E034D2"/>
    <w:rsid w:val="00E04240"/>
    <w:rsid w:val="00E0441B"/>
    <w:rsid w:val="00E112A8"/>
    <w:rsid w:val="00E114A7"/>
    <w:rsid w:val="00E12166"/>
    <w:rsid w:val="00E12C61"/>
    <w:rsid w:val="00E12E07"/>
    <w:rsid w:val="00E13A51"/>
    <w:rsid w:val="00E162F4"/>
    <w:rsid w:val="00E2019A"/>
    <w:rsid w:val="00E20DB1"/>
    <w:rsid w:val="00E2100E"/>
    <w:rsid w:val="00E21F92"/>
    <w:rsid w:val="00E30EC5"/>
    <w:rsid w:val="00E31A44"/>
    <w:rsid w:val="00E336F0"/>
    <w:rsid w:val="00E33948"/>
    <w:rsid w:val="00E34FE1"/>
    <w:rsid w:val="00E36136"/>
    <w:rsid w:val="00E3642C"/>
    <w:rsid w:val="00E37096"/>
    <w:rsid w:val="00E42888"/>
    <w:rsid w:val="00E46293"/>
    <w:rsid w:val="00E4721E"/>
    <w:rsid w:val="00E47E5D"/>
    <w:rsid w:val="00E503B3"/>
    <w:rsid w:val="00E5043D"/>
    <w:rsid w:val="00E50CAC"/>
    <w:rsid w:val="00E512BD"/>
    <w:rsid w:val="00E52313"/>
    <w:rsid w:val="00E5258C"/>
    <w:rsid w:val="00E52B32"/>
    <w:rsid w:val="00E5311C"/>
    <w:rsid w:val="00E53462"/>
    <w:rsid w:val="00E545DA"/>
    <w:rsid w:val="00E55C27"/>
    <w:rsid w:val="00E61124"/>
    <w:rsid w:val="00E62104"/>
    <w:rsid w:val="00E62D07"/>
    <w:rsid w:val="00E6321C"/>
    <w:rsid w:val="00E63F61"/>
    <w:rsid w:val="00E667FF"/>
    <w:rsid w:val="00E70CE4"/>
    <w:rsid w:val="00E750A4"/>
    <w:rsid w:val="00E77B49"/>
    <w:rsid w:val="00E80381"/>
    <w:rsid w:val="00E815FA"/>
    <w:rsid w:val="00E81F9D"/>
    <w:rsid w:val="00E845DE"/>
    <w:rsid w:val="00E878DB"/>
    <w:rsid w:val="00E916A7"/>
    <w:rsid w:val="00E94D70"/>
    <w:rsid w:val="00E95CF0"/>
    <w:rsid w:val="00E96920"/>
    <w:rsid w:val="00E971DB"/>
    <w:rsid w:val="00EA348B"/>
    <w:rsid w:val="00EA37DF"/>
    <w:rsid w:val="00EA39D9"/>
    <w:rsid w:val="00EA432A"/>
    <w:rsid w:val="00EA44C5"/>
    <w:rsid w:val="00EA5551"/>
    <w:rsid w:val="00EA6694"/>
    <w:rsid w:val="00EA6B3D"/>
    <w:rsid w:val="00EB7483"/>
    <w:rsid w:val="00EC10EB"/>
    <w:rsid w:val="00EC313D"/>
    <w:rsid w:val="00EC3DE3"/>
    <w:rsid w:val="00EC4AA8"/>
    <w:rsid w:val="00EC56D4"/>
    <w:rsid w:val="00EC6BA2"/>
    <w:rsid w:val="00ED28D5"/>
    <w:rsid w:val="00ED4E83"/>
    <w:rsid w:val="00ED507D"/>
    <w:rsid w:val="00ED5539"/>
    <w:rsid w:val="00ED5B77"/>
    <w:rsid w:val="00ED6024"/>
    <w:rsid w:val="00ED7F7B"/>
    <w:rsid w:val="00EE09BD"/>
    <w:rsid w:val="00EE1194"/>
    <w:rsid w:val="00EE2CED"/>
    <w:rsid w:val="00EE5567"/>
    <w:rsid w:val="00EE55FF"/>
    <w:rsid w:val="00EE63C7"/>
    <w:rsid w:val="00EE7DF2"/>
    <w:rsid w:val="00EF6239"/>
    <w:rsid w:val="00EF6D00"/>
    <w:rsid w:val="00F00EEF"/>
    <w:rsid w:val="00F041EC"/>
    <w:rsid w:val="00F077F8"/>
    <w:rsid w:val="00F104BC"/>
    <w:rsid w:val="00F10B8C"/>
    <w:rsid w:val="00F118F5"/>
    <w:rsid w:val="00F16764"/>
    <w:rsid w:val="00F20D0F"/>
    <w:rsid w:val="00F223A2"/>
    <w:rsid w:val="00F233AB"/>
    <w:rsid w:val="00F2362E"/>
    <w:rsid w:val="00F23959"/>
    <w:rsid w:val="00F2428E"/>
    <w:rsid w:val="00F25FC8"/>
    <w:rsid w:val="00F268FF"/>
    <w:rsid w:val="00F27556"/>
    <w:rsid w:val="00F3359E"/>
    <w:rsid w:val="00F33D29"/>
    <w:rsid w:val="00F34375"/>
    <w:rsid w:val="00F36639"/>
    <w:rsid w:val="00F37F1A"/>
    <w:rsid w:val="00F40313"/>
    <w:rsid w:val="00F42D6A"/>
    <w:rsid w:val="00F4738E"/>
    <w:rsid w:val="00F50B2C"/>
    <w:rsid w:val="00F51BED"/>
    <w:rsid w:val="00F51D3A"/>
    <w:rsid w:val="00F522F1"/>
    <w:rsid w:val="00F561A1"/>
    <w:rsid w:val="00F56427"/>
    <w:rsid w:val="00F5695A"/>
    <w:rsid w:val="00F57BC6"/>
    <w:rsid w:val="00F62190"/>
    <w:rsid w:val="00F67ED8"/>
    <w:rsid w:val="00F7308B"/>
    <w:rsid w:val="00F749FA"/>
    <w:rsid w:val="00F773C0"/>
    <w:rsid w:val="00F805B1"/>
    <w:rsid w:val="00F80E01"/>
    <w:rsid w:val="00F82B14"/>
    <w:rsid w:val="00F83723"/>
    <w:rsid w:val="00F838B5"/>
    <w:rsid w:val="00F84A58"/>
    <w:rsid w:val="00F859E3"/>
    <w:rsid w:val="00F87D31"/>
    <w:rsid w:val="00F907DD"/>
    <w:rsid w:val="00F91D99"/>
    <w:rsid w:val="00F93EA4"/>
    <w:rsid w:val="00F947F4"/>
    <w:rsid w:val="00F96698"/>
    <w:rsid w:val="00F96CC5"/>
    <w:rsid w:val="00F97E74"/>
    <w:rsid w:val="00FA1014"/>
    <w:rsid w:val="00FA1E5D"/>
    <w:rsid w:val="00FA2CA7"/>
    <w:rsid w:val="00FA35C9"/>
    <w:rsid w:val="00FA44F6"/>
    <w:rsid w:val="00FA4750"/>
    <w:rsid w:val="00FA6EC4"/>
    <w:rsid w:val="00FB17A5"/>
    <w:rsid w:val="00FC0CD9"/>
    <w:rsid w:val="00FC10D6"/>
    <w:rsid w:val="00FC118D"/>
    <w:rsid w:val="00FC2303"/>
    <w:rsid w:val="00FC4A9B"/>
    <w:rsid w:val="00FC4DC3"/>
    <w:rsid w:val="00FC541A"/>
    <w:rsid w:val="00FC5ECC"/>
    <w:rsid w:val="00FC7F94"/>
    <w:rsid w:val="00FD34C0"/>
    <w:rsid w:val="00FD3749"/>
    <w:rsid w:val="00FD426A"/>
    <w:rsid w:val="00FE0041"/>
    <w:rsid w:val="00FE10EF"/>
    <w:rsid w:val="00FE24A1"/>
    <w:rsid w:val="00FE2F77"/>
    <w:rsid w:val="00FE7A7D"/>
    <w:rsid w:val="00FF09C8"/>
    <w:rsid w:val="00FF0EF0"/>
    <w:rsid w:val="00FF109C"/>
    <w:rsid w:val="00FF1466"/>
    <w:rsid w:val="00FF3BCC"/>
    <w:rsid w:val="00FF4C5E"/>
    <w:rsid w:val="00FF6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8A4FE-6155-4257-90CA-D20C1D1D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F2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F2A"/>
    <w:pPr>
      <w:ind w:left="720"/>
    </w:pPr>
  </w:style>
  <w:style w:type="paragraph" w:styleId="Header">
    <w:name w:val="header"/>
    <w:basedOn w:val="Normal"/>
    <w:link w:val="HeaderChar"/>
    <w:uiPriority w:val="99"/>
    <w:unhideWhenUsed/>
    <w:rsid w:val="00D1227D"/>
    <w:pPr>
      <w:tabs>
        <w:tab w:val="center" w:pos="4680"/>
        <w:tab w:val="right" w:pos="9360"/>
      </w:tabs>
    </w:pPr>
  </w:style>
  <w:style w:type="character" w:customStyle="1" w:styleId="HeaderChar">
    <w:name w:val="Header Char"/>
    <w:basedOn w:val="DefaultParagraphFont"/>
    <w:link w:val="Header"/>
    <w:uiPriority w:val="99"/>
    <w:rsid w:val="00D1227D"/>
    <w:rPr>
      <w:rFonts w:ascii="Calibri" w:hAnsi="Calibri" w:cs="Times New Roman"/>
    </w:rPr>
  </w:style>
  <w:style w:type="paragraph" w:styleId="Footer">
    <w:name w:val="footer"/>
    <w:basedOn w:val="Normal"/>
    <w:link w:val="FooterChar"/>
    <w:uiPriority w:val="99"/>
    <w:unhideWhenUsed/>
    <w:rsid w:val="00D1227D"/>
    <w:pPr>
      <w:tabs>
        <w:tab w:val="center" w:pos="4680"/>
        <w:tab w:val="right" w:pos="9360"/>
      </w:tabs>
    </w:pPr>
  </w:style>
  <w:style w:type="character" w:customStyle="1" w:styleId="FooterChar">
    <w:name w:val="Footer Char"/>
    <w:basedOn w:val="DefaultParagraphFont"/>
    <w:link w:val="Footer"/>
    <w:uiPriority w:val="99"/>
    <w:rsid w:val="00D1227D"/>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955240">
      <w:bodyDiv w:val="1"/>
      <w:marLeft w:val="0"/>
      <w:marRight w:val="0"/>
      <w:marTop w:val="0"/>
      <w:marBottom w:val="0"/>
      <w:divBdr>
        <w:top w:val="none" w:sz="0" w:space="0" w:color="auto"/>
        <w:left w:val="none" w:sz="0" w:space="0" w:color="auto"/>
        <w:bottom w:val="none" w:sz="0" w:space="0" w:color="auto"/>
        <w:right w:val="none" w:sz="0" w:space="0" w:color="auto"/>
      </w:divBdr>
    </w:div>
    <w:div w:id="1373379180">
      <w:bodyDiv w:val="1"/>
      <w:marLeft w:val="0"/>
      <w:marRight w:val="0"/>
      <w:marTop w:val="0"/>
      <w:marBottom w:val="0"/>
      <w:divBdr>
        <w:top w:val="none" w:sz="0" w:space="0" w:color="auto"/>
        <w:left w:val="none" w:sz="0" w:space="0" w:color="auto"/>
        <w:bottom w:val="none" w:sz="0" w:space="0" w:color="auto"/>
        <w:right w:val="none" w:sz="0" w:space="0" w:color="auto"/>
      </w:divBdr>
    </w:div>
    <w:div w:id="164465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1208</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Radukić</dc:creator>
  <cp:keywords/>
  <dc:description/>
  <cp:lastModifiedBy>Tatjana Radukić</cp:lastModifiedBy>
  <cp:revision>4</cp:revision>
  <dcterms:created xsi:type="dcterms:W3CDTF">2019-08-30T07:34:00Z</dcterms:created>
  <dcterms:modified xsi:type="dcterms:W3CDTF">2019-08-30T08:39:00Z</dcterms:modified>
</cp:coreProperties>
</file>