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F2F" w:rsidRDefault="00AF2F2F" w:rsidP="00700674">
      <w:pPr>
        <w:jc w:val="both"/>
        <w:rPr>
          <w:rFonts w:ascii="Times New Roman" w:hAnsi="Times New Roman" w:cs="Times New Roman"/>
          <w:lang w:val="sr-Cyrl-RS"/>
        </w:rPr>
      </w:pPr>
    </w:p>
    <w:p w:rsidR="00AF2F2F" w:rsidRDefault="00AF2F2F" w:rsidP="00700674">
      <w:pPr>
        <w:jc w:val="both"/>
        <w:rPr>
          <w:rFonts w:ascii="Times New Roman" w:hAnsi="Times New Roman" w:cs="Times New Roman"/>
          <w:lang w:val="sr-Cyrl-RS"/>
        </w:rPr>
      </w:pPr>
    </w:p>
    <w:p w:rsidR="00AF2F2F" w:rsidRDefault="00AF2F2F" w:rsidP="00700674">
      <w:pPr>
        <w:jc w:val="both"/>
        <w:rPr>
          <w:rFonts w:ascii="Times New Roman" w:hAnsi="Times New Roman" w:cs="Times New Roman"/>
          <w:lang w:val="sr-Cyrl-RS"/>
        </w:rPr>
      </w:pPr>
    </w:p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108"/>
        <w:gridCol w:w="4820"/>
        <w:gridCol w:w="108"/>
      </w:tblGrid>
      <w:tr w:rsidR="00AF2F2F" w:rsidRPr="00AF2F2F" w:rsidTr="00236167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AF2F2F" w:rsidRDefault="00AF2F2F" w:rsidP="00AF2F2F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AF2F2F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2F2F" w:rsidRPr="00AF2F2F" w:rsidTr="00236167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AF2F2F" w:rsidRDefault="00FE12CF" w:rsidP="00AF2F2F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  <w:t xml:space="preserve">  </w:t>
            </w:r>
            <w:r w:rsidR="00AF2F2F" w:rsidRPr="00AF2F2F"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  <w:t>МИНИСТАРСТВО ГРАЂЕВИНАРСТВА,</w:t>
            </w:r>
          </w:p>
        </w:tc>
      </w:tr>
      <w:tr w:rsidR="00AF2F2F" w:rsidRPr="00AF2F2F" w:rsidTr="00236167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AF2F2F" w:rsidRDefault="00AF2F2F" w:rsidP="00AF2F2F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</w:pPr>
            <w:r w:rsidRPr="00AF2F2F"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  <w:t>САОБРАЋАЈА И ИНФРАСТРУКТУРЕ</w:t>
            </w:r>
          </w:p>
        </w:tc>
      </w:tr>
      <w:tr w:rsidR="00AF2F2F" w:rsidRPr="00AF2F2F" w:rsidTr="00236167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AF2F2F" w:rsidRDefault="00AF2F2F" w:rsidP="00AF2F2F">
            <w:pPr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AF2F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  <w:t>Број</w:t>
            </w:r>
            <w:r w:rsidRPr="00AF2F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  <w:t>:</w:t>
            </w:r>
            <w:r w:rsidRPr="00AF2F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C19E6" w:rsidRPr="00BC19E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404-</w:t>
            </w:r>
            <w:r w:rsidR="007337C6" w:rsidRPr="007337C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02-22/5</w:t>
            </w:r>
            <w:r w:rsidR="00BC19E6" w:rsidRPr="007337C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/2019-02</w:t>
            </w:r>
          </w:p>
        </w:tc>
      </w:tr>
      <w:tr w:rsidR="00AF2F2F" w:rsidRPr="00AF2F2F" w:rsidTr="00236167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AF2F2F" w:rsidRDefault="00AF2F2F" w:rsidP="00AF2F2F">
            <w:pPr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AF2F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  <w:t>Датум</w:t>
            </w:r>
            <w:r w:rsidRPr="00AF2F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  <w:t>:</w:t>
            </w:r>
            <w:r w:rsidRPr="00AF2F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73D6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  <w:t>19</w:t>
            </w:r>
            <w:bookmarkStart w:id="0" w:name="_GoBack"/>
            <w:bookmarkEnd w:id="0"/>
            <w:r w:rsidRPr="00A93F0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.04.2019. </w:t>
            </w:r>
            <w:r w:rsidRPr="00A93F0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RS"/>
              </w:rPr>
              <w:t>године</w:t>
            </w:r>
          </w:p>
        </w:tc>
      </w:tr>
      <w:tr w:rsidR="00AF2F2F" w:rsidRPr="00AF2F2F" w:rsidTr="00236167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F2F2F" w:rsidRPr="00AF2F2F" w:rsidRDefault="00AF2F2F" w:rsidP="00AF2F2F">
            <w:pPr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AF2F2F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  <w:t>Немањина 22-26, Београд</w:t>
            </w:r>
          </w:p>
          <w:p w:rsidR="00AF2F2F" w:rsidRPr="00AF2F2F" w:rsidRDefault="00AF2F2F" w:rsidP="00AF2F2F">
            <w:pP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</w:tbl>
    <w:p w:rsidR="00AF2F2F" w:rsidRPr="00AF2F2F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AF2F2F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AF2F2F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AF2F2F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AF2F2F" w:rsidRDefault="00AF2F2F" w:rsidP="00AF2F2F">
      <w:pPr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F2F2F" w:rsidRPr="00AF2F2F" w:rsidRDefault="00AF2F2F" w:rsidP="00AF2F2F">
      <w:pPr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AF2F2F" w:rsidRPr="00AF2F2F" w:rsidRDefault="00AF2F2F" w:rsidP="00AF2F2F">
      <w:pPr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AF2F2F" w:rsidRPr="00AF2F2F" w:rsidRDefault="00AF2F2F" w:rsidP="00AF2F2F">
      <w:pPr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AF2F2F" w:rsidRPr="00AF2F2F" w:rsidRDefault="00AF2F2F" w:rsidP="00AF2F2F">
      <w:pPr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AF2F2F" w:rsidRDefault="00AF2F2F" w:rsidP="00AF2F2F">
      <w:pPr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B87F36" w:rsidRPr="00AF2F2F" w:rsidRDefault="00B87F36" w:rsidP="00AF2F2F">
      <w:pPr>
        <w:rPr>
          <w:rFonts w:ascii="Times New Roman" w:eastAsia="MS Mincho" w:hAnsi="Times New Roman" w:cs="Times New Roman"/>
          <w:b/>
          <w:sz w:val="24"/>
          <w:szCs w:val="24"/>
          <w:lang w:val="sr-Cyrl-RS"/>
        </w:rPr>
      </w:pPr>
    </w:p>
    <w:p w:rsidR="00B87F36" w:rsidRPr="00B87F36" w:rsidRDefault="00AF2F2F" w:rsidP="00B87F36">
      <w:pPr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AF2F2F">
        <w:rPr>
          <w:rFonts w:ascii="Times New Roman" w:eastAsia="MS Mincho" w:hAnsi="Times New Roman" w:cs="Times New Roman"/>
          <w:b/>
          <w:color w:val="000000"/>
          <w:sz w:val="24"/>
          <w:szCs w:val="24"/>
          <w:lang w:val="ru-RU"/>
        </w:rPr>
        <w:t>ПРЕДМЕТ:</w:t>
      </w:r>
      <w:r w:rsidRPr="00AF2F2F">
        <w:rPr>
          <w:rFonts w:ascii="Times New Roman" w:eastAsia="MS Mincho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2F2F">
        <w:rPr>
          <w:rFonts w:ascii="Times New Roman" w:eastAsia="MS Mincho" w:hAnsi="Times New Roman" w:cs="Times New Roman"/>
          <w:color w:val="000000"/>
          <w:sz w:val="24"/>
          <w:szCs w:val="24"/>
          <w:lang w:val="sr-Cyrl-RS"/>
        </w:rPr>
        <w:t xml:space="preserve">Појашњење конкурсне документације за </w:t>
      </w:r>
      <w:r w:rsidRPr="00AF2F2F">
        <w:rPr>
          <w:rFonts w:ascii="Times New Roman" w:eastAsia="MS Mincho" w:hAnsi="Times New Roman" w:cs="Times New Roman"/>
          <w:color w:val="000000"/>
          <w:sz w:val="24"/>
          <w:szCs w:val="24"/>
        </w:rPr>
        <w:t>јавн</w:t>
      </w:r>
      <w:r w:rsidRPr="00AF2F2F">
        <w:rPr>
          <w:rFonts w:ascii="Times New Roman" w:eastAsia="MS Mincho" w:hAnsi="Times New Roman" w:cs="Times New Roman"/>
          <w:color w:val="000000"/>
          <w:sz w:val="24"/>
          <w:szCs w:val="24"/>
          <w:lang w:val="sr-Cyrl-CS"/>
        </w:rPr>
        <w:t>у</w:t>
      </w:r>
      <w:r w:rsidRPr="00AF2F2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Pr="00AF2F2F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набавку </w:t>
      </w:r>
      <w:r w:rsidRPr="00AF2F2F">
        <w:rPr>
          <w:rFonts w:ascii="Times New Roman" w:eastAsia="MS Mincho" w:hAnsi="Times New Roman" w:cs="Times New Roman"/>
          <w:sz w:val="24"/>
          <w:szCs w:val="24"/>
        </w:rPr>
        <w:t xml:space="preserve">- </w:t>
      </w:r>
      <w:r w:rsidR="00B87F36" w:rsidRPr="00B87F36">
        <w:rPr>
          <w:rFonts w:ascii="Times New Roman" w:eastAsia="MS Mincho" w:hAnsi="Times New Roman" w:cs="Times New Roman"/>
          <w:sz w:val="24"/>
          <w:szCs w:val="24"/>
          <w:lang w:val="sr-Cyrl-CS"/>
        </w:rPr>
        <w:t>У</w:t>
      </w:r>
      <w:r w:rsidR="00B87F36" w:rsidRPr="00B87F36">
        <w:rPr>
          <w:rFonts w:ascii="Times New Roman" w:eastAsia="MS Mincho" w:hAnsi="Times New Roman" w:cs="Times New Roman"/>
          <w:sz w:val="24"/>
          <w:szCs w:val="24"/>
          <w:lang w:val="ru-RU"/>
        </w:rPr>
        <w:t>слуга Надзорног органа у току извођења радова – Инжењер на Пројекту</w:t>
      </w:r>
      <w:r w:rsidR="00B87F36" w:rsidRPr="00B87F36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 </w:t>
      </w:r>
      <w:r w:rsidR="00B87F36" w:rsidRPr="00B87F36">
        <w:rPr>
          <w:rFonts w:ascii="Times New Roman" w:eastAsia="MS Mincho" w:hAnsi="Times New Roman" w:cs="Times New Roman"/>
          <w:sz w:val="24"/>
          <w:szCs w:val="24"/>
          <w:lang w:val="sr-Cyrl-RS"/>
        </w:rPr>
        <w:t xml:space="preserve">„Модернизација и реконструкција </w:t>
      </w:r>
      <w:r w:rsidR="00B87F36" w:rsidRPr="00B87F36">
        <w:rPr>
          <w:rFonts w:ascii="Times New Roman" w:eastAsia="MS Mincho" w:hAnsi="Times New Roman" w:cs="Times New Roman"/>
          <w:sz w:val="24"/>
          <w:szCs w:val="24"/>
          <w:lang w:val="sr-Cyrl-CS"/>
        </w:rPr>
        <w:t>мађарско-српске железничке пруге на територији Републике Србије, деоница Београд Центар – Стара Пазова“</w:t>
      </w:r>
      <w:r w:rsidR="00B87F36" w:rsidRPr="00B87F36">
        <w:rPr>
          <w:rFonts w:ascii="Times New Roman" w:eastAsia="MS Mincho" w:hAnsi="Times New Roman" w:cs="Times New Roman"/>
          <w:sz w:val="24"/>
          <w:szCs w:val="24"/>
          <w:lang w:val="sr-Cyrl-RS"/>
        </w:rPr>
        <w:t xml:space="preserve">, </w:t>
      </w:r>
      <w:r w:rsidR="00B87F36" w:rsidRPr="00B87F36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ЈН број: 10</w:t>
      </w:r>
      <w:r w:rsidR="00B87F36" w:rsidRPr="00B87F36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/2019</w:t>
      </w:r>
    </w:p>
    <w:p w:rsidR="00AF2F2F" w:rsidRPr="00AF2F2F" w:rsidRDefault="00AF2F2F" w:rsidP="00AF2F2F">
      <w:pPr>
        <w:tabs>
          <w:tab w:val="left" w:pos="426"/>
        </w:tabs>
        <w:jc w:val="both"/>
        <w:rPr>
          <w:rFonts w:ascii="Times New Roman" w:eastAsia="MS Mincho" w:hAnsi="Times New Roman" w:cs="Times New Roman"/>
          <w:sz w:val="24"/>
          <w:szCs w:val="24"/>
          <w:lang w:val="sr-Cyrl-RS"/>
        </w:rPr>
      </w:pPr>
    </w:p>
    <w:p w:rsidR="00AF2F2F" w:rsidRPr="00AF2F2F" w:rsidRDefault="00AF2F2F" w:rsidP="00700674">
      <w:pPr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val="sr-Cyrl-CS"/>
        </w:rPr>
      </w:pPr>
      <w:r w:rsidRPr="00AF2F2F">
        <w:rPr>
          <w:rFonts w:ascii="Times New Roman" w:eastAsia="MS Mincho" w:hAnsi="Times New Roman" w:cs="Times New Roman"/>
          <w:color w:val="000000"/>
          <w:sz w:val="24"/>
          <w:szCs w:val="24"/>
          <w:lang w:val="sr-Cyrl-CS"/>
        </w:rPr>
        <w:t>У складу са чланом 63. став 2. и став 3. Закона о јавним набавкама („Службени гласник Републике Србије“, бр. 124/12, 14/15 и 68/15), објављујемо следећи одговор, на питање:</w:t>
      </w:r>
    </w:p>
    <w:p w:rsidR="00AF2F2F" w:rsidRPr="00AF2F2F" w:rsidRDefault="00AF2F2F" w:rsidP="00AF2F2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2F2F" w:rsidRPr="00B87F36" w:rsidRDefault="00AF2F2F" w:rsidP="00AF2F2F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F2F2F">
        <w:rPr>
          <w:rFonts w:ascii="Times New Roman" w:hAnsi="Times New Roman" w:cs="Times New Roman"/>
          <w:b/>
          <w:sz w:val="24"/>
          <w:szCs w:val="24"/>
          <w:lang w:val="sr-Cyrl-CS"/>
        </w:rPr>
        <w:t>ПИТАЊЕ БРОЈ 1</w:t>
      </w:r>
    </w:p>
    <w:p w:rsidR="00AF2F2F" w:rsidRDefault="00AF2F2F" w:rsidP="0040663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6CD2" w:rsidRPr="001B6CD2" w:rsidRDefault="001B6CD2" w:rsidP="001B6CD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6CD2">
        <w:rPr>
          <w:rFonts w:ascii="Times New Roman" w:hAnsi="Times New Roman" w:cs="Times New Roman"/>
          <w:sz w:val="24"/>
          <w:szCs w:val="24"/>
          <w:lang w:val="sr-Cyrl-RS"/>
        </w:rPr>
        <w:t>На основу Измене и допуне конкурсне документације број 1 од 12.04.2019., а имајући у виду:</w:t>
      </w:r>
    </w:p>
    <w:p w:rsidR="001B6CD2" w:rsidRPr="001B6CD2" w:rsidRDefault="001B6CD2" w:rsidP="001B6CD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6CD2">
        <w:rPr>
          <w:rFonts w:ascii="Times New Roman" w:hAnsi="Times New Roman" w:cs="Times New Roman"/>
          <w:sz w:val="24"/>
          <w:szCs w:val="24"/>
          <w:lang w:val="sr-Cyrl-RS"/>
        </w:rPr>
        <w:t>Национални ниво стратешког значаја и важност овог Пројекта;</w:t>
      </w:r>
    </w:p>
    <w:p w:rsidR="001B6CD2" w:rsidRPr="001B6CD2" w:rsidRDefault="001B6CD2" w:rsidP="001B6CD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6CD2">
        <w:rPr>
          <w:rFonts w:ascii="Times New Roman" w:hAnsi="Times New Roman" w:cs="Times New Roman"/>
          <w:sz w:val="24"/>
          <w:szCs w:val="24"/>
          <w:lang w:val="sr-Cyrl-RS"/>
        </w:rPr>
        <w:t xml:space="preserve">Сложеност технологије железничких система који су предвиђени овим Пројектом, као што су: </w:t>
      </w:r>
      <w:r w:rsidRPr="001B6CD2">
        <w:rPr>
          <w:rFonts w:ascii="Times New Roman" w:hAnsi="Times New Roman" w:cs="Times New Roman"/>
          <w:sz w:val="24"/>
          <w:szCs w:val="24"/>
        </w:rPr>
        <w:t>ERTMS</w:t>
      </w:r>
      <w:r w:rsidRPr="001B6CD2">
        <w:rPr>
          <w:rFonts w:ascii="Times New Roman" w:hAnsi="Times New Roman" w:cs="Times New Roman"/>
          <w:sz w:val="24"/>
          <w:szCs w:val="24"/>
          <w:lang w:val="sr-Cyrl-RS"/>
        </w:rPr>
        <w:t xml:space="preserve"> ниво 2, надградња националног система сигнализације, </w:t>
      </w:r>
      <w:r w:rsidRPr="001B6CD2">
        <w:rPr>
          <w:rFonts w:ascii="Times New Roman" w:hAnsi="Times New Roman" w:cs="Times New Roman"/>
          <w:sz w:val="24"/>
          <w:szCs w:val="24"/>
        </w:rPr>
        <w:t>GSM</w:t>
      </w:r>
      <w:r w:rsidRPr="001B6CD2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1B6CD2">
        <w:rPr>
          <w:rFonts w:ascii="Times New Roman" w:hAnsi="Times New Roman" w:cs="Times New Roman"/>
          <w:sz w:val="24"/>
          <w:szCs w:val="24"/>
        </w:rPr>
        <w:t>R</w:t>
      </w:r>
      <w:r w:rsidRPr="001B6CD2">
        <w:rPr>
          <w:rFonts w:ascii="Times New Roman" w:hAnsi="Times New Roman" w:cs="Times New Roman"/>
          <w:sz w:val="24"/>
          <w:szCs w:val="24"/>
          <w:lang w:val="sr-Cyrl-RS"/>
        </w:rPr>
        <w:t>, интеграција система управљања саобраћајем итд.;</w:t>
      </w:r>
    </w:p>
    <w:p w:rsidR="001B6CD2" w:rsidRPr="001B6CD2" w:rsidRDefault="001B6CD2" w:rsidP="001B6CD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6CD2">
        <w:rPr>
          <w:rFonts w:ascii="Times New Roman" w:hAnsi="Times New Roman" w:cs="Times New Roman"/>
          <w:sz w:val="24"/>
          <w:szCs w:val="24"/>
          <w:lang w:val="sr-Cyrl-RS"/>
        </w:rPr>
        <w:t xml:space="preserve">Чињеницу да је ово прва железничка деоница у Републици Србији где је предвиђена уградња опреме оваквих карактеристика; </w:t>
      </w:r>
    </w:p>
    <w:p w:rsidR="001B6CD2" w:rsidRPr="001B6CD2" w:rsidRDefault="001B6CD2" w:rsidP="001B6CD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6CD2">
        <w:rPr>
          <w:rFonts w:ascii="Times New Roman" w:hAnsi="Times New Roman" w:cs="Times New Roman"/>
          <w:sz w:val="24"/>
          <w:szCs w:val="24"/>
          <w:lang w:val="sr-Cyrl-RS"/>
        </w:rPr>
        <w:t>Ниво детаљности захтеване тендерске документације и време неопходно за превод исте на српски језик;</w:t>
      </w:r>
    </w:p>
    <w:p w:rsidR="001B6CD2" w:rsidRPr="001B6CD2" w:rsidRDefault="001B6CD2" w:rsidP="001B6CD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6CD2">
        <w:rPr>
          <w:rFonts w:ascii="Times New Roman" w:hAnsi="Times New Roman" w:cs="Times New Roman"/>
          <w:sz w:val="24"/>
          <w:szCs w:val="24"/>
          <w:lang w:val="sr-Cyrl-RS"/>
        </w:rPr>
        <w:t>Долазеће Васкршње и првомајске празнике;</w:t>
      </w:r>
    </w:p>
    <w:p w:rsidR="001B6CD2" w:rsidRPr="001B6CD2" w:rsidRDefault="001B6CD2" w:rsidP="001B6CD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6CD2" w:rsidRPr="001B6CD2" w:rsidRDefault="001B6CD2" w:rsidP="001B6CD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6CD2">
        <w:rPr>
          <w:rFonts w:ascii="Times New Roman" w:hAnsi="Times New Roman" w:cs="Times New Roman"/>
          <w:sz w:val="24"/>
          <w:szCs w:val="24"/>
          <w:lang w:val="sr-Cyrl-RS"/>
        </w:rPr>
        <w:t>У циљу обезбеђења да компетентан и високо квалификован Понуђач има довољно времена да припреми одговарајућу и високо квалитетну Понуду, која укључује стручњанке са доказаним интернационалним искуством у спровођењу најсавременијих и најзахтевнијих система надзора и управљања на железници, најљубазније Вас молимо да:</w:t>
      </w:r>
    </w:p>
    <w:p w:rsidR="00891A16" w:rsidRPr="00920F2C" w:rsidRDefault="001B6CD2" w:rsidP="00891A16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B6CD2">
        <w:rPr>
          <w:rFonts w:ascii="Times New Roman" w:hAnsi="Times New Roman" w:cs="Times New Roman"/>
          <w:sz w:val="24"/>
          <w:szCs w:val="24"/>
          <w:lang w:val="sr-Cyrl-RS"/>
        </w:rPr>
        <w:t>Продужите рок за подношење</w:t>
      </w:r>
      <w:r w:rsidR="00891A16" w:rsidRPr="00891A16">
        <w:rPr>
          <w:rFonts w:eastAsia="Times New Roman"/>
          <w:lang w:val="sr-Cyrl-RS"/>
        </w:rPr>
        <w:t xml:space="preserve"> </w:t>
      </w:r>
      <w:r w:rsidR="00891A16">
        <w:rPr>
          <w:rFonts w:eastAsia="Times New Roman"/>
          <w:lang w:val="sr-Cyrl-RS"/>
        </w:rPr>
        <w:t xml:space="preserve"> </w:t>
      </w:r>
      <w:r w:rsidR="00891A16" w:rsidRPr="00920F2C">
        <w:rPr>
          <w:rFonts w:ascii="Times New Roman" w:eastAsia="Times New Roman" w:hAnsi="Times New Roman" w:cs="Times New Roman"/>
          <w:sz w:val="24"/>
          <w:szCs w:val="24"/>
          <w:lang w:val="sr-Cyrl-RS"/>
        </w:rPr>
        <w:t>понуде за најмање још четири недеље.</w:t>
      </w:r>
    </w:p>
    <w:p w:rsidR="001B6CD2" w:rsidRPr="001B6CD2" w:rsidRDefault="001B6CD2" w:rsidP="001B6CD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6CD2" w:rsidRDefault="001B6CD2" w:rsidP="0040663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6CD2" w:rsidRDefault="001B6CD2" w:rsidP="0040663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6CD2" w:rsidRDefault="001B6CD2" w:rsidP="0040663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6CD2" w:rsidRDefault="001B6CD2" w:rsidP="0040663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6CD2" w:rsidRPr="0040663B" w:rsidRDefault="001B6CD2" w:rsidP="0040663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C19E6" w:rsidRDefault="0040663B" w:rsidP="0040663B">
      <w:pPr>
        <w:spacing w:after="20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40663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lastRenderedPageBreak/>
        <w:t>ОДГОВОР НА ПИТАЊЕ БРОЈ 1:</w:t>
      </w:r>
    </w:p>
    <w:p w:rsidR="00221E80" w:rsidRPr="0014063A" w:rsidRDefault="00891A16" w:rsidP="0040663B">
      <w:p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14063A">
        <w:rPr>
          <w:rFonts w:ascii="Times New Roman" w:hAnsi="Times New Roman" w:cs="Times New Roman"/>
          <w:bCs/>
          <w:sz w:val="24"/>
          <w:szCs w:val="24"/>
          <w:lang w:val="sr-Cyrl-CS"/>
        </w:rPr>
        <w:t>Наручилац неће продужити рок за подношење понуда.</w:t>
      </w:r>
    </w:p>
    <w:p w:rsidR="00BC19E6" w:rsidRDefault="00BC19E6" w:rsidP="0040663B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0663B">
        <w:rPr>
          <w:rFonts w:ascii="Times New Roman" w:hAnsi="Times New Roman" w:cs="Times New Roman"/>
          <w:b/>
          <w:sz w:val="24"/>
          <w:szCs w:val="24"/>
          <w:lang w:val="sr-Cyrl-CS"/>
        </w:rPr>
        <w:t>ПИТАЊЕ БРОЈ 2</w:t>
      </w:r>
    </w:p>
    <w:p w:rsidR="00221E80" w:rsidRPr="0014063A" w:rsidRDefault="00221E80" w:rsidP="00891A16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4063A">
        <w:rPr>
          <w:rFonts w:ascii="Times New Roman" w:hAnsi="Times New Roman" w:cs="Times New Roman"/>
          <w:sz w:val="24"/>
          <w:szCs w:val="24"/>
          <w:lang w:val="sr-Cyrl-RS"/>
        </w:rPr>
        <w:t>Омогућите учешће интернационалних понуђача који не поседују Лиценце за израду техничке документације или за грађење објеката издате у Републици Србији, али поседују еквивалентне Лиценце или Серификате издате у матичној држави.</w:t>
      </w:r>
    </w:p>
    <w:p w:rsidR="00BC19E6" w:rsidRPr="0014063A" w:rsidRDefault="00BC19E6" w:rsidP="0040663B">
      <w:pPr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:rsidR="00CF2FC5" w:rsidRDefault="0040663B" w:rsidP="00CF2FC5">
      <w:pPr>
        <w:spacing w:after="20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40663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ОДГОВОР НА ПИТАЊЕ БРОЈ 2</w:t>
      </w:r>
    </w:p>
    <w:p w:rsidR="00CF2FC5" w:rsidRPr="00CF2FC5" w:rsidRDefault="00CF2FC5" w:rsidP="00CF2F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Понуђач мора да поседује  важећу дозволу </w:t>
      </w:r>
      <w:r w:rsidRPr="00CF2F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обављање делатности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(лиценцу) у складу са Законом о планирању и изградњи.</w:t>
      </w:r>
      <w:r w:rsidRPr="00CF2F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C60F8F" w:rsidRDefault="00C60F8F" w:rsidP="00C60F8F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ПИТАЊЕ БРОЈ 3</w:t>
      </w:r>
    </w:p>
    <w:p w:rsidR="00C60F8F" w:rsidRPr="00C60F8F" w:rsidRDefault="00C60F8F" w:rsidP="00C60F8F">
      <w:pPr>
        <w:ind w:left="-5" w:hanging="10"/>
        <w:jc w:val="both"/>
        <w:rPr>
          <w:rFonts w:ascii="Times New Roman" w:eastAsia="Calibri" w:hAnsi="Times New Roman" w:cs="Times New Roman"/>
          <w:color w:val="000000"/>
        </w:rPr>
      </w:pPr>
      <w:r w:rsidRPr="00C60F8F">
        <w:rPr>
          <w:rFonts w:ascii="Times New Roman" w:eastAsia="Arial" w:hAnsi="Times New Roman" w:cs="Times New Roman"/>
          <w:color w:val="000000"/>
          <w:sz w:val="24"/>
        </w:rPr>
        <w:t xml:space="preserve">У </w:t>
      </w:r>
      <w:proofErr w:type="spellStart"/>
      <w:r w:rsidRPr="00C60F8F">
        <w:rPr>
          <w:rFonts w:ascii="Times New Roman" w:eastAsia="Arial" w:hAnsi="Times New Roman" w:cs="Times New Roman"/>
          <w:color w:val="000000"/>
          <w:sz w:val="24"/>
        </w:rPr>
        <w:t>складу</w:t>
      </w:r>
      <w:proofErr w:type="spellEnd"/>
      <w:r w:rsidRPr="00C60F8F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C60F8F">
        <w:rPr>
          <w:rFonts w:ascii="Times New Roman" w:eastAsia="Arial" w:hAnsi="Times New Roman" w:cs="Times New Roman"/>
          <w:color w:val="000000"/>
          <w:sz w:val="24"/>
        </w:rPr>
        <w:t>са</w:t>
      </w:r>
      <w:proofErr w:type="spellEnd"/>
      <w:r w:rsidRPr="00C60F8F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C60F8F">
        <w:rPr>
          <w:rFonts w:ascii="Times New Roman" w:eastAsia="Arial" w:hAnsi="Times New Roman" w:cs="Times New Roman"/>
          <w:color w:val="000000"/>
          <w:sz w:val="24"/>
        </w:rPr>
        <w:t>тендерском</w:t>
      </w:r>
      <w:proofErr w:type="spellEnd"/>
      <w:r w:rsidRPr="00C60F8F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C60F8F">
        <w:rPr>
          <w:rFonts w:ascii="Times New Roman" w:eastAsia="Arial" w:hAnsi="Times New Roman" w:cs="Times New Roman"/>
          <w:color w:val="000000"/>
          <w:sz w:val="24"/>
        </w:rPr>
        <w:t>документацијом</w:t>
      </w:r>
      <w:proofErr w:type="spellEnd"/>
      <w:r w:rsidRPr="00C60F8F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C60F8F">
        <w:rPr>
          <w:rFonts w:ascii="Times New Roman" w:eastAsia="Arial" w:hAnsi="Times New Roman" w:cs="Times New Roman"/>
          <w:color w:val="000000"/>
          <w:sz w:val="24"/>
        </w:rPr>
        <w:t>поглавље</w:t>
      </w:r>
      <w:proofErr w:type="spellEnd"/>
      <w:r w:rsidRPr="00C60F8F">
        <w:rPr>
          <w:rFonts w:ascii="Times New Roman" w:eastAsia="Arial" w:hAnsi="Times New Roman" w:cs="Times New Roman"/>
          <w:color w:val="000000"/>
          <w:sz w:val="24"/>
        </w:rPr>
        <w:t xml:space="preserve"> V </w:t>
      </w:r>
      <w:proofErr w:type="spellStart"/>
      <w:r w:rsidRPr="00C60F8F">
        <w:rPr>
          <w:rFonts w:ascii="Times New Roman" w:eastAsia="Arial" w:hAnsi="Times New Roman" w:cs="Times New Roman"/>
          <w:color w:val="000000"/>
          <w:sz w:val="24"/>
        </w:rPr>
        <w:t>део</w:t>
      </w:r>
      <w:proofErr w:type="spellEnd"/>
      <w:r w:rsidRPr="00C60F8F">
        <w:rPr>
          <w:rFonts w:ascii="Times New Roman" w:eastAsia="Arial" w:hAnsi="Times New Roman" w:cs="Times New Roman"/>
          <w:color w:val="000000"/>
          <w:sz w:val="24"/>
        </w:rPr>
        <w:t xml:space="preserve"> 2, </w:t>
      </w:r>
      <w:proofErr w:type="spellStart"/>
      <w:r w:rsidRPr="00C60F8F">
        <w:rPr>
          <w:rFonts w:ascii="Times New Roman" w:eastAsia="Arial" w:hAnsi="Times New Roman" w:cs="Times New Roman"/>
          <w:color w:val="000000"/>
          <w:sz w:val="24"/>
        </w:rPr>
        <w:t>наводи</w:t>
      </w:r>
      <w:proofErr w:type="spellEnd"/>
      <w:r w:rsidRPr="00C60F8F">
        <w:rPr>
          <w:rFonts w:ascii="Times New Roman" w:eastAsia="Arial" w:hAnsi="Times New Roman" w:cs="Times New Roman"/>
          <w:color w:val="000000"/>
          <w:sz w:val="24"/>
          <w:lang w:val="sr-Cyrl-CS"/>
        </w:rPr>
        <w:t xml:space="preserve"> се</w:t>
      </w:r>
      <w:r w:rsidRPr="00C60F8F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C60F8F">
        <w:rPr>
          <w:rFonts w:ascii="Times New Roman" w:eastAsia="Arial" w:hAnsi="Times New Roman" w:cs="Times New Roman"/>
          <w:color w:val="000000"/>
          <w:sz w:val="24"/>
        </w:rPr>
        <w:t>да</w:t>
      </w:r>
      <w:proofErr w:type="spellEnd"/>
      <w:r w:rsidRPr="00C60F8F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C60F8F">
        <w:rPr>
          <w:rFonts w:ascii="Times New Roman" w:eastAsia="Arial" w:hAnsi="Times New Roman" w:cs="Times New Roman"/>
          <w:color w:val="000000"/>
          <w:sz w:val="24"/>
        </w:rPr>
        <w:t>је</w:t>
      </w:r>
      <w:proofErr w:type="spellEnd"/>
      <w:r w:rsidRPr="00C60F8F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C60F8F">
        <w:rPr>
          <w:rFonts w:ascii="Times New Roman" w:eastAsia="Arial" w:hAnsi="Times New Roman" w:cs="Times New Roman"/>
          <w:color w:val="000000"/>
          <w:sz w:val="24"/>
        </w:rPr>
        <w:t>рок</w:t>
      </w:r>
      <w:proofErr w:type="spellEnd"/>
      <w:r w:rsidRPr="00C60F8F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C60F8F">
        <w:rPr>
          <w:rFonts w:ascii="Times New Roman" w:eastAsia="Arial" w:hAnsi="Times New Roman" w:cs="Times New Roman"/>
          <w:color w:val="000000"/>
          <w:sz w:val="24"/>
        </w:rPr>
        <w:t>за</w:t>
      </w:r>
      <w:proofErr w:type="spellEnd"/>
      <w:r w:rsidRPr="00C60F8F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C60F8F">
        <w:rPr>
          <w:rFonts w:ascii="Times New Roman" w:eastAsia="Arial" w:hAnsi="Times New Roman" w:cs="Times New Roman"/>
          <w:color w:val="000000"/>
          <w:sz w:val="24"/>
        </w:rPr>
        <w:t>достављање</w:t>
      </w:r>
      <w:proofErr w:type="spellEnd"/>
      <w:r w:rsidRPr="00C60F8F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C60F8F">
        <w:rPr>
          <w:rFonts w:ascii="Times New Roman" w:eastAsia="Arial" w:hAnsi="Times New Roman" w:cs="Times New Roman"/>
          <w:color w:val="000000"/>
          <w:sz w:val="24"/>
        </w:rPr>
        <w:t>понуда</w:t>
      </w:r>
      <w:proofErr w:type="spellEnd"/>
      <w:r w:rsidRPr="00C60F8F">
        <w:rPr>
          <w:rFonts w:ascii="Times New Roman" w:eastAsia="Arial" w:hAnsi="Times New Roman" w:cs="Times New Roman"/>
          <w:color w:val="000000"/>
          <w:sz w:val="24"/>
        </w:rPr>
        <w:t xml:space="preserve"> 08.06.2019. </w:t>
      </w:r>
      <w:proofErr w:type="spellStart"/>
      <w:proofErr w:type="gramStart"/>
      <w:r w:rsidRPr="00C60F8F">
        <w:rPr>
          <w:rFonts w:ascii="Times New Roman" w:eastAsia="Arial" w:hAnsi="Times New Roman" w:cs="Times New Roman"/>
          <w:color w:val="000000"/>
          <w:sz w:val="24"/>
        </w:rPr>
        <w:t>године</w:t>
      </w:r>
      <w:proofErr w:type="spellEnd"/>
      <w:proofErr w:type="gramEnd"/>
      <w:r w:rsidRPr="00C60F8F">
        <w:rPr>
          <w:rFonts w:ascii="Times New Roman" w:eastAsia="Arial" w:hAnsi="Times New Roman" w:cs="Times New Roman"/>
          <w:color w:val="000000"/>
          <w:sz w:val="24"/>
        </w:rPr>
        <w:t xml:space="preserve">. </w:t>
      </w:r>
      <w:proofErr w:type="spellStart"/>
      <w:r w:rsidRPr="00C60F8F">
        <w:rPr>
          <w:rFonts w:ascii="Times New Roman" w:eastAsia="Arial" w:hAnsi="Times New Roman" w:cs="Times New Roman"/>
          <w:color w:val="000000"/>
          <w:sz w:val="24"/>
        </w:rPr>
        <w:t>Међутим</w:t>
      </w:r>
      <w:proofErr w:type="spellEnd"/>
      <w:r w:rsidRPr="00C60F8F">
        <w:rPr>
          <w:rFonts w:ascii="Times New Roman" w:eastAsia="Arial" w:hAnsi="Times New Roman" w:cs="Times New Roman"/>
          <w:color w:val="000000"/>
          <w:sz w:val="24"/>
        </w:rPr>
        <w:t xml:space="preserve">, у </w:t>
      </w:r>
      <w:proofErr w:type="spellStart"/>
      <w:r w:rsidRPr="00C60F8F">
        <w:rPr>
          <w:rFonts w:ascii="Times New Roman" w:eastAsia="Arial" w:hAnsi="Times New Roman" w:cs="Times New Roman"/>
          <w:color w:val="000000"/>
          <w:sz w:val="24"/>
        </w:rPr>
        <w:t>делу</w:t>
      </w:r>
      <w:proofErr w:type="spellEnd"/>
      <w:r w:rsidRPr="00C60F8F">
        <w:rPr>
          <w:rFonts w:ascii="Times New Roman" w:eastAsia="Arial" w:hAnsi="Times New Roman" w:cs="Times New Roman"/>
          <w:color w:val="000000"/>
          <w:sz w:val="24"/>
        </w:rPr>
        <w:t xml:space="preserve"> 3 </w:t>
      </w:r>
      <w:proofErr w:type="spellStart"/>
      <w:r w:rsidRPr="00C60F8F">
        <w:rPr>
          <w:rFonts w:ascii="Times New Roman" w:eastAsia="Arial" w:hAnsi="Times New Roman" w:cs="Times New Roman"/>
          <w:color w:val="000000"/>
          <w:sz w:val="24"/>
        </w:rPr>
        <w:t>истог</w:t>
      </w:r>
      <w:proofErr w:type="spellEnd"/>
      <w:r w:rsidRPr="00C60F8F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C60F8F">
        <w:rPr>
          <w:rFonts w:ascii="Times New Roman" w:eastAsia="Arial" w:hAnsi="Times New Roman" w:cs="Times New Roman"/>
          <w:color w:val="000000"/>
          <w:sz w:val="24"/>
        </w:rPr>
        <w:t>поглавља</w:t>
      </w:r>
      <w:proofErr w:type="spellEnd"/>
      <w:r w:rsidRPr="00C60F8F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C60F8F">
        <w:rPr>
          <w:rFonts w:ascii="Times New Roman" w:eastAsia="Arial" w:hAnsi="Times New Roman" w:cs="Times New Roman"/>
          <w:color w:val="000000"/>
          <w:sz w:val="24"/>
        </w:rPr>
        <w:t>тендерске</w:t>
      </w:r>
      <w:proofErr w:type="spellEnd"/>
      <w:r w:rsidRPr="00C60F8F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C60F8F">
        <w:rPr>
          <w:rFonts w:ascii="Times New Roman" w:eastAsia="Arial" w:hAnsi="Times New Roman" w:cs="Times New Roman"/>
          <w:color w:val="000000"/>
          <w:sz w:val="24"/>
        </w:rPr>
        <w:t>документације</w:t>
      </w:r>
      <w:proofErr w:type="spellEnd"/>
      <w:r w:rsidRPr="00C60F8F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C60F8F">
        <w:rPr>
          <w:rFonts w:ascii="Times New Roman" w:eastAsia="Arial" w:hAnsi="Times New Roman" w:cs="Times New Roman"/>
          <w:color w:val="000000"/>
          <w:sz w:val="24"/>
        </w:rPr>
        <w:t>наводи</w:t>
      </w:r>
      <w:proofErr w:type="spellEnd"/>
      <w:r w:rsidRPr="00C60F8F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C60F8F">
        <w:rPr>
          <w:rFonts w:ascii="Times New Roman" w:eastAsia="Arial" w:hAnsi="Times New Roman" w:cs="Times New Roman"/>
          <w:color w:val="000000"/>
          <w:sz w:val="24"/>
        </w:rPr>
        <w:t>се</w:t>
      </w:r>
      <w:proofErr w:type="spellEnd"/>
      <w:r w:rsidRPr="00C60F8F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C60F8F">
        <w:rPr>
          <w:rFonts w:ascii="Times New Roman" w:eastAsia="Arial" w:hAnsi="Times New Roman" w:cs="Times New Roman"/>
          <w:color w:val="000000"/>
          <w:sz w:val="24"/>
        </w:rPr>
        <w:t>да</w:t>
      </w:r>
      <w:proofErr w:type="spellEnd"/>
      <w:r w:rsidRPr="00C60F8F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C60F8F">
        <w:rPr>
          <w:rFonts w:ascii="Times New Roman" w:eastAsia="Arial" w:hAnsi="Times New Roman" w:cs="Times New Roman"/>
          <w:color w:val="000000"/>
          <w:sz w:val="24"/>
        </w:rPr>
        <w:t>је</w:t>
      </w:r>
      <w:proofErr w:type="spellEnd"/>
      <w:r w:rsidRPr="00C60F8F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C60F8F">
        <w:rPr>
          <w:rFonts w:ascii="Times New Roman" w:eastAsia="Arial" w:hAnsi="Times New Roman" w:cs="Times New Roman"/>
          <w:color w:val="000000"/>
          <w:sz w:val="24"/>
        </w:rPr>
        <w:t>датум</w:t>
      </w:r>
      <w:proofErr w:type="spellEnd"/>
      <w:r w:rsidRPr="00C60F8F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C60F8F">
        <w:rPr>
          <w:rFonts w:ascii="Times New Roman" w:eastAsia="Arial" w:hAnsi="Times New Roman" w:cs="Times New Roman"/>
          <w:color w:val="000000"/>
          <w:sz w:val="24"/>
        </w:rPr>
        <w:t>подношења</w:t>
      </w:r>
      <w:proofErr w:type="spellEnd"/>
      <w:r w:rsidRPr="00C60F8F">
        <w:rPr>
          <w:rFonts w:ascii="Times New Roman" w:eastAsia="Arial" w:hAnsi="Times New Roman" w:cs="Times New Roman"/>
          <w:color w:val="000000"/>
          <w:sz w:val="24"/>
        </w:rPr>
        <w:t xml:space="preserve"> 08.05.2019. </w:t>
      </w:r>
      <w:proofErr w:type="spellStart"/>
      <w:proofErr w:type="gramStart"/>
      <w:r w:rsidRPr="00C60F8F">
        <w:rPr>
          <w:rFonts w:ascii="Times New Roman" w:eastAsia="Arial" w:hAnsi="Times New Roman" w:cs="Times New Roman"/>
          <w:color w:val="000000"/>
          <w:sz w:val="24"/>
        </w:rPr>
        <w:t>године</w:t>
      </w:r>
      <w:proofErr w:type="spellEnd"/>
      <w:proofErr w:type="gramEnd"/>
      <w:r w:rsidRPr="00C60F8F">
        <w:rPr>
          <w:rFonts w:ascii="Times New Roman" w:eastAsia="Arial" w:hAnsi="Times New Roman" w:cs="Times New Roman"/>
          <w:color w:val="000000"/>
          <w:sz w:val="24"/>
        </w:rPr>
        <w:t xml:space="preserve">. </w:t>
      </w:r>
      <w:proofErr w:type="spellStart"/>
      <w:r w:rsidRPr="00C60F8F">
        <w:rPr>
          <w:rFonts w:ascii="Times New Roman" w:eastAsia="Arial" w:hAnsi="Times New Roman" w:cs="Times New Roman"/>
          <w:color w:val="000000"/>
          <w:sz w:val="24"/>
        </w:rPr>
        <w:t>Молимо</w:t>
      </w:r>
      <w:proofErr w:type="spellEnd"/>
      <w:r w:rsidRPr="00C60F8F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C60F8F">
        <w:rPr>
          <w:rFonts w:ascii="Times New Roman" w:eastAsia="Arial" w:hAnsi="Times New Roman" w:cs="Times New Roman"/>
          <w:color w:val="000000"/>
          <w:sz w:val="24"/>
        </w:rPr>
        <w:t>Вас</w:t>
      </w:r>
      <w:proofErr w:type="spellEnd"/>
      <w:r w:rsidRPr="00C60F8F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C60F8F">
        <w:rPr>
          <w:rFonts w:ascii="Times New Roman" w:eastAsia="Arial" w:hAnsi="Times New Roman" w:cs="Times New Roman"/>
          <w:color w:val="000000"/>
          <w:sz w:val="24"/>
        </w:rPr>
        <w:t>да</w:t>
      </w:r>
      <w:proofErr w:type="spellEnd"/>
      <w:r w:rsidRPr="00C60F8F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C60F8F">
        <w:rPr>
          <w:rFonts w:ascii="Times New Roman" w:eastAsia="Arial" w:hAnsi="Times New Roman" w:cs="Times New Roman"/>
          <w:color w:val="000000"/>
          <w:sz w:val="24"/>
        </w:rPr>
        <w:t>нам</w:t>
      </w:r>
      <w:proofErr w:type="spellEnd"/>
      <w:r w:rsidRPr="00C60F8F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C60F8F">
        <w:rPr>
          <w:rFonts w:ascii="Times New Roman" w:eastAsia="Arial" w:hAnsi="Times New Roman" w:cs="Times New Roman"/>
          <w:color w:val="000000"/>
          <w:sz w:val="24"/>
        </w:rPr>
        <w:t>потврдите</w:t>
      </w:r>
      <w:proofErr w:type="spellEnd"/>
      <w:r w:rsidRPr="00C60F8F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C60F8F">
        <w:rPr>
          <w:rFonts w:ascii="Times New Roman" w:eastAsia="Arial" w:hAnsi="Times New Roman" w:cs="Times New Roman"/>
          <w:color w:val="000000"/>
          <w:sz w:val="24"/>
        </w:rPr>
        <w:t>да</w:t>
      </w:r>
      <w:proofErr w:type="spellEnd"/>
      <w:r w:rsidRPr="00C60F8F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C60F8F">
        <w:rPr>
          <w:rFonts w:ascii="Times New Roman" w:eastAsia="Arial" w:hAnsi="Times New Roman" w:cs="Times New Roman"/>
          <w:color w:val="000000"/>
          <w:sz w:val="24"/>
        </w:rPr>
        <w:t>је</w:t>
      </w:r>
      <w:proofErr w:type="spellEnd"/>
      <w:r w:rsidRPr="00C60F8F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C60F8F">
        <w:rPr>
          <w:rFonts w:ascii="Times New Roman" w:eastAsia="Arial" w:hAnsi="Times New Roman" w:cs="Times New Roman"/>
          <w:color w:val="000000"/>
          <w:sz w:val="24"/>
        </w:rPr>
        <w:t>рок</w:t>
      </w:r>
      <w:proofErr w:type="spellEnd"/>
      <w:r w:rsidRPr="00C60F8F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C60F8F">
        <w:rPr>
          <w:rFonts w:ascii="Times New Roman" w:eastAsia="Arial" w:hAnsi="Times New Roman" w:cs="Times New Roman"/>
          <w:color w:val="000000"/>
          <w:sz w:val="24"/>
        </w:rPr>
        <w:t>за</w:t>
      </w:r>
      <w:proofErr w:type="spellEnd"/>
      <w:r w:rsidRPr="00C60F8F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C60F8F">
        <w:rPr>
          <w:rFonts w:ascii="Times New Roman" w:eastAsia="Arial" w:hAnsi="Times New Roman" w:cs="Times New Roman"/>
          <w:color w:val="000000"/>
          <w:sz w:val="24"/>
        </w:rPr>
        <w:t>подношење</w:t>
      </w:r>
      <w:proofErr w:type="spellEnd"/>
      <w:r w:rsidRPr="00C60F8F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C60F8F">
        <w:rPr>
          <w:rFonts w:ascii="Times New Roman" w:eastAsia="Arial" w:hAnsi="Times New Roman" w:cs="Times New Roman"/>
          <w:color w:val="000000"/>
          <w:sz w:val="24"/>
        </w:rPr>
        <w:t>понуда</w:t>
      </w:r>
      <w:proofErr w:type="spellEnd"/>
      <w:r w:rsidRPr="00C60F8F">
        <w:rPr>
          <w:rFonts w:ascii="Times New Roman" w:eastAsia="Arial" w:hAnsi="Times New Roman" w:cs="Times New Roman"/>
          <w:color w:val="000000"/>
          <w:sz w:val="24"/>
        </w:rPr>
        <w:t xml:space="preserve"> 08.06.2019. </w:t>
      </w:r>
      <w:proofErr w:type="spellStart"/>
      <w:proofErr w:type="gramStart"/>
      <w:r w:rsidRPr="00C60F8F">
        <w:rPr>
          <w:rFonts w:ascii="Times New Roman" w:eastAsia="Arial" w:hAnsi="Times New Roman" w:cs="Times New Roman"/>
          <w:color w:val="000000"/>
          <w:sz w:val="24"/>
        </w:rPr>
        <w:t>године</w:t>
      </w:r>
      <w:proofErr w:type="spellEnd"/>
      <w:proofErr w:type="gramEnd"/>
      <w:r w:rsidRPr="00C60F8F">
        <w:rPr>
          <w:rFonts w:ascii="Times New Roman" w:eastAsia="Arial" w:hAnsi="Times New Roman" w:cs="Times New Roman"/>
          <w:color w:val="000000"/>
          <w:sz w:val="24"/>
        </w:rPr>
        <w:t xml:space="preserve">. </w:t>
      </w:r>
    </w:p>
    <w:p w:rsidR="00C60F8F" w:rsidRPr="00C60F8F" w:rsidRDefault="00C60F8F" w:rsidP="00C60F8F">
      <w:pPr>
        <w:spacing w:after="142"/>
        <w:jc w:val="both"/>
        <w:rPr>
          <w:rFonts w:ascii="Times New Roman" w:eastAsia="Calibri" w:hAnsi="Times New Roman" w:cs="Times New Roman"/>
          <w:color w:val="000000"/>
        </w:rPr>
      </w:pPr>
      <w:r w:rsidRPr="00C60F8F">
        <w:rPr>
          <w:rFonts w:ascii="Times New Roman" w:eastAsia="Arial" w:hAnsi="Times New Roman" w:cs="Times New Roman"/>
          <w:color w:val="000000"/>
          <w:sz w:val="24"/>
        </w:rPr>
        <w:t xml:space="preserve"> </w:t>
      </w:r>
    </w:p>
    <w:p w:rsidR="00C60F8F" w:rsidRPr="00C60F8F" w:rsidRDefault="00C60F8F" w:rsidP="00C60F8F">
      <w:pPr>
        <w:ind w:left="-5" w:hanging="10"/>
        <w:jc w:val="both"/>
        <w:rPr>
          <w:rFonts w:ascii="Times New Roman" w:eastAsia="Arial" w:hAnsi="Times New Roman" w:cs="Times New Roman"/>
          <w:color w:val="000000"/>
          <w:sz w:val="24"/>
        </w:rPr>
      </w:pPr>
      <w:proofErr w:type="spellStart"/>
      <w:r>
        <w:rPr>
          <w:rFonts w:ascii="Times New Roman" w:eastAsia="Arial" w:hAnsi="Times New Roman" w:cs="Times New Roman"/>
          <w:color w:val="000000"/>
          <w:sz w:val="24"/>
        </w:rPr>
        <w:t>Ж</w:t>
      </w:r>
      <w:r w:rsidRPr="00C60F8F">
        <w:rPr>
          <w:rFonts w:ascii="Times New Roman" w:eastAsia="Arial" w:hAnsi="Times New Roman" w:cs="Times New Roman"/>
          <w:color w:val="000000"/>
          <w:sz w:val="24"/>
        </w:rPr>
        <w:t>елимо</w:t>
      </w:r>
      <w:proofErr w:type="spellEnd"/>
      <w:r w:rsidRPr="00C60F8F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C60F8F">
        <w:rPr>
          <w:rFonts w:ascii="Times New Roman" w:eastAsia="Arial" w:hAnsi="Times New Roman" w:cs="Times New Roman"/>
          <w:color w:val="000000"/>
          <w:sz w:val="24"/>
        </w:rPr>
        <w:t>да</w:t>
      </w:r>
      <w:proofErr w:type="spellEnd"/>
      <w:r w:rsidRPr="00C60F8F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C60F8F">
        <w:rPr>
          <w:rFonts w:ascii="Times New Roman" w:eastAsia="Arial" w:hAnsi="Times New Roman" w:cs="Times New Roman"/>
          <w:color w:val="000000"/>
          <w:sz w:val="24"/>
        </w:rPr>
        <w:t>затражимо</w:t>
      </w:r>
      <w:proofErr w:type="spellEnd"/>
      <w:r w:rsidRPr="00C60F8F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C60F8F">
        <w:rPr>
          <w:rFonts w:ascii="Times New Roman" w:eastAsia="Arial" w:hAnsi="Times New Roman" w:cs="Times New Roman"/>
          <w:color w:val="000000"/>
          <w:sz w:val="24"/>
        </w:rPr>
        <w:t>продужење</w:t>
      </w:r>
      <w:proofErr w:type="spellEnd"/>
      <w:r w:rsidRPr="00C60F8F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C60F8F">
        <w:rPr>
          <w:rFonts w:ascii="Times New Roman" w:eastAsia="Arial" w:hAnsi="Times New Roman" w:cs="Times New Roman"/>
          <w:color w:val="000000"/>
          <w:sz w:val="24"/>
        </w:rPr>
        <w:t>рока</w:t>
      </w:r>
      <w:proofErr w:type="spellEnd"/>
      <w:r w:rsidRPr="00C60F8F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C60F8F">
        <w:rPr>
          <w:rFonts w:ascii="Times New Roman" w:eastAsia="Arial" w:hAnsi="Times New Roman" w:cs="Times New Roman"/>
          <w:color w:val="000000"/>
          <w:sz w:val="24"/>
        </w:rPr>
        <w:t>за</w:t>
      </w:r>
      <w:proofErr w:type="spellEnd"/>
      <w:r w:rsidRPr="00C60F8F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C60F8F">
        <w:rPr>
          <w:rFonts w:ascii="Times New Roman" w:eastAsia="Arial" w:hAnsi="Times New Roman" w:cs="Times New Roman"/>
          <w:color w:val="000000"/>
          <w:sz w:val="24"/>
        </w:rPr>
        <w:t>подношење</w:t>
      </w:r>
      <w:proofErr w:type="spellEnd"/>
      <w:r w:rsidRPr="00C60F8F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C60F8F">
        <w:rPr>
          <w:rFonts w:ascii="Times New Roman" w:eastAsia="Arial" w:hAnsi="Times New Roman" w:cs="Times New Roman"/>
          <w:color w:val="000000"/>
          <w:sz w:val="24"/>
        </w:rPr>
        <w:t>понуда</w:t>
      </w:r>
      <w:proofErr w:type="spellEnd"/>
      <w:r w:rsidRPr="00C60F8F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C60F8F">
        <w:rPr>
          <w:rFonts w:ascii="Times New Roman" w:eastAsia="Arial" w:hAnsi="Times New Roman" w:cs="Times New Roman"/>
          <w:color w:val="000000"/>
          <w:sz w:val="24"/>
        </w:rPr>
        <w:t>на</w:t>
      </w:r>
      <w:proofErr w:type="spellEnd"/>
      <w:r w:rsidRPr="00C60F8F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C60F8F">
        <w:rPr>
          <w:rFonts w:ascii="Times New Roman" w:eastAsia="Arial" w:hAnsi="Times New Roman" w:cs="Times New Roman"/>
          <w:color w:val="000000"/>
          <w:sz w:val="24"/>
        </w:rPr>
        <w:t>рок</w:t>
      </w:r>
      <w:proofErr w:type="spellEnd"/>
      <w:r w:rsidRPr="00C60F8F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C60F8F">
        <w:rPr>
          <w:rFonts w:ascii="Times New Roman" w:eastAsia="Arial" w:hAnsi="Times New Roman" w:cs="Times New Roman"/>
          <w:color w:val="000000"/>
          <w:sz w:val="24"/>
        </w:rPr>
        <w:t>од</w:t>
      </w:r>
      <w:proofErr w:type="spellEnd"/>
      <w:r w:rsidRPr="00C60F8F">
        <w:rPr>
          <w:rFonts w:ascii="Times New Roman" w:eastAsia="Arial" w:hAnsi="Times New Roman" w:cs="Times New Roman"/>
          <w:color w:val="000000"/>
          <w:sz w:val="24"/>
        </w:rPr>
        <w:t xml:space="preserve"> 2 </w:t>
      </w:r>
      <w:proofErr w:type="spellStart"/>
      <w:r w:rsidRPr="00C60F8F">
        <w:rPr>
          <w:rFonts w:ascii="Times New Roman" w:eastAsia="Arial" w:hAnsi="Times New Roman" w:cs="Times New Roman"/>
          <w:color w:val="000000"/>
          <w:sz w:val="24"/>
        </w:rPr>
        <w:t>недеље</w:t>
      </w:r>
      <w:proofErr w:type="spellEnd"/>
      <w:r w:rsidRPr="00C60F8F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C60F8F">
        <w:rPr>
          <w:rFonts w:ascii="Times New Roman" w:eastAsia="Arial" w:hAnsi="Times New Roman" w:cs="Times New Roman"/>
          <w:color w:val="000000"/>
          <w:sz w:val="24"/>
        </w:rPr>
        <w:t>због</w:t>
      </w:r>
      <w:proofErr w:type="spellEnd"/>
      <w:r w:rsidRPr="00C60F8F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C60F8F">
        <w:rPr>
          <w:rFonts w:ascii="Times New Roman" w:eastAsia="Arial" w:hAnsi="Times New Roman" w:cs="Times New Roman"/>
          <w:color w:val="000000"/>
          <w:sz w:val="24"/>
        </w:rPr>
        <w:t>празника</w:t>
      </w:r>
      <w:proofErr w:type="spellEnd"/>
      <w:r w:rsidRPr="00C60F8F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C60F8F">
        <w:rPr>
          <w:rFonts w:ascii="Times New Roman" w:eastAsia="Arial" w:hAnsi="Times New Roman" w:cs="Times New Roman"/>
          <w:color w:val="000000"/>
          <w:sz w:val="24"/>
        </w:rPr>
        <w:t>за</w:t>
      </w:r>
      <w:proofErr w:type="spellEnd"/>
      <w:r w:rsidRPr="00C60F8F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C60F8F">
        <w:rPr>
          <w:rFonts w:ascii="Times New Roman" w:eastAsia="Arial" w:hAnsi="Times New Roman" w:cs="Times New Roman"/>
          <w:color w:val="000000"/>
          <w:sz w:val="24"/>
        </w:rPr>
        <w:t>католички</w:t>
      </w:r>
      <w:proofErr w:type="spellEnd"/>
      <w:r w:rsidRPr="00C60F8F">
        <w:rPr>
          <w:rFonts w:ascii="Times New Roman" w:eastAsia="Arial" w:hAnsi="Times New Roman" w:cs="Times New Roman"/>
          <w:color w:val="000000"/>
          <w:sz w:val="24"/>
        </w:rPr>
        <w:t xml:space="preserve"> и </w:t>
      </w:r>
      <w:proofErr w:type="spellStart"/>
      <w:r w:rsidRPr="00C60F8F">
        <w:rPr>
          <w:rFonts w:ascii="Times New Roman" w:eastAsia="Arial" w:hAnsi="Times New Roman" w:cs="Times New Roman"/>
          <w:color w:val="000000"/>
          <w:sz w:val="24"/>
        </w:rPr>
        <w:t>православни</w:t>
      </w:r>
      <w:proofErr w:type="spellEnd"/>
      <w:r w:rsidRPr="00C60F8F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proofErr w:type="spellStart"/>
      <w:r w:rsidRPr="00C60F8F">
        <w:rPr>
          <w:rFonts w:ascii="Times New Roman" w:eastAsia="Arial" w:hAnsi="Times New Roman" w:cs="Times New Roman"/>
          <w:color w:val="000000"/>
          <w:sz w:val="24"/>
        </w:rPr>
        <w:t>Ускрс</w:t>
      </w:r>
      <w:proofErr w:type="spellEnd"/>
      <w:r w:rsidRPr="00C60F8F">
        <w:rPr>
          <w:rFonts w:ascii="Times New Roman" w:eastAsia="Arial" w:hAnsi="Times New Roman" w:cs="Times New Roman"/>
          <w:color w:val="000000"/>
          <w:sz w:val="24"/>
        </w:rPr>
        <w:t xml:space="preserve">. </w:t>
      </w:r>
    </w:p>
    <w:p w:rsidR="00C60F8F" w:rsidRDefault="00C60F8F" w:rsidP="00650397">
      <w:pPr>
        <w:spacing w:line="368" w:lineRule="auto"/>
        <w:ind w:left="-5" w:hanging="10"/>
        <w:rPr>
          <w:rFonts w:ascii="Arial" w:eastAsia="Arial" w:hAnsi="Arial" w:cs="Arial"/>
          <w:color w:val="000000"/>
          <w:sz w:val="24"/>
        </w:rPr>
      </w:pPr>
    </w:p>
    <w:p w:rsidR="00C60F8F" w:rsidRDefault="00C60F8F" w:rsidP="00C60F8F">
      <w:pPr>
        <w:spacing w:after="20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ОДГОВОР НА ПИТАЊЕ БРОЈ 3</w:t>
      </w:r>
    </w:p>
    <w:p w:rsidR="00C60F8F" w:rsidRPr="00C60F8F" w:rsidRDefault="00C60F8F" w:rsidP="00C60F8F">
      <w:p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C60F8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Рок за подношење понуда је 08.05.2019. године. </w:t>
      </w:r>
    </w:p>
    <w:p w:rsidR="00C60F8F" w:rsidRPr="0014063A" w:rsidRDefault="00C60F8F" w:rsidP="00C60F8F">
      <w:p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14063A">
        <w:rPr>
          <w:rFonts w:ascii="Times New Roman" w:hAnsi="Times New Roman" w:cs="Times New Roman"/>
          <w:bCs/>
          <w:sz w:val="24"/>
          <w:szCs w:val="24"/>
          <w:lang w:val="sr-Cyrl-CS"/>
        </w:rPr>
        <w:t>Наручилац неће продужити рок за подношење понуда.</w:t>
      </w:r>
    </w:p>
    <w:p w:rsidR="00C60F8F" w:rsidRDefault="00C60F8F" w:rsidP="00C60F8F">
      <w:pPr>
        <w:spacing w:after="20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C60F8F" w:rsidRPr="00C60F8F" w:rsidRDefault="00C60F8F" w:rsidP="00650397">
      <w:pPr>
        <w:spacing w:line="368" w:lineRule="auto"/>
        <w:ind w:left="-5" w:hanging="10"/>
        <w:rPr>
          <w:rFonts w:eastAsia="Calibri"/>
          <w:color w:val="000000"/>
          <w:lang w:val="sr-Cyrl-CS"/>
        </w:rPr>
      </w:pPr>
    </w:p>
    <w:p w:rsidR="00CF2FC5" w:rsidRDefault="00CF2FC5" w:rsidP="0040663B">
      <w:pPr>
        <w:spacing w:after="20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891A16" w:rsidRPr="0040663B" w:rsidRDefault="00891A16" w:rsidP="0040663B">
      <w:pPr>
        <w:spacing w:after="20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BC19E6" w:rsidRPr="0040663B" w:rsidRDefault="00BC19E6" w:rsidP="0040663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BC19E6" w:rsidRPr="004066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219C4"/>
    <w:multiLevelType w:val="multilevel"/>
    <w:tmpl w:val="0276D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569A1227"/>
    <w:multiLevelType w:val="hybridMultilevel"/>
    <w:tmpl w:val="4A6EB26E"/>
    <w:lvl w:ilvl="0" w:tplc="0410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EC912DC"/>
    <w:multiLevelType w:val="hybridMultilevel"/>
    <w:tmpl w:val="D0000F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1B6ADD"/>
    <w:multiLevelType w:val="multilevel"/>
    <w:tmpl w:val="CB42185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4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74"/>
    <w:rsid w:val="0007154B"/>
    <w:rsid w:val="000D4F78"/>
    <w:rsid w:val="00111C05"/>
    <w:rsid w:val="0014063A"/>
    <w:rsid w:val="00174D66"/>
    <w:rsid w:val="001B6CD2"/>
    <w:rsid w:val="00221E80"/>
    <w:rsid w:val="00273D6F"/>
    <w:rsid w:val="00374F9E"/>
    <w:rsid w:val="003E703C"/>
    <w:rsid w:val="0040663B"/>
    <w:rsid w:val="00514149"/>
    <w:rsid w:val="005F50DF"/>
    <w:rsid w:val="006A78BD"/>
    <w:rsid w:val="00700674"/>
    <w:rsid w:val="007337C6"/>
    <w:rsid w:val="00761F62"/>
    <w:rsid w:val="007929DA"/>
    <w:rsid w:val="00806D6E"/>
    <w:rsid w:val="00886A15"/>
    <w:rsid w:val="00891A16"/>
    <w:rsid w:val="00920F2C"/>
    <w:rsid w:val="00A3319E"/>
    <w:rsid w:val="00A93F07"/>
    <w:rsid w:val="00AF2F2F"/>
    <w:rsid w:val="00B87F36"/>
    <w:rsid w:val="00BC19E6"/>
    <w:rsid w:val="00C60F8F"/>
    <w:rsid w:val="00CA5FD8"/>
    <w:rsid w:val="00CF09AF"/>
    <w:rsid w:val="00CF2FC5"/>
    <w:rsid w:val="00ED601C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BAD0D"/>
  <w15:chartTrackingRefBased/>
  <w15:docId w15:val="{23B69D7D-97F4-4F6A-BD85-125BA1FB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67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674"/>
    <w:pPr>
      <w:spacing w:after="160" w:line="252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067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C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C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Milicevic</dc:creator>
  <cp:keywords/>
  <dc:description/>
  <cp:lastModifiedBy>Milica Milosavljević</cp:lastModifiedBy>
  <cp:revision>11</cp:revision>
  <cp:lastPrinted>2019-04-15T13:02:00Z</cp:lastPrinted>
  <dcterms:created xsi:type="dcterms:W3CDTF">2019-04-18T13:01:00Z</dcterms:created>
  <dcterms:modified xsi:type="dcterms:W3CDTF">2019-04-19T12:08:00Z</dcterms:modified>
</cp:coreProperties>
</file>