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B9" w:rsidRDefault="009224B9" w:rsidP="009224B9">
      <w:pPr>
        <w:spacing w:after="0" w:line="240" w:lineRule="auto"/>
        <w:ind w:right="0"/>
        <w:rPr>
          <w:rFonts w:eastAsia="Calibri"/>
          <w:b/>
          <w:color w:val="000000" w:themeColor="text1"/>
          <w:kern w:val="2"/>
          <w:sz w:val="24"/>
          <w:szCs w:val="24"/>
          <w:lang w:val="ru-RU" w:eastAsia="ar-SA"/>
        </w:rPr>
      </w:pPr>
      <w:r>
        <w:rPr>
          <w:rFonts w:eastAsia="Calibri"/>
          <w:b/>
          <w:color w:val="000000" w:themeColor="text1"/>
          <w:kern w:val="2"/>
          <w:sz w:val="24"/>
          <w:szCs w:val="24"/>
          <w:lang w:val="ru-RU" w:eastAsia="ar-SA"/>
        </w:rPr>
        <w:t xml:space="preserve">  </w:t>
      </w: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9224B9" w:rsidRPr="009224B9" w:rsidTr="009B2E13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224B9" w:rsidRPr="009224B9" w:rsidRDefault="009224B9" w:rsidP="009224B9">
            <w:pPr>
              <w:spacing w:after="0" w:line="240" w:lineRule="auto"/>
              <w:ind w:left="-126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sr-Cyrl-CS"/>
              </w:rPr>
            </w:pPr>
            <w:r w:rsidRPr="009224B9">
              <w:rPr>
                <w:rFonts w:eastAsia="MS Mincho"/>
                <w:noProof/>
                <w:color w:val="auto"/>
                <w:sz w:val="24"/>
                <w:szCs w:val="24"/>
              </w:rPr>
              <w:drawing>
                <wp:inline distT="0" distB="0" distL="0" distR="0" wp14:anchorId="26D1609F" wp14:editId="49748A9A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4B9" w:rsidRPr="009224B9" w:rsidTr="009B2E13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224B9" w:rsidRPr="009224B9" w:rsidRDefault="009224B9" w:rsidP="009224B9">
            <w:pPr>
              <w:spacing w:after="0" w:line="240" w:lineRule="auto"/>
              <w:ind w:left="-126" w:right="0" w:firstLine="0"/>
              <w:jc w:val="left"/>
              <w:rPr>
                <w:rFonts w:eastAsia="MS Mincho"/>
                <w:b/>
                <w:color w:val="auto"/>
                <w:sz w:val="24"/>
                <w:lang w:val="sr-Cyrl-CS"/>
              </w:rPr>
            </w:pPr>
            <w:r w:rsidRPr="009224B9">
              <w:rPr>
                <w:rFonts w:eastAsia="MS Mincho"/>
                <w:b/>
                <w:color w:val="auto"/>
                <w:sz w:val="24"/>
                <w:lang w:val="sr-Cyrl-CS"/>
              </w:rPr>
              <w:t>МИНИСТАРСТВО ГРАЂЕВИНАРСТВА,</w:t>
            </w:r>
          </w:p>
        </w:tc>
      </w:tr>
      <w:tr w:rsidR="009224B9" w:rsidRPr="009224B9" w:rsidTr="009B2E13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224B9" w:rsidRPr="009224B9" w:rsidRDefault="009224B9" w:rsidP="009224B9">
            <w:pPr>
              <w:spacing w:after="0" w:line="240" w:lineRule="auto"/>
              <w:ind w:left="-126" w:right="0" w:firstLine="0"/>
              <w:jc w:val="left"/>
              <w:rPr>
                <w:rFonts w:eastAsia="MS Mincho"/>
                <w:b/>
                <w:color w:val="auto"/>
                <w:sz w:val="24"/>
                <w:lang w:val="sr-Cyrl-CS"/>
              </w:rPr>
            </w:pPr>
            <w:r w:rsidRPr="009224B9">
              <w:rPr>
                <w:rFonts w:eastAsia="MS Mincho"/>
                <w:b/>
                <w:color w:val="auto"/>
                <w:sz w:val="24"/>
                <w:lang w:val="sr-Cyrl-CS"/>
              </w:rPr>
              <w:t xml:space="preserve"> САОБРАЋАЈА И ИНФРАСТРУКТУРЕ</w:t>
            </w:r>
          </w:p>
        </w:tc>
      </w:tr>
      <w:tr w:rsidR="009224B9" w:rsidRPr="009224B9" w:rsidTr="009B2E13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224B9" w:rsidRPr="009224B9" w:rsidRDefault="009224B9" w:rsidP="009224B9">
            <w:pPr>
              <w:spacing w:after="0" w:line="240" w:lineRule="auto"/>
              <w:ind w:left="-126" w:right="0" w:firstLine="0"/>
              <w:jc w:val="left"/>
              <w:rPr>
                <w:rFonts w:eastAsia="MS Mincho"/>
                <w:color w:val="FF0000"/>
                <w:sz w:val="24"/>
                <w:szCs w:val="24"/>
                <w:lang w:val="sr-Cyrl-RS"/>
              </w:rPr>
            </w:pPr>
            <w:r w:rsidRPr="009224B9">
              <w:rPr>
                <w:rFonts w:eastAsia="MS Mincho"/>
                <w:color w:val="auto"/>
                <w:sz w:val="24"/>
                <w:szCs w:val="24"/>
              </w:rPr>
              <w:t xml:space="preserve">              </w:t>
            </w:r>
            <w:r w:rsidRPr="009224B9">
              <w:rPr>
                <w:rFonts w:eastAsia="MS Mincho"/>
                <w:color w:val="auto"/>
                <w:sz w:val="24"/>
                <w:szCs w:val="24"/>
                <w:lang w:val="sr-Cyrl-CS"/>
              </w:rPr>
              <w:t>Број</w:t>
            </w:r>
            <w:r w:rsidRPr="009224B9">
              <w:rPr>
                <w:rFonts w:eastAsia="MS Mincho"/>
                <w:color w:val="auto"/>
                <w:sz w:val="24"/>
                <w:szCs w:val="24"/>
                <w:lang w:val="sr-Cyrl-RS"/>
              </w:rPr>
              <w:t>:</w:t>
            </w:r>
            <w:r w:rsidRPr="009224B9">
              <w:rPr>
                <w:rFonts w:eastAsia="MS Mincho"/>
                <w:color w:val="auto"/>
                <w:sz w:val="24"/>
                <w:szCs w:val="24"/>
              </w:rPr>
              <w:t xml:space="preserve"> 404-02-191/</w:t>
            </w:r>
            <w:r>
              <w:rPr>
                <w:rFonts w:eastAsia="MS Mincho"/>
                <w:color w:val="auto"/>
                <w:sz w:val="24"/>
                <w:szCs w:val="24"/>
              </w:rPr>
              <w:t>6</w:t>
            </w:r>
            <w:r w:rsidRPr="009224B9">
              <w:rPr>
                <w:rFonts w:eastAsia="MS Mincho"/>
                <w:color w:val="auto"/>
                <w:sz w:val="24"/>
                <w:szCs w:val="24"/>
              </w:rPr>
              <w:t>/2018-02</w:t>
            </w:r>
          </w:p>
        </w:tc>
      </w:tr>
      <w:tr w:rsidR="009224B9" w:rsidRPr="009224B9" w:rsidTr="009B2E13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224B9" w:rsidRPr="009224B9" w:rsidRDefault="009224B9" w:rsidP="009224B9">
            <w:pPr>
              <w:spacing w:after="0" w:line="240" w:lineRule="auto"/>
              <w:ind w:left="-126" w:right="0" w:firstLine="0"/>
              <w:jc w:val="left"/>
              <w:rPr>
                <w:rFonts w:eastAsia="MS Mincho"/>
                <w:color w:val="FF0000"/>
                <w:sz w:val="24"/>
                <w:szCs w:val="24"/>
                <w:lang w:val="sr-Cyrl-RS"/>
              </w:rPr>
            </w:pPr>
            <w:r w:rsidRPr="009224B9">
              <w:rPr>
                <w:rFonts w:eastAsia="MS Mincho"/>
                <w:color w:val="auto"/>
                <w:sz w:val="24"/>
                <w:szCs w:val="24"/>
                <w:lang w:val="sr-Cyrl-CS"/>
              </w:rPr>
              <w:t xml:space="preserve">               Датум</w:t>
            </w:r>
            <w:r w:rsidRPr="009224B9">
              <w:rPr>
                <w:rFonts w:eastAsia="MS Mincho"/>
                <w:color w:val="auto"/>
                <w:sz w:val="24"/>
                <w:szCs w:val="24"/>
                <w:lang w:val="sr-Cyrl-RS"/>
              </w:rPr>
              <w:t>:</w:t>
            </w:r>
            <w:r w:rsidRPr="009224B9">
              <w:rPr>
                <w:rFonts w:eastAsia="MS Mincho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MS Mincho"/>
                <w:color w:val="auto"/>
                <w:sz w:val="24"/>
                <w:szCs w:val="24"/>
                <w:lang w:val="sr-Cyrl-CS"/>
              </w:rPr>
              <w:t>05</w:t>
            </w:r>
            <w:r>
              <w:rPr>
                <w:rFonts w:eastAsia="MS Mincho"/>
                <w:color w:val="auto"/>
                <w:sz w:val="24"/>
                <w:szCs w:val="24"/>
              </w:rPr>
              <w:t>.04</w:t>
            </w:r>
            <w:r w:rsidRPr="009224B9">
              <w:rPr>
                <w:rFonts w:eastAsia="MS Mincho"/>
                <w:color w:val="auto"/>
                <w:sz w:val="24"/>
                <w:szCs w:val="24"/>
              </w:rPr>
              <w:t xml:space="preserve">.2019. </w:t>
            </w:r>
            <w:r w:rsidRPr="009224B9">
              <w:rPr>
                <w:rFonts w:eastAsia="MS Mincho"/>
                <w:color w:val="auto"/>
                <w:sz w:val="24"/>
                <w:szCs w:val="24"/>
                <w:lang w:val="sr-Cyrl-RS"/>
              </w:rPr>
              <w:t>године</w:t>
            </w:r>
          </w:p>
        </w:tc>
      </w:tr>
      <w:tr w:rsidR="009224B9" w:rsidRPr="009224B9" w:rsidTr="009B2E13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224B9" w:rsidRPr="009224B9" w:rsidRDefault="009224B9" w:rsidP="009224B9">
            <w:pPr>
              <w:spacing w:after="0" w:line="240" w:lineRule="auto"/>
              <w:ind w:left="-126" w:right="0" w:firstLine="0"/>
              <w:jc w:val="left"/>
              <w:rPr>
                <w:rFonts w:eastAsia="MS Mincho"/>
                <w:sz w:val="24"/>
                <w:szCs w:val="24"/>
                <w:lang w:val="sr-Cyrl-CS"/>
              </w:rPr>
            </w:pPr>
            <w:r w:rsidRPr="009224B9">
              <w:rPr>
                <w:rFonts w:eastAsia="MS Mincho"/>
                <w:sz w:val="24"/>
                <w:szCs w:val="24"/>
                <w:lang w:val="sr-Cyrl-CS"/>
              </w:rPr>
              <w:t xml:space="preserve">               Немањина 22-26, Београд</w:t>
            </w:r>
          </w:p>
        </w:tc>
      </w:tr>
    </w:tbl>
    <w:p w:rsidR="009224B9" w:rsidRPr="009224B9" w:rsidRDefault="009224B9" w:rsidP="009224B9">
      <w:pPr>
        <w:spacing w:after="0" w:line="240" w:lineRule="auto"/>
        <w:ind w:left="0" w:right="0" w:firstLine="0"/>
        <w:jc w:val="left"/>
        <w:rPr>
          <w:rFonts w:eastAsia="MS Mincho"/>
          <w:sz w:val="24"/>
          <w:szCs w:val="24"/>
        </w:rPr>
      </w:pPr>
    </w:p>
    <w:p w:rsidR="009224B9" w:rsidRPr="009224B9" w:rsidRDefault="009224B9" w:rsidP="009224B9">
      <w:pPr>
        <w:spacing w:after="0" w:line="240" w:lineRule="auto"/>
        <w:ind w:left="0" w:right="0" w:firstLine="0"/>
        <w:jc w:val="left"/>
        <w:rPr>
          <w:rFonts w:eastAsia="MS Mincho"/>
          <w:sz w:val="24"/>
          <w:szCs w:val="24"/>
        </w:rPr>
      </w:pPr>
    </w:p>
    <w:p w:rsidR="009224B9" w:rsidRPr="009224B9" w:rsidRDefault="009224B9" w:rsidP="009224B9">
      <w:pPr>
        <w:spacing w:after="0" w:line="240" w:lineRule="auto"/>
        <w:ind w:left="0" w:right="0" w:firstLine="0"/>
        <w:jc w:val="left"/>
        <w:rPr>
          <w:rFonts w:eastAsia="MS Mincho"/>
          <w:sz w:val="24"/>
          <w:szCs w:val="24"/>
        </w:rPr>
      </w:pPr>
    </w:p>
    <w:p w:rsidR="009224B9" w:rsidRPr="009224B9" w:rsidRDefault="009224B9" w:rsidP="009224B9">
      <w:pPr>
        <w:spacing w:after="0" w:line="240" w:lineRule="auto"/>
        <w:ind w:left="0" w:right="0" w:firstLine="0"/>
        <w:jc w:val="left"/>
        <w:rPr>
          <w:rFonts w:eastAsia="MS Mincho"/>
          <w:sz w:val="24"/>
          <w:szCs w:val="24"/>
        </w:rPr>
      </w:pPr>
    </w:p>
    <w:p w:rsidR="009224B9" w:rsidRPr="009224B9" w:rsidRDefault="009224B9" w:rsidP="009224B9">
      <w:pPr>
        <w:spacing w:after="0" w:line="240" w:lineRule="auto"/>
        <w:ind w:left="0" w:right="0" w:firstLine="0"/>
        <w:jc w:val="left"/>
        <w:rPr>
          <w:rFonts w:eastAsia="MS Mincho"/>
          <w:sz w:val="24"/>
          <w:szCs w:val="24"/>
        </w:rPr>
      </w:pPr>
    </w:p>
    <w:p w:rsidR="009224B9" w:rsidRPr="009224B9" w:rsidRDefault="009224B9" w:rsidP="009224B9">
      <w:pPr>
        <w:spacing w:after="0" w:line="240" w:lineRule="auto"/>
        <w:ind w:left="0" w:right="0" w:firstLine="720"/>
        <w:jc w:val="left"/>
        <w:rPr>
          <w:rFonts w:eastAsia="MS Mincho"/>
          <w:b/>
          <w:color w:val="auto"/>
          <w:sz w:val="24"/>
          <w:szCs w:val="24"/>
          <w:lang w:val="sr-Cyrl-RS"/>
        </w:rPr>
      </w:pPr>
    </w:p>
    <w:p w:rsidR="009224B9" w:rsidRPr="009224B9" w:rsidRDefault="009224B9" w:rsidP="009224B9">
      <w:pPr>
        <w:spacing w:after="0" w:line="240" w:lineRule="auto"/>
        <w:ind w:left="0" w:right="0" w:firstLine="720"/>
        <w:jc w:val="left"/>
        <w:rPr>
          <w:rFonts w:eastAsia="MS Mincho"/>
          <w:b/>
          <w:color w:val="auto"/>
          <w:sz w:val="24"/>
          <w:szCs w:val="24"/>
          <w:lang w:val="sr-Cyrl-RS"/>
        </w:rPr>
      </w:pPr>
    </w:p>
    <w:p w:rsidR="009224B9" w:rsidRPr="009224B9" w:rsidRDefault="009224B9" w:rsidP="009224B9">
      <w:pPr>
        <w:spacing w:after="0" w:line="240" w:lineRule="auto"/>
        <w:ind w:left="0" w:right="0" w:firstLine="720"/>
        <w:jc w:val="left"/>
        <w:rPr>
          <w:rFonts w:eastAsia="MS Mincho"/>
          <w:b/>
          <w:color w:val="auto"/>
          <w:sz w:val="24"/>
          <w:szCs w:val="24"/>
          <w:lang w:val="sr-Cyrl-RS"/>
        </w:rPr>
      </w:pPr>
    </w:p>
    <w:p w:rsidR="009224B9" w:rsidRPr="009224B9" w:rsidRDefault="009224B9" w:rsidP="009224B9">
      <w:pPr>
        <w:spacing w:after="0" w:line="240" w:lineRule="auto"/>
        <w:ind w:left="0" w:right="0" w:firstLine="720"/>
        <w:jc w:val="left"/>
        <w:rPr>
          <w:rFonts w:eastAsia="MS Mincho"/>
          <w:b/>
          <w:color w:val="auto"/>
          <w:sz w:val="24"/>
          <w:szCs w:val="24"/>
          <w:lang w:val="sr-Cyrl-RS"/>
        </w:rPr>
      </w:pPr>
    </w:p>
    <w:p w:rsidR="009224B9" w:rsidRPr="009224B9" w:rsidRDefault="009224B9" w:rsidP="009224B9">
      <w:pPr>
        <w:spacing w:after="0" w:line="240" w:lineRule="auto"/>
        <w:ind w:left="0" w:right="0" w:firstLine="0"/>
        <w:jc w:val="left"/>
        <w:rPr>
          <w:rFonts w:eastAsia="MS Mincho"/>
          <w:b/>
          <w:color w:val="auto"/>
          <w:sz w:val="24"/>
          <w:szCs w:val="24"/>
          <w:lang w:val="sr-Cyrl-RS"/>
        </w:rPr>
      </w:pPr>
    </w:p>
    <w:p w:rsidR="009224B9" w:rsidRPr="009224B9" w:rsidRDefault="009224B9" w:rsidP="009224B9">
      <w:pPr>
        <w:tabs>
          <w:tab w:val="left" w:pos="5865"/>
        </w:tabs>
        <w:spacing w:after="0" w:line="276" w:lineRule="auto"/>
        <w:ind w:left="0" w:right="0" w:firstLine="0"/>
        <w:rPr>
          <w:rFonts w:eastAsia="MS Mincho"/>
          <w:sz w:val="24"/>
          <w:szCs w:val="24"/>
        </w:rPr>
      </w:pPr>
      <w:r w:rsidRPr="009224B9">
        <w:rPr>
          <w:rFonts w:eastAsia="MS Mincho"/>
          <w:sz w:val="24"/>
          <w:szCs w:val="24"/>
        </w:rPr>
        <w:t xml:space="preserve">         </w:t>
      </w:r>
    </w:p>
    <w:p w:rsidR="009224B9" w:rsidRDefault="009224B9" w:rsidP="009224B9">
      <w:pPr>
        <w:spacing w:after="0" w:line="240" w:lineRule="auto"/>
        <w:ind w:right="0"/>
        <w:rPr>
          <w:rFonts w:eastAsia="Calibri"/>
          <w:b/>
          <w:color w:val="000000" w:themeColor="text1"/>
          <w:kern w:val="2"/>
          <w:sz w:val="24"/>
          <w:szCs w:val="24"/>
          <w:lang w:val="ru-RU" w:eastAsia="ar-SA"/>
        </w:rPr>
      </w:pPr>
      <w:r>
        <w:rPr>
          <w:rFonts w:eastAsia="Calibri"/>
          <w:b/>
          <w:color w:val="000000" w:themeColor="text1"/>
          <w:kern w:val="2"/>
          <w:sz w:val="24"/>
          <w:szCs w:val="24"/>
          <w:lang w:val="ru-RU" w:eastAsia="ar-SA"/>
        </w:rPr>
        <w:t xml:space="preserve">     </w:t>
      </w:r>
    </w:p>
    <w:p w:rsidR="009224B9" w:rsidRPr="00CD0915" w:rsidRDefault="009224B9" w:rsidP="009224B9">
      <w:pPr>
        <w:spacing w:after="0" w:line="240" w:lineRule="auto"/>
        <w:ind w:right="0"/>
        <w:rPr>
          <w:rFonts w:eastAsia="Calibri"/>
          <w:bCs/>
          <w:color w:val="auto"/>
          <w:kern w:val="1"/>
          <w:sz w:val="24"/>
          <w:szCs w:val="24"/>
          <w:lang w:eastAsia="ar-SA"/>
        </w:rPr>
      </w:pPr>
      <w:r>
        <w:rPr>
          <w:rFonts w:eastAsia="Calibri"/>
          <w:b/>
          <w:color w:val="000000" w:themeColor="text1"/>
          <w:kern w:val="2"/>
          <w:sz w:val="24"/>
          <w:szCs w:val="24"/>
          <w:lang w:val="ru-RU" w:eastAsia="ar-SA"/>
        </w:rPr>
        <w:t xml:space="preserve">ПРЕДМЕТ: </w:t>
      </w:r>
      <w:r>
        <w:rPr>
          <w:rFonts w:eastAsia="Calibri"/>
          <w:b/>
          <w:color w:val="000000" w:themeColor="text1"/>
          <w:kern w:val="2"/>
          <w:sz w:val="24"/>
          <w:szCs w:val="24"/>
          <w:lang w:val="sr-Cyrl-RS" w:eastAsia="ar-SA"/>
        </w:rPr>
        <w:t xml:space="preserve">Појашњење конкурсне документације за ЈН </w:t>
      </w:r>
      <w:r>
        <w:rPr>
          <w:rFonts w:eastAsia="Calibri"/>
          <w:b/>
          <w:color w:val="000000" w:themeColor="text1"/>
          <w:kern w:val="2"/>
          <w:sz w:val="24"/>
          <w:szCs w:val="24"/>
          <w:lang w:eastAsia="ar-SA"/>
        </w:rPr>
        <w:t>13</w:t>
      </w:r>
      <w:r>
        <w:rPr>
          <w:rFonts w:eastAsia="Calibri"/>
          <w:b/>
          <w:color w:val="000000" w:themeColor="text1"/>
          <w:kern w:val="2"/>
          <w:sz w:val="24"/>
          <w:szCs w:val="24"/>
          <w:lang w:val="sr-Cyrl-RS" w:eastAsia="ar-SA"/>
        </w:rPr>
        <w:t>/2019</w:t>
      </w:r>
      <w:r w:rsidRPr="009224B9">
        <w:rPr>
          <w:rFonts w:eastAsia="MS Mincho"/>
          <w:b/>
          <w:sz w:val="24"/>
          <w:szCs w:val="24"/>
        </w:rPr>
        <w:t xml:space="preserve"> </w:t>
      </w:r>
      <w:r w:rsidRPr="00973FBC">
        <w:rPr>
          <w:rFonts w:eastAsia="MS Mincho"/>
          <w:b/>
          <w:sz w:val="24"/>
          <w:szCs w:val="24"/>
        </w:rPr>
        <w:t>ДОБРА</w:t>
      </w:r>
      <w:r w:rsidRPr="00973FBC">
        <w:rPr>
          <w:rFonts w:eastAsia="MS Mincho"/>
          <w:b/>
          <w:sz w:val="24"/>
          <w:szCs w:val="24"/>
          <w:lang w:val="sr-Cyrl-CS"/>
        </w:rPr>
        <w:t xml:space="preserve"> </w:t>
      </w:r>
      <w:r w:rsidRPr="00973FBC">
        <w:rPr>
          <w:rFonts w:eastAsia="MS Mincho"/>
          <w:b/>
          <w:bCs/>
          <w:sz w:val="24"/>
          <w:szCs w:val="24"/>
          <w:lang w:val="sr-Cyrl-RS"/>
        </w:rPr>
        <w:t xml:space="preserve">– </w:t>
      </w:r>
      <w:r w:rsidRPr="00973FBC">
        <w:rPr>
          <w:b/>
          <w:sz w:val="24"/>
          <w:szCs w:val="24"/>
          <w:lang w:val="sr-Cyrl-RS"/>
        </w:rPr>
        <w:t xml:space="preserve">набавка </w:t>
      </w:r>
      <w:r w:rsidRPr="00973FBC">
        <w:rPr>
          <w:b/>
          <w:sz w:val="24"/>
          <w:szCs w:val="24"/>
          <w:lang w:val="sr-Cyrl-CS"/>
        </w:rPr>
        <w:t xml:space="preserve">изворног кода </w:t>
      </w:r>
      <w:r w:rsidRPr="00973FBC">
        <w:rPr>
          <w:b/>
          <w:sz w:val="24"/>
          <w:szCs w:val="24"/>
          <w:lang w:val="sr-Cyrl-RS"/>
        </w:rPr>
        <w:t>(</w:t>
      </w:r>
      <w:r w:rsidRPr="00973FBC">
        <w:rPr>
          <w:b/>
          <w:sz w:val="24"/>
          <w:szCs w:val="24"/>
        </w:rPr>
        <w:t>Source code</w:t>
      </w:r>
      <w:r w:rsidRPr="00973FBC">
        <w:rPr>
          <w:b/>
          <w:sz w:val="24"/>
          <w:szCs w:val="24"/>
          <w:lang w:val="sr-Cyrl-RS"/>
        </w:rPr>
        <w:t>)</w:t>
      </w:r>
      <w:r w:rsidRPr="00973FBC">
        <w:rPr>
          <w:b/>
          <w:sz w:val="24"/>
          <w:szCs w:val="24"/>
        </w:rPr>
        <w:t xml:space="preserve"> </w:t>
      </w:r>
      <w:r w:rsidRPr="00973FBC">
        <w:rPr>
          <w:b/>
          <w:sz w:val="24"/>
          <w:szCs w:val="24"/>
          <w:lang w:val="sr-Cyrl-CS"/>
        </w:rPr>
        <w:t xml:space="preserve"> апликативног софтвера електронске базе података за праћење пројеката МГСИ</w:t>
      </w:r>
      <w:r w:rsidRPr="00CD0915">
        <w:rPr>
          <w:rFonts w:eastAsiaTheme="minorHAnsi" w:cstheme="minorBidi"/>
          <w:color w:val="auto"/>
          <w:sz w:val="24"/>
          <w:szCs w:val="24"/>
        </w:rPr>
        <w:t>,</w:t>
      </w:r>
      <w:r w:rsidRPr="00CD0915">
        <w:rPr>
          <w:rFonts w:eastAsia="Calibri"/>
          <w:bCs/>
          <w:color w:val="auto"/>
          <w:kern w:val="1"/>
          <w:sz w:val="24"/>
          <w:szCs w:val="24"/>
          <w:lang w:val="sr-Cyrl-RS" w:eastAsia="ar-SA"/>
        </w:rPr>
        <w:t xml:space="preserve"> </w:t>
      </w:r>
      <w:r w:rsidRPr="00CD0915">
        <w:rPr>
          <w:rFonts w:eastAsiaTheme="minorHAnsi" w:cstheme="minorBidi"/>
          <w:color w:val="auto"/>
          <w:sz w:val="24"/>
          <w:szCs w:val="24"/>
          <w:lang w:val="sr-Cyrl-CS"/>
        </w:rPr>
        <w:t xml:space="preserve">назив и ознака из општег речника набавки: </w:t>
      </w:r>
      <w:r w:rsidRPr="00CD0915">
        <w:rPr>
          <w:rFonts w:eastAsiaTheme="minorHAnsi" w:cstheme="minorBidi"/>
          <w:color w:val="auto"/>
          <w:sz w:val="24"/>
          <w:szCs w:val="24"/>
        </w:rPr>
        <w:t>45262700</w:t>
      </w:r>
      <w:r w:rsidRPr="00CD0915">
        <w:rPr>
          <w:rFonts w:eastAsiaTheme="minorHAnsi" w:cstheme="minorBidi"/>
          <w:color w:val="auto"/>
          <w:sz w:val="24"/>
          <w:szCs w:val="24"/>
          <w:lang w:val="sr-Cyrl-CS"/>
        </w:rPr>
        <w:t xml:space="preserve"> - адаптација зграда.</w:t>
      </w:r>
      <w:r w:rsidRPr="00CD0915">
        <w:rPr>
          <w:rFonts w:eastAsia="Calibri"/>
          <w:bCs/>
          <w:color w:val="auto"/>
          <w:kern w:val="1"/>
          <w:sz w:val="24"/>
          <w:szCs w:val="24"/>
          <w:lang w:eastAsia="ar-SA"/>
        </w:rPr>
        <w:t xml:space="preserve"> </w:t>
      </w:r>
    </w:p>
    <w:p w:rsidR="009224B9" w:rsidRDefault="009224B9" w:rsidP="009224B9">
      <w:pPr>
        <w:spacing w:after="120" w:line="240" w:lineRule="auto"/>
        <w:ind w:left="0" w:right="0" w:hanging="420"/>
        <w:rPr>
          <w:rFonts w:eastAsiaTheme="minorHAnsi"/>
          <w:sz w:val="24"/>
          <w:szCs w:val="24"/>
        </w:rPr>
      </w:pPr>
    </w:p>
    <w:p w:rsidR="009224B9" w:rsidRDefault="009224B9" w:rsidP="009224B9">
      <w:pPr>
        <w:suppressAutoHyphens/>
        <w:spacing w:after="200" w:line="276" w:lineRule="auto"/>
        <w:ind w:left="0" w:right="0" w:firstLine="0"/>
        <w:rPr>
          <w:rFonts w:eastAsia="Calibri"/>
          <w:color w:val="auto"/>
          <w:kern w:val="2"/>
          <w:sz w:val="24"/>
          <w:szCs w:val="24"/>
          <w:lang w:val="sr-Cyrl-CS" w:eastAsia="ar-SA"/>
        </w:rPr>
      </w:pPr>
      <w:r>
        <w:rPr>
          <w:rFonts w:eastAsia="Calibri"/>
          <w:color w:val="000000" w:themeColor="text1"/>
          <w:kern w:val="2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>
        <w:rPr>
          <w:rFonts w:eastAsia="Calibri"/>
          <w:color w:val="auto"/>
          <w:kern w:val="2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9224B9" w:rsidRDefault="009224B9" w:rsidP="009224B9">
      <w:pPr>
        <w:suppressAutoHyphens/>
        <w:spacing w:after="200" w:line="276" w:lineRule="auto"/>
        <w:ind w:left="0" w:right="0" w:firstLine="0"/>
        <w:rPr>
          <w:rFonts w:eastAsia="Calibri"/>
          <w:color w:val="auto"/>
          <w:kern w:val="2"/>
          <w:sz w:val="24"/>
          <w:szCs w:val="24"/>
          <w:lang w:val="sr-Cyrl-CS" w:eastAsia="ar-SA"/>
        </w:rPr>
      </w:pPr>
    </w:p>
    <w:p w:rsidR="009224B9" w:rsidRDefault="009224B9" w:rsidP="009224B9">
      <w:pPr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  <w:lang w:val="sr-Cyrl-CS"/>
        </w:rPr>
        <w:t>Питање број 1</w:t>
      </w:r>
      <w:r>
        <w:rPr>
          <w:rFonts w:eastAsia="Calibri"/>
          <w:b/>
          <w:color w:val="auto"/>
          <w:sz w:val="24"/>
          <w:szCs w:val="24"/>
        </w:rPr>
        <w:t>.</w:t>
      </w:r>
    </w:p>
    <w:p w:rsidR="009224B9" w:rsidRDefault="009224B9" w:rsidP="005A060D">
      <w:pPr>
        <w:ind w:right="-90"/>
        <w:rPr>
          <w:color w:val="auto"/>
          <w:sz w:val="24"/>
          <w:szCs w:val="24"/>
        </w:rPr>
      </w:pPr>
      <w:proofErr w:type="spellStart"/>
      <w:r w:rsidRPr="009224B9">
        <w:rPr>
          <w:color w:val="auto"/>
          <w:sz w:val="24"/>
          <w:szCs w:val="24"/>
        </w:rPr>
        <w:t>Да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ли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постоји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могуцност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да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нам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појасните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додатне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услове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за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уцесце</w:t>
      </w:r>
      <w:proofErr w:type="spellEnd"/>
      <w:r w:rsidRPr="009224B9">
        <w:rPr>
          <w:color w:val="auto"/>
          <w:sz w:val="24"/>
          <w:szCs w:val="24"/>
        </w:rPr>
        <w:t xml:space="preserve"> у </w:t>
      </w:r>
      <w:proofErr w:type="spellStart"/>
      <w:r w:rsidRPr="009224B9">
        <w:rPr>
          <w:color w:val="auto"/>
          <w:sz w:val="24"/>
          <w:szCs w:val="24"/>
        </w:rPr>
        <w:t>поступку</w:t>
      </w:r>
      <w:proofErr w:type="spellEnd"/>
      <w:r w:rsidRPr="009224B9">
        <w:rPr>
          <w:color w:val="auto"/>
          <w:sz w:val="24"/>
          <w:szCs w:val="24"/>
        </w:rPr>
        <w:t xml:space="preserve"> и </w:t>
      </w:r>
      <w:proofErr w:type="spellStart"/>
      <w:r w:rsidRPr="009224B9">
        <w:rPr>
          <w:color w:val="auto"/>
          <w:sz w:val="24"/>
          <w:szCs w:val="24"/>
        </w:rPr>
        <w:t>доказе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за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испуњености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услова</w:t>
      </w:r>
      <w:proofErr w:type="spellEnd"/>
      <w:r w:rsidRPr="009224B9">
        <w:rPr>
          <w:color w:val="auto"/>
          <w:sz w:val="24"/>
          <w:szCs w:val="24"/>
        </w:rPr>
        <w:t xml:space="preserve"> (</w:t>
      </w:r>
      <w:proofErr w:type="spellStart"/>
      <w:r w:rsidRPr="009224B9">
        <w:rPr>
          <w:color w:val="auto"/>
          <w:sz w:val="24"/>
          <w:szCs w:val="24"/>
        </w:rPr>
        <w:t>погљавље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r w:rsidRPr="009224B9">
        <w:rPr>
          <w:color w:val="auto"/>
          <w:sz w:val="24"/>
          <w:szCs w:val="24"/>
          <w:lang w:val="sr-Latn-CS"/>
        </w:rPr>
        <w:t>IV</w:t>
      </w:r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додатни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услови</w:t>
      </w:r>
      <w:proofErr w:type="spellEnd"/>
      <w:r w:rsidRPr="009224B9">
        <w:rPr>
          <w:color w:val="auto"/>
          <w:sz w:val="24"/>
          <w:szCs w:val="24"/>
        </w:rPr>
        <w:t xml:space="preserve"> 1-3, </w:t>
      </w:r>
      <w:proofErr w:type="spellStart"/>
      <w:r w:rsidRPr="009224B9">
        <w:rPr>
          <w:color w:val="auto"/>
          <w:sz w:val="24"/>
          <w:szCs w:val="24"/>
        </w:rPr>
        <w:t>нароцито</w:t>
      </w:r>
      <w:proofErr w:type="spellEnd"/>
      <w:r w:rsidRPr="009224B9">
        <w:rPr>
          <w:color w:val="auto"/>
          <w:sz w:val="24"/>
          <w:szCs w:val="24"/>
        </w:rPr>
        <w:t xml:space="preserve"> 3 – </w:t>
      </w:r>
      <w:proofErr w:type="spellStart"/>
      <w:r w:rsidRPr="009224B9">
        <w:rPr>
          <w:color w:val="auto"/>
          <w:sz w:val="24"/>
          <w:szCs w:val="24"/>
        </w:rPr>
        <w:t>сертификати</w:t>
      </w:r>
      <w:proofErr w:type="spellEnd"/>
      <w:r w:rsidRPr="009224B9">
        <w:rPr>
          <w:color w:val="auto"/>
          <w:sz w:val="24"/>
          <w:szCs w:val="24"/>
        </w:rPr>
        <w:t xml:space="preserve">). </w:t>
      </w:r>
      <w:proofErr w:type="spellStart"/>
      <w:r w:rsidRPr="009224B9">
        <w:rPr>
          <w:color w:val="auto"/>
          <w:sz w:val="24"/>
          <w:szCs w:val="24"/>
        </w:rPr>
        <w:t>Наиме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није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јасно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ста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је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неопходно</w:t>
      </w:r>
      <w:proofErr w:type="spellEnd"/>
      <w:r w:rsidRPr="009224B9">
        <w:rPr>
          <w:color w:val="auto"/>
          <w:sz w:val="24"/>
          <w:szCs w:val="24"/>
        </w:rPr>
        <w:t xml:space="preserve"> у </w:t>
      </w:r>
      <w:proofErr w:type="spellStart"/>
      <w:r w:rsidRPr="009224B9">
        <w:rPr>
          <w:color w:val="auto"/>
          <w:sz w:val="24"/>
          <w:szCs w:val="24"/>
        </w:rPr>
        <w:t>слуцају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заједницке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понуде</w:t>
      </w:r>
      <w:proofErr w:type="spellEnd"/>
      <w:r w:rsidRPr="009224B9">
        <w:rPr>
          <w:color w:val="auto"/>
          <w:sz w:val="24"/>
          <w:szCs w:val="24"/>
        </w:rPr>
        <w:t xml:space="preserve"> и/</w:t>
      </w:r>
      <w:proofErr w:type="spellStart"/>
      <w:r w:rsidRPr="009224B9">
        <w:rPr>
          <w:color w:val="auto"/>
          <w:sz w:val="24"/>
          <w:szCs w:val="24"/>
        </w:rPr>
        <w:t>или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понуде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са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подиизводјацем</w:t>
      </w:r>
      <w:proofErr w:type="spellEnd"/>
      <w:r w:rsidRPr="009224B9">
        <w:rPr>
          <w:color w:val="auto"/>
          <w:sz w:val="24"/>
          <w:szCs w:val="24"/>
        </w:rPr>
        <w:t xml:space="preserve">, </w:t>
      </w:r>
      <w:proofErr w:type="spellStart"/>
      <w:r w:rsidRPr="009224B9">
        <w:rPr>
          <w:color w:val="auto"/>
          <w:sz w:val="24"/>
          <w:szCs w:val="24"/>
        </w:rPr>
        <w:t>односно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да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ли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једовољно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да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само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једна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фирма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поседује</w:t>
      </w:r>
      <w:proofErr w:type="spellEnd"/>
      <w:r w:rsidRPr="009224B9">
        <w:rPr>
          <w:color w:val="auto"/>
          <w:sz w:val="24"/>
          <w:szCs w:val="24"/>
        </w:rPr>
        <w:t xml:space="preserve"> </w:t>
      </w:r>
      <w:proofErr w:type="spellStart"/>
      <w:r w:rsidRPr="009224B9">
        <w:rPr>
          <w:color w:val="auto"/>
          <w:sz w:val="24"/>
          <w:szCs w:val="24"/>
        </w:rPr>
        <w:t>сертификате</w:t>
      </w:r>
      <w:proofErr w:type="spellEnd"/>
      <w:r w:rsidRPr="009224B9">
        <w:rPr>
          <w:color w:val="auto"/>
          <w:sz w:val="24"/>
          <w:szCs w:val="24"/>
        </w:rPr>
        <w:t>?</w:t>
      </w:r>
    </w:p>
    <w:p w:rsidR="009224B9" w:rsidRDefault="009224B9" w:rsidP="005A060D">
      <w:pPr>
        <w:ind w:right="-90"/>
        <w:rPr>
          <w:color w:val="auto"/>
          <w:sz w:val="24"/>
          <w:szCs w:val="24"/>
        </w:rPr>
      </w:pPr>
    </w:p>
    <w:p w:rsidR="009224B9" w:rsidRDefault="009224B9" w:rsidP="00716A89">
      <w:pPr>
        <w:ind w:right="-90"/>
        <w:rPr>
          <w:b/>
          <w:color w:val="auto"/>
          <w:sz w:val="24"/>
          <w:szCs w:val="24"/>
          <w:lang w:val="sr-Cyrl-CS"/>
        </w:rPr>
      </w:pPr>
      <w:proofErr w:type="spellStart"/>
      <w:r w:rsidRPr="009224B9">
        <w:rPr>
          <w:b/>
          <w:color w:val="auto"/>
          <w:sz w:val="24"/>
          <w:szCs w:val="24"/>
        </w:rPr>
        <w:t>Одговор</w:t>
      </w:r>
      <w:proofErr w:type="spellEnd"/>
      <w:r w:rsidRPr="009224B9">
        <w:rPr>
          <w:b/>
          <w:color w:val="auto"/>
          <w:sz w:val="24"/>
          <w:szCs w:val="24"/>
        </w:rPr>
        <w:t xml:space="preserve"> </w:t>
      </w:r>
      <w:proofErr w:type="spellStart"/>
      <w:r w:rsidRPr="009224B9">
        <w:rPr>
          <w:b/>
          <w:color w:val="auto"/>
          <w:sz w:val="24"/>
          <w:szCs w:val="24"/>
        </w:rPr>
        <w:t>број</w:t>
      </w:r>
      <w:proofErr w:type="spellEnd"/>
      <w:r w:rsidRPr="009224B9">
        <w:rPr>
          <w:b/>
          <w:color w:val="auto"/>
          <w:sz w:val="24"/>
          <w:szCs w:val="24"/>
        </w:rPr>
        <w:t xml:space="preserve"> 1</w:t>
      </w:r>
      <w:r>
        <w:rPr>
          <w:b/>
          <w:color w:val="auto"/>
          <w:sz w:val="24"/>
          <w:szCs w:val="24"/>
          <w:lang w:val="sr-Cyrl-CS"/>
        </w:rPr>
        <w:t>.</w:t>
      </w:r>
    </w:p>
    <w:p w:rsidR="009224B9" w:rsidRPr="009224B9" w:rsidRDefault="009224B9" w:rsidP="002525E8">
      <w:pPr>
        <w:ind w:right="0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Сваки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</w:t>
      </w:r>
      <w:r w:rsidRPr="009224B9">
        <w:rPr>
          <w:sz w:val="24"/>
          <w:szCs w:val="24"/>
        </w:rPr>
        <w:t>ац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из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заједницке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понуде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мора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доказати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да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испуњава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обавезне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услове</w:t>
      </w:r>
      <w:proofErr w:type="spellEnd"/>
      <w:r w:rsidRPr="009224B9">
        <w:rPr>
          <w:sz w:val="24"/>
          <w:szCs w:val="24"/>
        </w:rPr>
        <w:t xml:space="preserve">, </w:t>
      </w:r>
      <w:proofErr w:type="spellStart"/>
      <w:r w:rsidRPr="009224B9">
        <w:rPr>
          <w:sz w:val="24"/>
          <w:szCs w:val="24"/>
        </w:rPr>
        <w:t>док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додатне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услове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могу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испуњавати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заједно</w:t>
      </w:r>
      <w:proofErr w:type="spellEnd"/>
      <w:r w:rsidRPr="009224B9">
        <w:rPr>
          <w:sz w:val="24"/>
          <w:szCs w:val="24"/>
        </w:rPr>
        <w:t xml:space="preserve">, у </w:t>
      </w:r>
      <w:proofErr w:type="spellStart"/>
      <w:r w:rsidRPr="009224B9">
        <w:rPr>
          <w:sz w:val="24"/>
          <w:szCs w:val="24"/>
        </w:rPr>
        <w:t>складу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са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цланом</w:t>
      </w:r>
      <w:proofErr w:type="spellEnd"/>
      <w:r w:rsidRPr="009224B9">
        <w:rPr>
          <w:sz w:val="24"/>
          <w:szCs w:val="24"/>
        </w:rPr>
        <w:t xml:space="preserve"> 81. ЗЈН.</w:t>
      </w:r>
    </w:p>
    <w:p w:rsidR="009224B9" w:rsidRPr="009224B9" w:rsidRDefault="009224B9" w:rsidP="002525E8">
      <w:pPr>
        <w:ind w:right="0"/>
        <w:rPr>
          <w:sz w:val="24"/>
          <w:szCs w:val="24"/>
        </w:rPr>
      </w:pPr>
    </w:p>
    <w:p w:rsidR="009224B9" w:rsidRPr="009224B9" w:rsidRDefault="009224B9" w:rsidP="002525E8">
      <w:pPr>
        <w:ind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подизвођач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мора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доказати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да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proofErr w:type="gramStart"/>
      <w:r w:rsidRPr="009224B9">
        <w:rPr>
          <w:sz w:val="24"/>
          <w:szCs w:val="24"/>
        </w:rPr>
        <w:t>испуњава</w:t>
      </w:r>
      <w:proofErr w:type="spellEnd"/>
      <w:r w:rsidRPr="009224B9">
        <w:rPr>
          <w:sz w:val="24"/>
          <w:szCs w:val="24"/>
        </w:rPr>
        <w:t xml:space="preserve">  </w:t>
      </w:r>
      <w:proofErr w:type="spellStart"/>
      <w:r w:rsidRPr="009224B9">
        <w:rPr>
          <w:sz w:val="24"/>
          <w:szCs w:val="24"/>
        </w:rPr>
        <w:t>само</w:t>
      </w:r>
      <w:proofErr w:type="spellEnd"/>
      <w:proofErr w:type="gram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обавезне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услове</w:t>
      </w:r>
      <w:proofErr w:type="spellEnd"/>
      <w:r w:rsidRPr="009224B9">
        <w:rPr>
          <w:sz w:val="24"/>
          <w:szCs w:val="24"/>
        </w:rPr>
        <w:t xml:space="preserve">. </w:t>
      </w:r>
      <w:proofErr w:type="spellStart"/>
      <w:r w:rsidRPr="009224B9">
        <w:rPr>
          <w:sz w:val="24"/>
          <w:szCs w:val="24"/>
        </w:rPr>
        <w:t>Део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на</w:t>
      </w:r>
      <w:r>
        <w:rPr>
          <w:sz w:val="24"/>
          <w:szCs w:val="24"/>
        </w:rPr>
        <w:t>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</w:t>
      </w:r>
      <w:proofErr w:type="spellEnd"/>
      <w:r>
        <w:rPr>
          <w:sz w:val="24"/>
          <w:szCs w:val="24"/>
          <w:lang w:val="sr-Cyrl-CS"/>
        </w:rPr>
        <w:t>ћ</w:t>
      </w:r>
      <w:r w:rsidRPr="009224B9">
        <w:rPr>
          <w:sz w:val="24"/>
          <w:szCs w:val="24"/>
        </w:rPr>
        <w:t xml:space="preserve">и </w:t>
      </w:r>
      <w:proofErr w:type="spellStart"/>
      <w:r w:rsidRPr="009224B9">
        <w:rPr>
          <w:sz w:val="24"/>
          <w:szCs w:val="24"/>
        </w:rPr>
        <w:t>од</w:t>
      </w:r>
      <w:proofErr w:type="spellEnd"/>
      <w:r w:rsidRPr="009224B9">
        <w:rPr>
          <w:sz w:val="24"/>
          <w:szCs w:val="24"/>
        </w:rPr>
        <w:t xml:space="preserve"> 50%.</w:t>
      </w:r>
    </w:p>
    <w:p w:rsidR="009224B9" w:rsidRPr="009224B9" w:rsidRDefault="009224B9" w:rsidP="002525E8">
      <w:pPr>
        <w:ind w:right="0"/>
        <w:rPr>
          <w:sz w:val="24"/>
          <w:szCs w:val="24"/>
        </w:rPr>
      </w:pPr>
    </w:p>
    <w:p w:rsidR="009224B9" w:rsidRPr="002525E8" w:rsidRDefault="009224B9" w:rsidP="002525E8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конкретном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обзиром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преговарач</w:t>
      </w:r>
      <w:r w:rsidRPr="009224B9">
        <w:rPr>
          <w:sz w:val="24"/>
          <w:szCs w:val="24"/>
        </w:rPr>
        <w:t>ком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поступку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</w:t>
      </w:r>
      <w:r w:rsidRPr="009224B9">
        <w:rPr>
          <w:sz w:val="24"/>
          <w:szCs w:val="24"/>
        </w:rPr>
        <w:t>ење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 w:rsidRPr="009224B9">
        <w:rPr>
          <w:sz w:val="24"/>
          <w:szCs w:val="24"/>
        </w:rPr>
        <w:t>пону</w:t>
      </w:r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сходно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цлану</w:t>
      </w:r>
      <w:proofErr w:type="spellEnd"/>
      <w:r>
        <w:rPr>
          <w:sz w:val="24"/>
          <w:szCs w:val="24"/>
        </w:rPr>
        <w:t xml:space="preserve"> 36. </w:t>
      </w:r>
      <w:proofErr w:type="spellStart"/>
      <w:proofErr w:type="gramStart"/>
      <w:r>
        <w:rPr>
          <w:sz w:val="24"/>
          <w:szCs w:val="24"/>
        </w:rPr>
        <w:t>став</w:t>
      </w:r>
      <w:proofErr w:type="spellEnd"/>
      <w:proofErr w:type="gramEnd"/>
      <w:r>
        <w:rPr>
          <w:sz w:val="24"/>
          <w:szCs w:val="24"/>
        </w:rPr>
        <w:t xml:space="preserve"> 1. </w:t>
      </w:r>
      <w:proofErr w:type="spellStart"/>
      <w:proofErr w:type="gramStart"/>
      <w:r>
        <w:rPr>
          <w:sz w:val="24"/>
          <w:szCs w:val="24"/>
        </w:rPr>
        <w:t>тачка</w:t>
      </w:r>
      <w:proofErr w:type="spellEnd"/>
      <w:proofErr w:type="gramEnd"/>
      <w:r>
        <w:rPr>
          <w:sz w:val="24"/>
          <w:szCs w:val="24"/>
        </w:rPr>
        <w:t xml:space="preserve"> 2. </w:t>
      </w:r>
      <w:proofErr w:type="spellStart"/>
      <w:proofErr w:type="gramStart"/>
      <w:r>
        <w:rPr>
          <w:sz w:val="24"/>
          <w:szCs w:val="24"/>
        </w:rPr>
        <w:t>позив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упућен</w:t>
      </w:r>
      <w:proofErr w:type="spellEnd"/>
      <w:r>
        <w:rPr>
          <w:sz w:val="24"/>
          <w:szCs w:val="24"/>
        </w:rPr>
        <w:t xml:space="preserve">  </w:t>
      </w:r>
      <w:proofErr w:type="spellStart"/>
      <w:r>
        <w:rPr>
          <w:sz w:val="24"/>
          <w:szCs w:val="24"/>
        </w:rPr>
        <w:t>одређеном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вези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искључивих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и </w:t>
      </w:r>
      <w:proofErr w:type="spellStart"/>
      <w:r w:rsidRPr="009224B9">
        <w:rPr>
          <w:sz w:val="24"/>
          <w:szCs w:val="24"/>
        </w:rPr>
        <w:t>предметну</w:t>
      </w:r>
      <w:proofErr w:type="spellEnd"/>
      <w:r w:rsidRPr="009224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позитивног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Мишљења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bookmarkStart w:id="0" w:name="_GoBack"/>
      <w:bookmarkEnd w:id="0"/>
      <w:proofErr w:type="spellEnd"/>
      <w:r w:rsidRPr="009224B9">
        <w:rPr>
          <w:sz w:val="24"/>
          <w:szCs w:val="24"/>
        </w:rPr>
        <w:t>.</w:t>
      </w:r>
    </w:p>
    <w:p w:rsidR="009224B9" w:rsidRPr="009224B9" w:rsidRDefault="009224B9" w:rsidP="00716A89">
      <w:pPr>
        <w:ind w:right="-90"/>
        <w:rPr>
          <w:b/>
          <w:color w:val="auto"/>
          <w:sz w:val="24"/>
          <w:szCs w:val="24"/>
          <w:lang w:val="sr-Cyrl-CS"/>
        </w:rPr>
      </w:pPr>
    </w:p>
    <w:sectPr w:rsidR="009224B9" w:rsidRPr="0092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B9"/>
    <w:rsid w:val="000004D3"/>
    <w:rsid w:val="00000AE9"/>
    <w:rsid w:val="00002509"/>
    <w:rsid w:val="00006150"/>
    <w:rsid w:val="00006F06"/>
    <w:rsid w:val="00014F92"/>
    <w:rsid w:val="000200D5"/>
    <w:rsid w:val="00023D46"/>
    <w:rsid w:val="00023EDC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969A2"/>
    <w:rsid w:val="008A0721"/>
    <w:rsid w:val="008A261E"/>
    <w:rsid w:val="008B17B4"/>
    <w:rsid w:val="008B1B02"/>
    <w:rsid w:val="008B1B3F"/>
    <w:rsid w:val="008B1F78"/>
    <w:rsid w:val="008B2852"/>
    <w:rsid w:val="008B3E04"/>
    <w:rsid w:val="008B4BDE"/>
    <w:rsid w:val="008B7BE5"/>
    <w:rsid w:val="008C015D"/>
    <w:rsid w:val="008C175E"/>
    <w:rsid w:val="008C1E0A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24B9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2842"/>
    <w:rsid w:val="00B83580"/>
    <w:rsid w:val="00B8368C"/>
    <w:rsid w:val="00B90A62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4D06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44E6"/>
    <w:rsid w:val="00CA4B44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7F1A"/>
    <w:rsid w:val="00F42D6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014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BB58D-43F3-4575-8A68-8561067B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B9"/>
    <w:pPr>
      <w:spacing w:after="4" w:line="252" w:lineRule="auto"/>
      <w:ind w:left="115" w:right="3461" w:firstLine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2019-04-05T05:53:00Z</dcterms:created>
  <dcterms:modified xsi:type="dcterms:W3CDTF">2019-04-05T06:00:00Z</dcterms:modified>
</cp:coreProperties>
</file>