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Pr="005254F5" w:rsidRDefault="00AF2F2F" w:rsidP="00700674">
      <w:pPr>
        <w:jc w:val="both"/>
        <w:rPr>
          <w:rFonts w:ascii="Times New Roman" w:hAnsi="Times New Roman" w:cs="Times New Roman"/>
          <w:lang w:val="sr-Cyrl-C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706B2A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706B2A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Број</w:t>
            </w:r>
            <w:r w:rsidRPr="005D2F4A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:</w:t>
            </w:r>
            <w:r w:rsidR="00702468" w:rsidRPr="005D2F4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404-02-</w:t>
            </w:r>
            <w:r w:rsidR="00AA6D9E" w:rsidRPr="005D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132/</w:t>
            </w:r>
            <w:r w:rsidR="00F66C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</w:t>
            </w:r>
            <w:r w:rsidR="00AA6D9E" w:rsidRPr="005D2F4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Cyrl-CS" w:eastAsia="ar-SA"/>
              </w:rPr>
              <w:t>/</w:t>
            </w:r>
            <w:r w:rsidR="00702468" w:rsidRPr="005D2F4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2019-02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273A34" w:rsidRDefault="00AF2F2F" w:rsidP="0070246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273A34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Датум</w:t>
            </w:r>
            <w:r w:rsidRPr="00273A3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:</w:t>
            </w:r>
            <w:r w:rsidR="00F66CF8" w:rsidRPr="00273A3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73A34" w:rsidRPr="00273A34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27</w:t>
            </w:r>
            <w:r w:rsidR="00273A34" w:rsidRPr="00273A34">
              <w:rPr>
                <w:rFonts w:ascii="Times New Roman" w:eastAsia="MS Mincho" w:hAnsi="Times New Roman" w:cs="Times New Roman"/>
                <w:sz w:val="24"/>
                <w:szCs w:val="24"/>
              </w:rPr>
              <w:t>.01.2020</w:t>
            </w:r>
            <w:r w:rsidRPr="00273A3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Pr="00273A3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AF2F2F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F014CF" w:rsidRDefault="00AF2F2F" w:rsidP="00F014C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AF2F2F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јавн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у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Pr="004149A4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набавку </w:t>
      </w:r>
      <w:r w:rsidR="00F014CF" w:rsidRPr="004149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Услуге надзорног органа- Инжењер на пројекту Сектор 1 и Сектор 2</w:t>
      </w:r>
      <w:r w:rsidR="00F014CF" w:rsidRPr="004149A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F014CF" w:rsidRPr="004149A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ЈН број: 32</w:t>
      </w:r>
      <w:r w:rsidR="00F014CF" w:rsidRPr="004149A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/2019</w:t>
      </w:r>
    </w:p>
    <w:p w:rsidR="004149A4" w:rsidRPr="004149A4" w:rsidRDefault="004149A4" w:rsidP="00E64FD1">
      <w:pP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</w:p>
    <w:p w:rsidR="00F014CF" w:rsidRPr="004149A4" w:rsidRDefault="00F014CF" w:rsidP="00F014CF">
      <w:pPr>
        <w:pStyle w:val="Normal1"/>
        <w:spacing w:before="0" w:beforeAutospacing="0" w:after="0" w:afterAutospacing="0"/>
        <w:jc w:val="both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</w:t>
      </w:r>
      <w:r w:rsidR="00571C77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5 и 68/15), објављујемо следећe појашњење:</w:t>
      </w:r>
    </w:p>
    <w:p w:rsidR="0080184B" w:rsidRDefault="00571C77" w:rsidP="00703FF9">
      <w:pPr>
        <w:spacing w:before="100" w:beforeAutospacing="1" w:after="100" w:afterAutospacing="1"/>
        <w:ind w:firstLine="720"/>
        <w:jc w:val="both"/>
        <w:rPr>
          <w:rFonts w:ascii="Times New Roman" w:eastAsia="Calibri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Дана 30.07.2019. године, обајвљена је конкурсна документација и Позив за подношење понуда за јавну набавку у отвореном поступку- </w:t>
      </w:r>
      <w:r w:rsidRPr="00571C77">
        <w:rPr>
          <w:rFonts w:ascii="Times New Roman" w:eastAsia="Times New Roman" w:hAnsi="Times New Roman" w:cs="Times New Roman"/>
          <w:lang w:val="sr-Cyrl-CS"/>
        </w:rPr>
        <w:t xml:space="preserve">Услуге надзорног органа- Инжењер на пројекту Сектор 1 и </w:t>
      </w:r>
      <w:r w:rsidRPr="00273A34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Сектор 2</w:t>
      </w:r>
      <w:r w:rsidRPr="00273A3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 w:rsidRPr="00273A34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ЈН број: 32</w:t>
      </w:r>
      <w:r w:rsidRPr="00273A3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/2019.</w:t>
      </w:r>
    </w:p>
    <w:p w:rsidR="00571C77" w:rsidRDefault="00703FF9" w:rsidP="00571C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Заинтересована лица</w:t>
      </w:r>
      <w:r w:rsidR="00571C77" w:rsidRPr="006B792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71C77" w:rsidRPr="005F022D">
        <w:rPr>
          <w:rFonts w:ascii="Times New Roman" w:hAnsi="Times New Roman" w:cs="Times New Roman"/>
          <w:sz w:val="24"/>
          <w:szCs w:val="24"/>
          <w:lang w:val="sr-Cyrl-CS"/>
        </w:rPr>
        <w:t>„КОНСТРУКЦИЈЕ НС 2016“ Нови Сад, предузетник Маја Николић, ул. Јанка Чмелика бр. 26а, Нови Сад</w:t>
      </w:r>
      <w:r w:rsidR="00571C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3A34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71C77">
        <w:rPr>
          <w:rFonts w:ascii="Times New Roman" w:eastAsia="Times New Roman" w:hAnsi="Times New Roman" w:cs="Times New Roman"/>
          <w:sz w:val="24"/>
          <w:szCs w:val="24"/>
          <w:lang w:val="sr-Latn-RS"/>
        </w:rPr>
        <w:t>SLAVENKO KRSTIĆ PR USLUGE GEOISPITIVANJA I RAZRADE PROJEKATA GEO-PUT</w:t>
      </w:r>
      <w:r w:rsidRPr="00571C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71C77">
        <w:rPr>
          <w:rFonts w:ascii="Times New Roman" w:eastAsia="Times New Roman" w:hAnsi="Times New Roman" w:cs="Times New Roman"/>
          <w:sz w:val="24"/>
          <w:szCs w:val="24"/>
          <w:lang w:val="sr-Latn-RS"/>
        </w:rPr>
        <w:t>INŽENJERING NOVI SAD,</w:t>
      </w:r>
      <w:r w:rsidRPr="00571C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71C77">
        <w:rPr>
          <w:rFonts w:ascii="Times New Roman" w:eastAsia="Times New Roman" w:hAnsi="Times New Roman" w:cs="Times New Roman"/>
          <w:sz w:val="24"/>
          <w:szCs w:val="24"/>
          <w:lang w:val="sr-Latn-RS"/>
        </w:rPr>
        <w:t>Gundulićeva 019A, Novi Sad</w:t>
      </w:r>
      <w:r w:rsidRPr="006B7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77" w:rsidRPr="006B792D">
        <w:rPr>
          <w:rFonts w:ascii="Times New Roman" w:hAnsi="Times New Roman" w:cs="Times New Roman"/>
          <w:sz w:val="24"/>
          <w:szCs w:val="24"/>
        </w:rPr>
        <w:t>под</w:t>
      </w:r>
      <w:r w:rsidR="00571C77">
        <w:rPr>
          <w:rFonts w:ascii="Times New Roman" w:hAnsi="Times New Roman" w:cs="Times New Roman"/>
          <w:sz w:val="24"/>
          <w:szCs w:val="24"/>
        </w:rPr>
        <w:t>нел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7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7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57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77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57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7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77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57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77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C77" w:rsidRPr="006B792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571C77" w:rsidRPr="006B792D">
        <w:rPr>
          <w:rFonts w:ascii="Times New Roman" w:hAnsi="Times New Roman" w:cs="Times New Roman"/>
          <w:sz w:val="24"/>
          <w:szCs w:val="24"/>
        </w:rPr>
        <w:t>фази</w:t>
      </w:r>
      <w:proofErr w:type="spellEnd"/>
      <w:r w:rsidR="00571C77" w:rsidRPr="006B7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77" w:rsidRPr="006B792D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571C77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објављене</w:t>
      </w:r>
      <w:r w:rsidR="00571C77" w:rsidRPr="006B792D">
        <w:rPr>
          <w:rFonts w:ascii="Times New Roman" w:hAnsi="Times New Roman" w:cs="Times New Roman"/>
          <w:sz w:val="24"/>
          <w:szCs w:val="24"/>
        </w:rPr>
        <w:t xml:space="preserve"> </w:t>
      </w:r>
      <w:r w:rsidR="00571C77">
        <w:rPr>
          <w:rFonts w:ascii="Times New Roman" w:hAnsi="Times New Roman" w:cs="Times New Roman"/>
          <w:sz w:val="24"/>
          <w:szCs w:val="24"/>
          <w:lang w:val="sr-Cyrl-RS"/>
        </w:rPr>
        <w:t>конкурсне документације</w:t>
      </w:r>
      <w:r w:rsidR="00182867">
        <w:rPr>
          <w:rFonts w:ascii="Times New Roman" w:hAnsi="Times New Roman" w:cs="Times New Roman"/>
          <w:sz w:val="24"/>
          <w:szCs w:val="24"/>
          <w:lang w:val="sr-Cyrl-RS"/>
        </w:rPr>
        <w:t xml:space="preserve"> дана 28.08.2019. године и 09.09.2019. године.</w:t>
      </w:r>
    </w:p>
    <w:p w:rsidR="00182867" w:rsidRPr="00912755" w:rsidRDefault="00182867" w:rsidP="0018286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Републичка комисија за заштиту права у поступцма јавних набавки дана 10.12.20</w:t>
      </w:r>
      <w:r w:rsidR="00273A34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73A34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донела је Решење број 4-00-823/2019 којим се одбијају Захтеви за заштиту права подносиоца </w:t>
      </w:r>
      <w:r w:rsidRPr="005F022D">
        <w:rPr>
          <w:rFonts w:ascii="Times New Roman" w:hAnsi="Times New Roman" w:cs="Times New Roman"/>
          <w:sz w:val="24"/>
          <w:szCs w:val="24"/>
          <w:lang w:val="sr-Cyrl-CS"/>
        </w:rPr>
        <w:t>КОНСТРУКЦИЈЕ НС 2016“ Нови Сад, предузетник Маја Николић, ул. Јанка Чмелика бр. 26а, Нови Сад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2755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71C77">
        <w:rPr>
          <w:rFonts w:ascii="Times New Roman" w:eastAsia="Times New Roman" w:hAnsi="Times New Roman" w:cs="Times New Roman"/>
          <w:sz w:val="24"/>
          <w:szCs w:val="24"/>
          <w:lang w:val="sr-Latn-RS"/>
        </w:rPr>
        <w:t>SLAVENKO KRSTIĆ PR USLUGE GEOISPITIVANJA I RAZRADE PROJEKATA GEO-PUT</w:t>
      </w:r>
      <w:r w:rsidRPr="00571C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71C77">
        <w:rPr>
          <w:rFonts w:ascii="Times New Roman" w:eastAsia="Times New Roman" w:hAnsi="Times New Roman" w:cs="Times New Roman"/>
          <w:sz w:val="24"/>
          <w:szCs w:val="24"/>
          <w:lang w:val="sr-Latn-RS"/>
        </w:rPr>
        <w:t>INŽENJERING NOVI SAD,</w:t>
      </w:r>
      <w:r w:rsidRPr="00571C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71C77">
        <w:rPr>
          <w:rFonts w:ascii="Times New Roman" w:eastAsia="Times New Roman" w:hAnsi="Times New Roman" w:cs="Times New Roman"/>
          <w:sz w:val="24"/>
          <w:szCs w:val="24"/>
          <w:lang w:val="sr-Latn-RS"/>
        </w:rPr>
        <w:t>Gundulićeva 019A, Novi Sad</w:t>
      </w:r>
      <w:r w:rsidR="0091275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71C77" w:rsidRDefault="00182867" w:rsidP="00912755">
      <w:pPr>
        <w:spacing w:before="100" w:beforeAutospacing="1" w:after="100" w:afterAutospacing="1"/>
        <w:ind w:firstLine="72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Наручилац наставља даље активности и објављује конкурсну документацију у којој су интегрисане измене које су навдене у Изменама и допунама конкурсне документације од 27.01.2020. године број </w:t>
      </w:r>
      <w:r w:rsidRPr="004508E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404-02-</w:t>
      </w:r>
      <w:r w:rsidRPr="004508E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>132</w:t>
      </w:r>
      <w:r w:rsidRPr="004508E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/</w:t>
      </w:r>
      <w:r w:rsidRPr="004508E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>26/</w:t>
      </w:r>
      <w:r w:rsidRPr="004508E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2019-02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B73910" w:rsidRDefault="00182867" w:rsidP="00B7391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 xml:space="preserve">Измењена је </w:t>
      </w:r>
      <w:r w:rsidR="00B73910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 xml:space="preserve">процењена вредност јавне набавке обзиром на чињеницу да су се радови изводили без обзира на то што се поступак јавне набавке - </w:t>
      </w:r>
      <w:r w:rsidR="00B73910" w:rsidRPr="00571C77">
        <w:rPr>
          <w:rFonts w:ascii="Times New Roman" w:eastAsia="Times New Roman" w:hAnsi="Times New Roman" w:cs="Times New Roman"/>
          <w:lang w:val="sr-Cyrl-CS"/>
        </w:rPr>
        <w:t xml:space="preserve">Услуге надзорног органа- Инжењер на пројекту Сектор 1 и </w:t>
      </w:r>
      <w:r w:rsidR="00B73910" w:rsidRPr="00273A34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Сектор 2</w:t>
      </w:r>
      <w:r w:rsidR="00B739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није могао спровести и окончати. </w:t>
      </w:r>
      <w:r w:rsidR="00B73910" w:rsidRPr="00352645">
        <w:rPr>
          <w:rFonts w:ascii="Times New Roman" w:hAnsi="Times New Roman" w:cs="Times New Roman"/>
          <w:sz w:val="24"/>
          <w:szCs w:val="24"/>
          <w:lang w:val="sr-Cyrl-CS"/>
        </w:rPr>
        <w:t xml:space="preserve">Закључком Владе 05 број: </w:t>
      </w:r>
      <w:r w:rsidR="00B73910" w:rsidRPr="00AD7CC1">
        <w:rPr>
          <w:rFonts w:ascii="Times New Roman" w:eastAsia="Times New Roman" w:hAnsi="Times New Roman" w:cs="Times New Roman"/>
          <w:sz w:val="24"/>
          <w:szCs w:val="24"/>
          <w:lang w:val="sr-Cyrl-CS"/>
        </w:rPr>
        <w:t>401-843/2019 од 31.01.2019</w:t>
      </w:r>
      <w:r w:rsidR="00B73910" w:rsidRPr="00AD7CC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73910" w:rsidRPr="0035264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Министарство грађевинарства, саобраћаја и инфраструктуре је задужено да као Наручилац посла за спровођење капиталног пројекта „Пројекат мађарско-српске железнице“ припреми конкурсну документацију и модел уговора, тако да се плаћања која произлазе из обавеза преузетих по уговору за услуге </w:t>
      </w:r>
      <w:r w:rsidR="00B73910" w:rsidRPr="0035264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вршења стручног надзора над извођењем радова на наведеном пројекту врши Министарство грађевинарства, саобраћаја и инфраструктуре и то:</w:t>
      </w:r>
    </w:p>
    <w:p w:rsidR="00B73910" w:rsidRPr="00352645" w:rsidRDefault="00B73910" w:rsidP="00B7391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2019</w:t>
      </w:r>
      <w:r w:rsidRPr="0036511B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годину- до 705.600.000,00 динара </w:t>
      </w:r>
    </w:p>
    <w:p w:rsidR="00B73910" w:rsidRPr="0036511B" w:rsidRDefault="00B73910" w:rsidP="00B7391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511B">
        <w:rPr>
          <w:rFonts w:ascii="Times New Roman" w:hAnsi="Times New Roman" w:cs="Times New Roman"/>
          <w:sz w:val="24"/>
          <w:szCs w:val="24"/>
          <w:lang w:val="sr-Cyrl-CS"/>
        </w:rPr>
        <w:t xml:space="preserve">За 2020. годину- до 705.600.000,00 динара </w:t>
      </w:r>
    </w:p>
    <w:p w:rsidR="00B73910" w:rsidRDefault="00B73910" w:rsidP="00B7391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511B">
        <w:rPr>
          <w:rFonts w:ascii="Times New Roman" w:hAnsi="Times New Roman" w:cs="Times New Roman"/>
          <w:sz w:val="24"/>
          <w:szCs w:val="24"/>
          <w:lang w:val="sr-Cyrl-CS"/>
        </w:rPr>
        <w:t>За 2021. годину- до 428.400.000,00 динара</w:t>
      </w:r>
    </w:p>
    <w:p w:rsidR="00B73910" w:rsidRDefault="00B73910" w:rsidP="00B7391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Сходно наведеном, Наручилац смањује процењену вредност јавена набавке за износ од </w:t>
      </w:r>
      <w:r w:rsidRPr="0036511B">
        <w:rPr>
          <w:rFonts w:ascii="Times New Roman" w:hAnsi="Times New Roman" w:cs="Times New Roman"/>
          <w:sz w:val="24"/>
          <w:szCs w:val="24"/>
          <w:lang w:val="sr-Cyrl-CS"/>
        </w:rPr>
        <w:t xml:space="preserve">705.600.000,00 динара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2019. годину.</w:t>
      </w:r>
    </w:p>
    <w:p w:rsidR="00837169" w:rsidRPr="00837169" w:rsidRDefault="00837169" w:rsidP="00837169">
      <w:pPr>
        <w:spacing w:after="131"/>
        <w:ind w:right="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169">
        <w:rPr>
          <w:rFonts w:ascii="Times New Roman" w:hAnsi="Times New Roman" w:cs="Times New Roman"/>
          <w:sz w:val="24"/>
          <w:szCs w:val="24"/>
          <w:lang w:val="sr-Cyrl-CS"/>
        </w:rPr>
        <w:t>Укупна процењена вредност јавне набавке</w:t>
      </w:r>
      <w:r w:rsidRPr="0083716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37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37169">
        <w:rPr>
          <w:rFonts w:ascii="Times New Roman" w:hAnsi="Times New Roman" w:cs="Times New Roman"/>
          <w:sz w:val="24"/>
          <w:szCs w:val="24"/>
        </w:rPr>
        <w:t>944.333.333</w:t>
      </w:r>
      <w:r w:rsidRPr="00837169">
        <w:rPr>
          <w:rFonts w:ascii="Times New Roman" w:hAnsi="Times New Roman" w:cs="Times New Roman"/>
          <w:sz w:val="24"/>
          <w:szCs w:val="24"/>
          <w:lang w:val="sr-Cyrl-CS"/>
        </w:rPr>
        <w:t>,00 динара без</w:t>
      </w:r>
      <w:r w:rsidRPr="0083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hAnsi="Times New Roman" w:cs="Times New Roman"/>
          <w:sz w:val="24"/>
          <w:szCs w:val="24"/>
        </w:rPr>
        <w:t>обрачунатог</w:t>
      </w:r>
      <w:proofErr w:type="spellEnd"/>
      <w:r w:rsidRPr="00837169">
        <w:rPr>
          <w:rFonts w:ascii="Times New Roman" w:hAnsi="Times New Roman" w:cs="Times New Roman"/>
          <w:sz w:val="24"/>
          <w:szCs w:val="24"/>
          <w:lang w:val="sr-Cyrl-CS"/>
        </w:rPr>
        <w:t xml:space="preserve"> ПДВ-а</w:t>
      </w:r>
      <w:r w:rsidRPr="008371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16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37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1.1</w:t>
      </w:r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>33.</w:t>
      </w:r>
      <w:r w:rsidRPr="0083716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Pr="00837169">
        <w:rPr>
          <w:rFonts w:ascii="Times New Roman" w:eastAsia="Times New Roman" w:hAnsi="Times New Roman" w:cs="Times New Roman"/>
          <w:sz w:val="24"/>
          <w:szCs w:val="24"/>
        </w:rPr>
        <w:t>.000,</w:t>
      </w:r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spellStart"/>
      <w:r w:rsidRPr="0083716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83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3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hAnsi="Times New Roman" w:cs="Times New Roman"/>
          <w:sz w:val="24"/>
          <w:szCs w:val="24"/>
        </w:rPr>
        <w:t>обрачунатим</w:t>
      </w:r>
      <w:proofErr w:type="spellEnd"/>
      <w:r w:rsidRPr="00837169">
        <w:rPr>
          <w:rFonts w:ascii="Times New Roman" w:hAnsi="Times New Roman" w:cs="Times New Roman"/>
          <w:sz w:val="24"/>
          <w:szCs w:val="24"/>
        </w:rPr>
        <w:t xml:space="preserve"> ПДВ-</w:t>
      </w:r>
      <w:proofErr w:type="spellStart"/>
      <w:r w:rsidRPr="0083716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837169">
        <w:rPr>
          <w:rFonts w:ascii="Times New Roman" w:hAnsi="Times New Roman" w:cs="Times New Roman"/>
          <w:sz w:val="24"/>
          <w:szCs w:val="24"/>
        </w:rPr>
        <w:t xml:space="preserve">, </w:t>
      </w:r>
      <w:r w:rsidRPr="00837169">
        <w:rPr>
          <w:rFonts w:ascii="Times New Roman" w:hAnsi="Times New Roman" w:cs="Times New Roman"/>
          <w:sz w:val="24"/>
          <w:szCs w:val="24"/>
          <w:lang w:val="ru-RU"/>
        </w:rPr>
        <w:t xml:space="preserve">од тога: </w:t>
      </w:r>
    </w:p>
    <w:p w:rsidR="00837169" w:rsidRPr="00837169" w:rsidRDefault="00837169" w:rsidP="0083716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Партија 1: Процењена вредност: </w:t>
      </w:r>
      <w:r w:rsidRPr="00837169">
        <w:rPr>
          <w:rFonts w:ascii="Times New Roman" w:hAnsi="Times New Roman" w:cs="Times New Roman"/>
          <w:sz w:val="24"/>
          <w:szCs w:val="24"/>
        </w:rPr>
        <w:t>570.400.000</w:t>
      </w:r>
      <w:r w:rsidRPr="00837169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837169">
        <w:rPr>
          <w:rFonts w:ascii="Times New Roman" w:hAnsi="Times New Roman" w:cs="Times New Roman"/>
          <w:sz w:val="24"/>
          <w:szCs w:val="24"/>
        </w:rPr>
        <w:t xml:space="preserve"> </w:t>
      </w:r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>динара без</w:t>
      </w:r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обрачунатог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ПДВ-а</w:t>
      </w:r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69">
        <w:rPr>
          <w:rFonts w:ascii="Times New Roman" w:hAnsi="Times New Roman" w:cs="Times New Roman"/>
          <w:sz w:val="24"/>
          <w:szCs w:val="24"/>
        </w:rPr>
        <w:t>684.480.000</w:t>
      </w:r>
      <w:r w:rsidRPr="00837169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83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обрачунатим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ПДВ-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37169" w:rsidRPr="00837169" w:rsidRDefault="00837169" w:rsidP="00837169">
      <w:pPr>
        <w:spacing w:after="131"/>
        <w:ind w:right="4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Партија 2: Процењена вредност: </w:t>
      </w:r>
      <w:r w:rsidRPr="00837169">
        <w:rPr>
          <w:rFonts w:ascii="Times New Roman" w:hAnsi="Times New Roman" w:cs="Times New Roman"/>
          <w:sz w:val="24"/>
          <w:szCs w:val="24"/>
        </w:rPr>
        <w:t>373.933.333</w:t>
      </w:r>
      <w:r w:rsidRPr="00837169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837169">
        <w:rPr>
          <w:rFonts w:ascii="Times New Roman" w:hAnsi="Times New Roman" w:cs="Times New Roman"/>
          <w:sz w:val="24"/>
          <w:szCs w:val="24"/>
        </w:rPr>
        <w:t xml:space="preserve"> </w:t>
      </w:r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>динара без</w:t>
      </w:r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обрачунатог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ПДВ-а</w:t>
      </w:r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69">
        <w:rPr>
          <w:rFonts w:ascii="Times New Roman" w:hAnsi="Times New Roman" w:cs="Times New Roman"/>
          <w:sz w:val="24"/>
          <w:szCs w:val="24"/>
        </w:rPr>
        <w:t>448.720.000</w:t>
      </w:r>
      <w:r w:rsidRPr="00837169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83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обрачунатим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ПДВ-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12755" w:rsidRDefault="00912755" w:rsidP="00B73910">
      <w:pPr>
        <w:spacing w:before="100" w:beforeAutospacing="1" w:after="100" w:afterAutospacing="1"/>
        <w:ind w:firstLine="72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 xml:space="preserve">Измењена је контакт особа. </w:t>
      </w:r>
    </w:p>
    <w:p w:rsidR="00912755" w:rsidRDefault="00912755" w:rsidP="00912755">
      <w:pPr>
        <w:spacing w:before="100" w:beforeAutospacing="1" w:after="100" w:afterAutospacing="1"/>
        <w:ind w:firstLine="72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>Измењен је Финансијски капацитет за обе Партије.</w:t>
      </w:r>
    </w:p>
    <w:p w:rsidR="00912755" w:rsidRDefault="00912755" w:rsidP="00912755">
      <w:pPr>
        <w:spacing w:before="100" w:beforeAutospacing="1" w:after="100" w:afterAutospacing="1"/>
        <w:ind w:firstLine="72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>Измењени су поједини делови Кадровског капацитета за обе Партије.</w:t>
      </w:r>
    </w:p>
    <w:p w:rsidR="00912755" w:rsidRDefault="00912755" w:rsidP="00912755">
      <w:pPr>
        <w:spacing w:before="100" w:beforeAutospacing="1" w:after="100" w:afterAutospacing="1"/>
        <w:ind w:firstLine="72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>Измењ</w:t>
      </w:r>
      <w:r w:rsidR="00273A3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>ен је члан Уговора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 xml:space="preserve"> који се односи на Рок извршења услуге за обе Партије.</w:t>
      </w:r>
    </w:p>
    <w:p w:rsidR="00912755" w:rsidRDefault="00912755" w:rsidP="000C4EE5">
      <w:pPr>
        <w:spacing w:before="100" w:beforeAutospacing="1" w:after="100" w:afterAutospacing="1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</w:pPr>
    </w:p>
    <w:p w:rsidR="00912755" w:rsidRDefault="00912755" w:rsidP="00273A34">
      <w:pPr>
        <w:spacing w:before="100" w:beforeAutospacing="1" w:after="100" w:afterAutospacing="1"/>
        <w:ind w:firstLine="720"/>
        <w:jc w:val="right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>Комисија за јавну набавку број 32/2019</w:t>
      </w:r>
    </w:p>
    <w:p w:rsidR="00912755" w:rsidRPr="00182867" w:rsidRDefault="00912755" w:rsidP="00912755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12755" w:rsidRPr="0018286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32" w:rsidRDefault="00A52832" w:rsidP="00DD0C6C">
      <w:r>
        <w:separator/>
      </w:r>
    </w:p>
  </w:endnote>
  <w:endnote w:type="continuationSeparator" w:id="0">
    <w:p w:rsidR="00A52832" w:rsidRDefault="00A52832" w:rsidP="00DD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57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C6C" w:rsidRDefault="00DD0C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F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C6C" w:rsidRDefault="00DD0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32" w:rsidRDefault="00A52832" w:rsidP="00DD0C6C">
      <w:r>
        <w:separator/>
      </w:r>
    </w:p>
  </w:footnote>
  <w:footnote w:type="continuationSeparator" w:id="0">
    <w:p w:rsidR="00A52832" w:rsidRDefault="00A52832" w:rsidP="00DD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78CC69B4"/>
    <w:multiLevelType w:val="hybridMultilevel"/>
    <w:tmpl w:val="E320BDEA"/>
    <w:name w:val="WW8Num32222"/>
    <w:lvl w:ilvl="0" w:tplc="822EAB82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DEC27F3"/>
    <w:multiLevelType w:val="hybridMultilevel"/>
    <w:tmpl w:val="58DEC9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6684EC">
      <w:start w:val="1"/>
      <w:numFmt w:val="decimal"/>
      <w:lvlText w:val="%2"/>
      <w:lvlJc w:val="left"/>
      <w:pPr>
        <w:ind w:left="1644" w:hanging="5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003C7"/>
    <w:rsid w:val="0007154B"/>
    <w:rsid w:val="000C4EE5"/>
    <w:rsid w:val="00111C05"/>
    <w:rsid w:val="00122D82"/>
    <w:rsid w:val="00174D66"/>
    <w:rsid w:val="00182867"/>
    <w:rsid w:val="00185D4F"/>
    <w:rsid w:val="001D1464"/>
    <w:rsid w:val="0020761B"/>
    <w:rsid w:val="00273A34"/>
    <w:rsid w:val="00284BFB"/>
    <w:rsid w:val="002E527B"/>
    <w:rsid w:val="00374F9E"/>
    <w:rsid w:val="003E703C"/>
    <w:rsid w:val="0040663B"/>
    <w:rsid w:val="004149A4"/>
    <w:rsid w:val="00514149"/>
    <w:rsid w:val="005254F5"/>
    <w:rsid w:val="00571C77"/>
    <w:rsid w:val="005D2F4A"/>
    <w:rsid w:val="005F50DF"/>
    <w:rsid w:val="00660CEE"/>
    <w:rsid w:val="00662F8C"/>
    <w:rsid w:val="006A78BD"/>
    <w:rsid w:val="00700674"/>
    <w:rsid w:val="00702468"/>
    <w:rsid w:val="00703FF9"/>
    <w:rsid w:val="00706B2A"/>
    <w:rsid w:val="00716432"/>
    <w:rsid w:val="00722C78"/>
    <w:rsid w:val="007308ED"/>
    <w:rsid w:val="00761F62"/>
    <w:rsid w:val="007929DA"/>
    <w:rsid w:val="007E4742"/>
    <w:rsid w:val="0080184B"/>
    <w:rsid w:val="00806D6E"/>
    <w:rsid w:val="00837169"/>
    <w:rsid w:val="00856F75"/>
    <w:rsid w:val="00886A15"/>
    <w:rsid w:val="00912755"/>
    <w:rsid w:val="009A228E"/>
    <w:rsid w:val="009D25AA"/>
    <w:rsid w:val="00A3319E"/>
    <w:rsid w:val="00A52832"/>
    <w:rsid w:val="00A72A53"/>
    <w:rsid w:val="00AA6D9E"/>
    <w:rsid w:val="00AD7CC1"/>
    <w:rsid w:val="00AF2F2F"/>
    <w:rsid w:val="00B73910"/>
    <w:rsid w:val="00B87F36"/>
    <w:rsid w:val="00BC19E6"/>
    <w:rsid w:val="00C2766F"/>
    <w:rsid w:val="00C35458"/>
    <w:rsid w:val="00CA5FD8"/>
    <w:rsid w:val="00CF09AF"/>
    <w:rsid w:val="00D32732"/>
    <w:rsid w:val="00DD0C6C"/>
    <w:rsid w:val="00DD2BE3"/>
    <w:rsid w:val="00E64FD1"/>
    <w:rsid w:val="00ED601C"/>
    <w:rsid w:val="00F014CF"/>
    <w:rsid w:val="00F66CF8"/>
    <w:rsid w:val="00FD6E76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83EB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702468"/>
    <w:pPr>
      <w:spacing w:before="100" w:beforeAutospacing="1" w:after="100" w:afterAutospacing="1"/>
    </w:pPr>
    <w:rPr>
      <w:rFonts w:ascii="Arial" w:eastAsia="Times New Roman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8018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C6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C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Milica Milosavljević</cp:lastModifiedBy>
  <cp:revision>31</cp:revision>
  <cp:lastPrinted>2019-04-15T13:02:00Z</cp:lastPrinted>
  <dcterms:created xsi:type="dcterms:W3CDTF">2019-08-07T10:51:00Z</dcterms:created>
  <dcterms:modified xsi:type="dcterms:W3CDTF">2020-01-27T11:51:00Z</dcterms:modified>
</cp:coreProperties>
</file>