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5D6E74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r>
              <w:t>Орган државне управе</w:t>
            </w:r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087DE4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007E25">
              <w:rPr>
                <w:lang w:val="ru-RU"/>
              </w:rPr>
              <w:t xml:space="preserve">број </w:t>
            </w:r>
            <w:r w:rsidR="00087DE4">
              <w:rPr>
                <w:lang w:val="sr-Latn-CS"/>
              </w:rPr>
              <w:t>26</w:t>
            </w:r>
            <w:r w:rsidR="00E1490D">
              <w:rPr>
                <w:lang w:val="sr-Latn-CS"/>
              </w:rPr>
              <w:t>/2019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</w:tc>
      </w:tr>
      <w:tr w:rsidR="00087DE4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4" w:rsidRPr="00087DE4" w:rsidRDefault="00087DE4" w:rsidP="00D41F48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Партије: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4" w:rsidRDefault="00087DE4" w:rsidP="00087DE4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Партија 1 - Обавезно осигурање возила </w:t>
            </w:r>
          </w:p>
          <w:p w:rsidR="00087DE4" w:rsidRDefault="00087DE4" w:rsidP="00087DE4">
            <w:pPr>
              <w:pStyle w:val="Default"/>
              <w:rPr>
                <w:lang w:val="sr-Cyrl-RS"/>
              </w:rPr>
            </w:pPr>
            <w:r>
              <w:rPr>
                <w:lang w:val="sr-Cyrl-CS"/>
              </w:rPr>
              <w:t>Партија 2 - Каско осигурања</w:t>
            </w:r>
            <w:r w:rsidRPr="006A39D9">
              <w:rPr>
                <w:lang w:val="sr-Cyrl-CS"/>
              </w:rPr>
              <w:t xml:space="preserve"> возила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087DE4" w:rsidRDefault="00087DE4" w:rsidP="00087DE4">
            <w:pPr>
              <w:pStyle w:val="BodyText0"/>
              <w:spacing w:after="0" w:line="240" w:lineRule="auto"/>
              <w:rPr>
                <w:lang w:val="sr-Cyrl-CS"/>
              </w:rPr>
            </w:pPr>
            <w:r w:rsidRPr="00087DE4">
              <w:rPr>
                <w:lang w:val="sr-Cyrl-RS"/>
              </w:rPr>
              <w:t xml:space="preserve">Услуге осигурања возила, </w:t>
            </w:r>
            <w:r w:rsidR="00B8767C"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Pr="00087DE4">
              <w:rPr>
                <w:lang w:val="sr-Cyrl-CS"/>
              </w:rPr>
              <w:t xml:space="preserve"> Услуге осигурања моторних возила 66514110-0</w:t>
            </w:r>
          </w:p>
        </w:tc>
      </w:tr>
      <w:tr w:rsidR="00793113" w:rsidTr="00E1490D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Закључење </w:t>
            </w:r>
            <w:r w:rsidR="00E1490D">
              <w:rPr>
                <w:b/>
                <w:lang w:val="sr-Cyrl-CS"/>
              </w:rPr>
              <w:t>уговора</w:t>
            </w:r>
            <w:r>
              <w:rPr>
                <w:b/>
                <w:lang w:val="ru-RU"/>
              </w:rPr>
              <w:t xml:space="preserve"> и време трајања </w:t>
            </w:r>
            <w:r w:rsidR="00E1490D">
              <w:rPr>
                <w:b/>
                <w:lang w:val="ru-RU"/>
              </w:rPr>
              <w:t>уговора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B8767C" w:rsidP="00D41F48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П</w:t>
            </w:r>
            <w:r w:rsidR="00793113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учења </w:t>
            </w:r>
            <w:r w:rsidR="00E1490D">
              <w:rPr>
                <w:rFonts w:eastAsia="Arial Unicode MS"/>
                <w:color w:val="000000"/>
                <w:lang w:val="sr-Cyrl-CS"/>
              </w:rPr>
              <w:t>уговора</w:t>
            </w:r>
            <w:r>
              <w:rPr>
                <w:rFonts w:eastAsia="Arial Unicode MS"/>
                <w:color w:val="000000"/>
                <w:lang w:val="sr-Cyrl-CS"/>
              </w:rPr>
              <w:t xml:space="preserve"> са </w:t>
            </w:r>
            <w:r w:rsidR="00087DE4">
              <w:rPr>
                <w:rFonts w:eastAsia="Arial Unicode MS"/>
                <w:color w:val="000000"/>
                <w:lang w:val="sr-Cyrl-CS"/>
              </w:rPr>
              <w:t xml:space="preserve">по </w:t>
            </w:r>
            <w:r w:rsidR="00793113">
              <w:rPr>
                <w:rFonts w:eastAsia="Arial Unicode MS"/>
                <w:color w:val="000000"/>
                <w:lang w:val="sr-Cyrl-CS"/>
              </w:rPr>
              <w:t>једним понуђачем</w:t>
            </w:r>
            <w:r w:rsidR="004F182D">
              <w:rPr>
                <w:rFonts w:eastAsia="Arial Unicode MS"/>
                <w:color w:val="000000"/>
                <w:lang w:val="sr-Latn-CS"/>
              </w:rPr>
              <w:t xml:space="preserve"> </w:t>
            </w:r>
            <w:r w:rsidR="004F182D">
              <w:rPr>
                <w:rFonts w:eastAsia="Arial Unicode MS"/>
                <w:color w:val="000000"/>
                <w:lang w:val="sr-Cyrl-CS"/>
              </w:rPr>
              <w:t>за сваку партију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</w:t>
            </w:r>
            <w:r>
              <w:rPr>
                <w:rFonts w:eastAsia="Arial Unicode MS"/>
                <w:color w:val="000000"/>
                <w:lang w:val="sr-Cyrl-CS"/>
              </w:rPr>
              <w:t>на период од годину дана</w:t>
            </w:r>
            <w:r w:rsidR="00793113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E1490D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="00B8767C">
              <w:rPr>
                <w:lang w:val="sr-Cyrl-RS"/>
              </w:rPr>
              <w:t xml:space="preserve">ајнижа понуђена цена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664BE0" w:rsidRDefault="004F182D" w:rsidP="004F182D">
            <w:pPr>
              <w:tabs>
                <w:tab w:val="left" w:pos="0"/>
                <w:tab w:val="left" w:pos="426"/>
                <w:tab w:val="center" w:pos="4040"/>
              </w:tabs>
            </w:pPr>
            <w:r w:rsidRPr="00664BE0">
              <w:t xml:space="preserve">Понуђач понуду подноси непосредно или путем поште.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b/>
              </w:rPr>
            </w:pPr>
            <w:r w:rsidRPr="00E15A51">
              <w:t xml:space="preserve">Понуду доставити, преко Писарнице Управе за заједничке послове републичких органа, на адресу: </w:t>
            </w:r>
            <w:r w:rsidRPr="00E15A51">
              <w:rPr>
                <w:lang w:val="en-US"/>
              </w:rPr>
              <w:t>M</w:t>
            </w:r>
            <w:r w:rsidRPr="00E15A51">
              <w:t xml:space="preserve">инистарство грађевинарства, саобраћаја и инфраструктуре, Немањина 22-26, Београд са назнаком: </w:t>
            </w:r>
            <w:r w:rsidRPr="00E15A51">
              <w:rPr>
                <w:b/>
              </w:rPr>
              <w:t>,,Понуда за јавну набавку мале вредности, ЈН</w:t>
            </w:r>
            <w:r w:rsidRPr="00E15A51">
              <w:rPr>
                <w:b/>
                <w:bCs/>
                <w:iCs/>
                <w:lang w:val="ru-RU"/>
              </w:rPr>
              <w:t xml:space="preserve"> број 26</w:t>
            </w:r>
            <w:r w:rsidRPr="00E15A51">
              <w:rPr>
                <w:b/>
                <w:bCs/>
                <w:iCs/>
                <w:lang w:val="sr-Cyrl-RS"/>
              </w:rPr>
              <w:t xml:space="preserve"> за </w:t>
            </w:r>
            <w:r w:rsidRPr="00E15A51">
              <w:rPr>
                <w:b/>
                <w:bCs/>
                <w:iCs/>
                <w:lang w:val="ru-RU"/>
              </w:rPr>
              <w:t>2019. годину –</w:t>
            </w:r>
            <w:r w:rsidRPr="00E15A51">
              <w:rPr>
                <w:bCs/>
                <w:iCs/>
                <w:lang w:val="ru-RU"/>
              </w:rPr>
              <w:t xml:space="preserve"> </w:t>
            </w:r>
            <w:r w:rsidRPr="00E15A51">
              <w:rPr>
                <w:b/>
              </w:rPr>
              <w:t>услуге осигурања возила, Партија 1 или/и Партија 2, НЕ ОТВАРАТИ”.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u w:val="single"/>
              </w:rPr>
            </w:pPr>
            <w:r w:rsidRPr="00E15A51">
              <w:rPr>
                <w:b/>
                <w:u w:val="single"/>
              </w:rPr>
              <w:t>Рок за доставу понуде је до 17.06.2018. године, до 9,30 часова.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</w:t>
            </w:r>
            <w:r w:rsidRPr="00E15A51">
              <w:lastRenderedPageBreak/>
              <w:t xml:space="preserve">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4F182D" w:rsidRPr="00664BE0" w:rsidRDefault="004F182D" w:rsidP="004F182D">
            <w:pPr>
              <w:tabs>
                <w:tab w:val="left" w:pos="426"/>
              </w:tabs>
              <w:ind w:right="50"/>
            </w:pPr>
            <w:r w:rsidRPr="00664BE0"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  <w:r w:rsidRPr="00664BE0">
              <w:rPr>
                <w:b/>
              </w:rPr>
              <w:t xml:space="preserve"> </w:t>
            </w:r>
          </w:p>
          <w:p w:rsidR="004F182D" w:rsidRPr="00664BE0" w:rsidRDefault="004F182D" w:rsidP="004F182D">
            <w:pPr>
              <w:tabs>
                <w:tab w:val="left" w:pos="426"/>
                <w:tab w:val="center" w:pos="4275"/>
              </w:tabs>
            </w:pPr>
            <w:r w:rsidRPr="00664BE0">
              <w:t xml:space="preserve">Понуђач може да поднесе понуду за једну или више партија. </w:t>
            </w:r>
          </w:p>
          <w:p w:rsidR="00DA5616" w:rsidRPr="00F82846" w:rsidRDefault="00DA5616" w:rsidP="00F82846">
            <w:pPr>
              <w:jc w:val="both"/>
              <w:rPr>
                <w:b/>
                <w:lang w:val="sr-Cyrl-RS"/>
              </w:rPr>
            </w:pP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4F182D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 понуда ће се обавити јавно, по истеку рока за подношење понуда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4F182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17</w:t>
            </w:r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4F182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6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>
              <w:tab/>
            </w:r>
          </w:p>
        </w:tc>
      </w:tr>
      <w:tr w:rsidR="00DA5616" w:rsidTr="00F82846">
        <w:trPr>
          <w:trHeight w:val="1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F82846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4F182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  <w:bookmarkStart w:id="0" w:name="_GoBack"/>
            <w:bookmarkEnd w:id="0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F82846">
            <w:pPr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87DE4"/>
    <w:rsid w:val="000F61EC"/>
    <w:rsid w:val="00153A1C"/>
    <w:rsid w:val="00264F9A"/>
    <w:rsid w:val="002941D4"/>
    <w:rsid w:val="00311C57"/>
    <w:rsid w:val="00327CCA"/>
    <w:rsid w:val="004B45F0"/>
    <w:rsid w:val="004F182D"/>
    <w:rsid w:val="005D6E74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B37D2"/>
    <w:rsid w:val="00C86DAD"/>
    <w:rsid w:val="00CD16EC"/>
    <w:rsid w:val="00CD6306"/>
    <w:rsid w:val="00D07F5E"/>
    <w:rsid w:val="00D41F48"/>
    <w:rsid w:val="00D91A30"/>
    <w:rsid w:val="00DA5616"/>
    <w:rsid w:val="00E1490D"/>
    <w:rsid w:val="00E3385C"/>
    <w:rsid w:val="00E37F25"/>
    <w:rsid w:val="00EF2C58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EB3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4</cp:revision>
  <cp:lastPrinted>2019-06-07T06:58:00Z</cp:lastPrinted>
  <dcterms:created xsi:type="dcterms:W3CDTF">2019-06-06T09:45:00Z</dcterms:created>
  <dcterms:modified xsi:type="dcterms:W3CDTF">2019-06-07T07:10:00Z</dcterms:modified>
</cp:coreProperties>
</file>