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16" w:rsidRDefault="00DA5616" w:rsidP="00DA5616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ПОЗИВ ЗА ПОДНОШЕЊЕ ПОНУДЕ</w:t>
      </w:r>
    </w:p>
    <w:tbl>
      <w:tblPr>
        <w:tblpPr w:leftFromText="180" w:rightFromText="180" w:vertAnchor="text" w:horzAnchor="margin" w:tblpY="34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4963"/>
      </w:tblGrid>
      <w:tr w:rsidR="00007E25" w:rsidTr="00793113">
        <w:trPr>
          <w:trHeight w:val="693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sr-Cyrl-RS"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FC3DE6" w:rsidP="00007E25">
            <w:pPr>
              <w:spacing w:line="276" w:lineRule="auto"/>
              <w:ind w:left="60"/>
              <w:rPr>
                <w:color w:val="000000"/>
                <w:lang w:val="sr-Cyrl-RS"/>
              </w:rPr>
            </w:pPr>
            <w:hyperlink r:id="rId5" w:history="1">
              <w:r w:rsidR="00007E25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007E25">
                <w:rPr>
                  <w:rStyle w:val="Hyperlink"/>
                  <w:lang w:val="en-US"/>
                </w:rPr>
                <w:t>si</w:t>
              </w:r>
              <w:proofErr w:type="spellEnd"/>
              <w:r w:rsidR="00007E25">
                <w:rPr>
                  <w:rStyle w:val="Hyperlink"/>
                  <w:lang w:val="sr-Cyrl-RS"/>
                </w:rPr>
                <w:t>.gov.rs</w:t>
              </w:r>
            </w:hyperlink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Pr="004753F7" w:rsidRDefault="00793113" w:rsidP="00007E25">
            <w:pPr>
              <w:pStyle w:val="Default"/>
              <w:spacing w:line="276" w:lineRule="auto"/>
            </w:pPr>
            <w:r>
              <w:rPr>
                <w:lang w:val="sr-Cyrl-CS"/>
              </w:rPr>
              <w:t>Отворени поступак</w:t>
            </w:r>
            <w:r w:rsidR="00E97A16">
              <w:rPr>
                <w:lang w:val="ru-RU"/>
              </w:rPr>
              <w:t xml:space="preserve">- јавна набавка број </w:t>
            </w:r>
            <w:r w:rsidR="00FC3DE6">
              <w:t>32</w:t>
            </w:r>
            <w:r w:rsidR="00007E25">
              <w:rPr>
                <w:lang w:val="ru-RU"/>
              </w:rPr>
              <w:t>/201</w:t>
            </w:r>
            <w:r w:rsidR="00CF62FE">
              <w:t>9</w:t>
            </w: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Услуге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793113">
        <w:trPr>
          <w:trHeight w:val="1687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E6" w:rsidRPr="00C45264" w:rsidRDefault="00FC3DE6" w:rsidP="00FC3DE6">
            <w:pPr>
              <w:tabs>
                <w:tab w:val="left" w:pos="5865"/>
              </w:tabs>
              <w:spacing w:line="276" w:lineRule="auto"/>
              <w:jc w:val="both"/>
              <w:rPr>
                <w:rFonts w:eastAsia="Calibri"/>
                <w:color w:val="FF0000"/>
                <w:kern w:val="1"/>
                <w:lang w:val="sr-Cyrl-RS" w:eastAsia="ar-SA"/>
              </w:rPr>
            </w:pPr>
            <w:r w:rsidRPr="00932B45">
              <w:rPr>
                <w:rFonts w:cs="Arial"/>
                <w:lang w:val="sr-Cyrl-CS"/>
              </w:rPr>
              <w:t>Услуге надзорног органа- Инжењер на пројекту Сектор 1 и Сектор 2</w:t>
            </w:r>
            <w:r w:rsidRPr="00DE5925">
              <w:t xml:space="preserve">. </w:t>
            </w:r>
            <w:r w:rsidRPr="00D02B93">
              <w:rPr>
                <w:kern w:val="1"/>
                <w:lang w:val="sr-Cyrl-CS" w:eastAsia="ar-SA"/>
              </w:rPr>
              <w:t>Назив и ознака из општег речника набавки:</w:t>
            </w:r>
            <w:r w:rsidRPr="00C45264">
              <w:rPr>
                <w:color w:val="FF0000"/>
                <w:kern w:val="1"/>
                <w:lang w:val="sr-Cyrl-CS" w:eastAsia="ar-SA"/>
              </w:rPr>
              <w:t xml:space="preserve"> </w:t>
            </w:r>
            <w:r w:rsidRPr="007D09BE">
              <w:rPr>
                <w:lang w:val="sr-Cyrl-RS"/>
              </w:rPr>
              <w:t>Надзор пројеката и документације</w:t>
            </w:r>
            <w:r>
              <w:rPr>
                <w:lang w:val="sr-Latn-CS"/>
              </w:rPr>
              <w:t xml:space="preserve"> </w:t>
            </w:r>
            <w:r w:rsidRPr="007D09BE">
              <w:rPr>
                <w:lang w:val="sr-Cyrl-RS"/>
              </w:rPr>
              <w:t>- 71248000</w:t>
            </w:r>
          </w:p>
          <w:p w:rsidR="00007E25" w:rsidRDefault="00007E25" w:rsidP="00D07F5E">
            <w:pPr>
              <w:jc w:val="both"/>
              <w:rPr>
                <w:b/>
              </w:rPr>
            </w:pPr>
          </w:p>
        </w:tc>
      </w:tr>
      <w:tr w:rsidR="00793113" w:rsidTr="00793113">
        <w:trPr>
          <w:trHeight w:val="561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3" w:rsidRDefault="00793113" w:rsidP="00007E25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Број партија: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3" w:rsidRDefault="00E97A16" w:rsidP="00793113">
            <w:pPr>
              <w:jc w:val="both"/>
              <w:rPr>
                <w:rFonts w:eastAsia="Arial Unicode MS"/>
                <w:color w:val="000000"/>
                <w:lang w:val="sr-Cyrl-CS"/>
              </w:rPr>
            </w:pPr>
            <w:r>
              <w:rPr>
                <w:rFonts w:eastAsia="Arial Unicode MS"/>
                <w:color w:val="000000"/>
                <w:lang w:val="sr-Cyrl-CS"/>
              </w:rPr>
              <w:t>2</w:t>
            </w:r>
            <w:r w:rsidR="00793113">
              <w:rPr>
                <w:rFonts w:eastAsia="Arial Unicode MS"/>
                <w:color w:val="000000"/>
                <w:lang w:val="sr-Cyrl-CS"/>
              </w:rPr>
              <w:t xml:space="preserve"> партија</w:t>
            </w:r>
          </w:p>
        </w:tc>
      </w:tr>
    </w:tbl>
    <w:p w:rsidR="00DA5616" w:rsidRDefault="00DA5616" w:rsidP="00DA5616">
      <w:pPr>
        <w:pStyle w:val="Default"/>
        <w:tabs>
          <w:tab w:val="left" w:pos="465"/>
        </w:tabs>
        <w:rPr>
          <w:b/>
          <w:sz w:val="22"/>
          <w:szCs w:val="22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192"/>
        <w:gridCol w:w="3192"/>
        <w:gridCol w:w="3647"/>
      </w:tblGrid>
      <w:tr w:rsidR="00793113" w:rsidTr="00793113">
        <w:tc>
          <w:tcPr>
            <w:tcW w:w="3192" w:type="dxa"/>
          </w:tcPr>
          <w:p w:rsidR="00793113" w:rsidRDefault="00793113" w:rsidP="00793113">
            <w:pPr>
              <w:pStyle w:val="Default"/>
              <w:tabs>
                <w:tab w:val="left" w:pos="240"/>
              </w:tabs>
              <w:rPr>
                <w:b/>
                <w:lang w:val="sr-Cyrl-RS"/>
              </w:rPr>
            </w:pPr>
            <w:r>
              <w:rPr>
                <w:lang w:val="sr-Cyrl-RS"/>
              </w:rPr>
              <w:t>Партија 1</w:t>
            </w:r>
          </w:p>
        </w:tc>
        <w:tc>
          <w:tcPr>
            <w:tcW w:w="3192" w:type="dxa"/>
          </w:tcPr>
          <w:p w:rsidR="00793113" w:rsidRDefault="00FC3DE6" w:rsidP="00DA5616">
            <w:pPr>
              <w:pStyle w:val="Default"/>
              <w:tabs>
                <w:tab w:val="left" w:pos="240"/>
              </w:tabs>
              <w:rPr>
                <w:b/>
                <w:lang w:val="sr-Cyrl-RS"/>
              </w:rPr>
            </w:pPr>
            <w:r>
              <w:rPr>
                <w:lang w:val="sr-Cyrl-CS"/>
              </w:rPr>
              <w:t>Стручни надзор (</w:t>
            </w:r>
            <w:r w:rsidRPr="00E2698C">
              <w:rPr>
                <w:lang w:val="ru-RU"/>
              </w:rPr>
              <w:t>Инжењер</w:t>
            </w:r>
            <w:r>
              <w:rPr>
                <w:lang w:val="ru-RU"/>
              </w:rPr>
              <w:t>)</w:t>
            </w:r>
            <w:r w:rsidRPr="00E2698C">
              <w:rPr>
                <w:lang w:val="ru-RU"/>
              </w:rPr>
              <w:t xml:space="preserve"> на Пројекту</w:t>
            </w:r>
            <w:r w:rsidRPr="00E2698C">
              <w:rPr>
                <w:lang w:val="sr-Cyrl-CS"/>
              </w:rPr>
              <w:t xml:space="preserve"> мађарско-српске железничке пруге на територији Републике Србије, деоница Београд Центар – Стара Пазова</w:t>
            </w:r>
            <w:r>
              <w:rPr>
                <w:b/>
                <w:lang w:val="sr-Cyrl-RS"/>
              </w:rPr>
              <w:t xml:space="preserve"> </w:t>
            </w:r>
          </w:p>
        </w:tc>
        <w:tc>
          <w:tcPr>
            <w:tcW w:w="3647" w:type="dxa"/>
          </w:tcPr>
          <w:p w:rsidR="00FC3DE6" w:rsidRPr="00C45264" w:rsidRDefault="00FC3DE6" w:rsidP="00FC3DE6">
            <w:pPr>
              <w:tabs>
                <w:tab w:val="left" w:pos="5865"/>
              </w:tabs>
              <w:spacing w:line="276" w:lineRule="auto"/>
              <w:jc w:val="both"/>
              <w:rPr>
                <w:rFonts w:eastAsia="Calibri"/>
                <w:color w:val="FF0000"/>
                <w:kern w:val="1"/>
                <w:lang w:val="sr-Cyrl-RS" w:eastAsia="ar-SA"/>
              </w:rPr>
            </w:pPr>
            <w:r w:rsidRPr="007D09BE">
              <w:rPr>
                <w:lang w:val="sr-Cyrl-RS"/>
              </w:rPr>
              <w:t>Надзор пројеката и документације</w:t>
            </w:r>
            <w:r>
              <w:rPr>
                <w:lang w:val="sr-Latn-CS"/>
              </w:rPr>
              <w:t xml:space="preserve"> </w:t>
            </w:r>
            <w:r w:rsidRPr="007D09BE">
              <w:rPr>
                <w:lang w:val="sr-Cyrl-RS"/>
              </w:rPr>
              <w:t>- 71248000</w:t>
            </w:r>
          </w:p>
          <w:p w:rsidR="00793113" w:rsidRDefault="00793113" w:rsidP="00FC3DE6">
            <w:pPr>
              <w:jc w:val="both"/>
              <w:rPr>
                <w:b/>
                <w:lang w:val="sr-Cyrl-RS"/>
              </w:rPr>
            </w:pPr>
          </w:p>
        </w:tc>
      </w:tr>
      <w:tr w:rsidR="00793113" w:rsidTr="00793113">
        <w:tc>
          <w:tcPr>
            <w:tcW w:w="3192" w:type="dxa"/>
          </w:tcPr>
          <w:p w:rsidR="00793113" w:rsidRDefault="00793113" w:rsidP="00793113">
            <w:pPr>
              <w:pStyle w:val="Default"/>
              <w:tabs>
                <w:tab w:val="left" w:pos="240"/>
              </w:tabs>
              <w:rPr>
                <w:b/>
                <w:lang w:val="sr-Cyrl-RS"/>
              </w:rPr>
            </w:pPr>
            <w:r>
              <w:rPr>
                <w:lang w:val="sr-Cyrl-RS"/>
              </w:rPr>
              <w:t>Партија 2</w:t>
            </w:r>
            <w:r w:rsidRPr="00DC15CE">
              <w:rPr>
                <w:lang w:val="sr-Cyrl-RS"/>
              </w:rPr>
              <w:t xml:space="preserve"> </w:t>
            </w:r>
          </w:p>
        </w:tc>
        <w:tc>
          <w:tcPr>
            <w:tcW w:w="3192" w:type="dxa"/>
          </w:tcPr>
          <w:p w:rsidR="00793113" w:rsidRDefault="00FC3DE6" w:rsidP="00DA5616">
            <w:pPr>
              <w:pStyle w:val="Default"/>
              <w:tabs>
                <w:tab w:val="left" w:pos="240"/>
              </w:tabs>
              <w:rPr>
                <w:b/>
                <w:lang w:val="sr-Cyrl-RS"/>
              </w:rPr>
            </w:pPr>
            <w:r w:rsidRPr="0060641A">
              <w:rPr>
                <w:lang w:val="sr-Cyrl-CS"/>
              </w:rPr>
              <w:t>Стручни надзор (</w:t>
            </w:r>
            <w:r w:rsidRPr="0060641A">
              <w:rPr>
                <w:lang w:val="ru-RU"/>
              </w:rPr>
              <w:t>Инжењер) на Пројекту „Реконструкција и изградња другог колосека на деоници пруге Стара Пазова-Нови Сад“</w:t>
            </w:r>
          </w:p>
        </w:tc>
        <w:tc>
          <w:tcPr>
            <w:tcW w:w="3647" w:type="dxa"/>
          </w:tcPr>
          <w:p w:rsidR="00FC3DE6" w:rsidRPr="00C45264" w:rsidRDefault="00FC3DE6" w:rsidP="00FC3DE6">
            <w:pPr>
              <w:tabs>
                <w:tab w:val="left" w:pos="5865"/>
              </w:tabs>
              <w:spacing w:line="276" w:lineRule="auto"/>
              <w:jc w:val="both"/>
              <w:rPr>
                <w:rFonts w:eastAsia="Calibri"/>
                <w:color w:val="FF0000"/>
                <w:kern w:val="1"/>
                <w:lang w:val="sr-Cyrl-RS" w:eastAsia="ar-SA"/>
              </w:rPr>
            </w:pPr>
            <w:r w:rsidRPr="007D09BE">
              <w:rPr>
                <w:lang w:val="sr-Cyrl-RS"/>
              </w:rPr>
              <w:t>Надзор пројеката и документације</w:t>
            </w:r>
            <w:r>
              <w:rPr>
                <w:lang w:val="sr-Latn-CS"/>
              </w:rPr>
              <w:t xml:space="preserve"> </w:t>
            </w:r>
            <w:r w:rsidRPr="007D09BE">
              <w:rPr>
                <w:lang w:val="sr-Cyrl-RS"/>
              </w:rPr>
              <w:t>- 71248000</w:t>
            </w:r>
          </w:p>
          <w:p w:rsidR="00793113" w:rsidRDefault="00793113" w:rsidP="00FC3DE6">
            <w:pPr>
              <w:jc w:val="both"/>
              <w:rPr>
                <w:b/>
                <w:lang w:val="sr-Cyrl-RS"/>
              </w:rPr>
            </w:pPr>
          </w:p>
        </w:tc>
      </w:tr>
    </w:tbl>
    <w:p w:rsidR="00793113" w:rsidRDefault="00793113" w:rsidP="00DA5616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7656"/>
      </w:tblGrid>
      <w:tr w:rsidR="00DA5616" w:rsidTr="00FC3DE6">
        <w:trPr>
          <w:trHeight w:val="138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FC3DE6" w:rsidRDefault="00FC3DE6" w:rsidP="00FC3DE6">
            <w:pPr>
              <w:spacing w:line="270" w:lineRule="atLeast"/>
              <w:jc w:val="both"/>
              <w:rPr>
                <w:bCs/>
                <w:lang w:val="sr-Cyrl-CS"/>
              </w:rPr>
            </w:pPr>
            <w:r>
              <w:rPr>
                <w:lang w:val="sr-Cyrl-CS"/>
              </w:rPr>
              <w:t>Најнижа понуђена цена</w:t>
            </w:r>
          </w:p>
        </w:tc>
      </w:tr>
      <w:tr w:rsidR="00DA5616" w:rsidTr="00FC3DE6">
        <w:trPr>
          <w:trHeight w:val="138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Начин преузимања конкурсне документације, односно интернет адреса где је конкурсна </w:t>
            </w:r>
            <w:r>
              <w:rPr>
                <w:b/>
                <w:lang w:val="sr-Cyrl-RS"/>
              </w:rPr>
              <w:lastRenderedPageBreak/>
              <w:t>документација доступна: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 xml:space="preserve">Конкурсна документација се преузима на Порталу Управе за јавне набавке: </w:t>
            </w:r>
            <w:hyperlink r:id="rId6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portal.ujn.gov.rs</w:t>
              </w:r>
            </w:hyperlink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 w:rsidR="008C762B">
              <w:fldChar w:fldCharType="begin"/>
            </w:r>
            <w:r w:rsidR="008C762B">
              <w:instrText xml:space="preserve"> HYPERLINK "http://www.mgsi.gov.rs" </w:instrText>
            </w:r>
            <w:r w:rsidR="008C762B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 w:rsidR="008C762B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</w:tc>
      </w:tr>
      <w:tr w:rsidR="00DA5616" w:rsidTr="00FC3DE6">
        <w:trPr>
          <w:trHeight w:val="138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FE" w:rsidRDefault="00DA5616" w:rsidP="00724428">
            <w:pPr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ради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преузетој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уз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потпис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овлашћеног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лица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назначеним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местима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прилозима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припрема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подноси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складу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одредбама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Закона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јавним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одређеним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мора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бити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јасна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недвосмислена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откуцана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читко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попуњена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која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прилогу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садржи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све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тражене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доказе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испуњености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учешће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поступку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Пожељно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документи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поднети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понуди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буду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повезани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целину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запечаћени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тако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могу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накнадно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убацивати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одстрањивати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замењивати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појединачни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прилози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а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видно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оштете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печат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Понуђач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дужан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овако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обрађену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запечаћеној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обезбеђеној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приликом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отварања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може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сигурношћу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утврдити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</w:t>
            </w:r>
            <w:r w:rsidR="00BB37D2">
              <w:rPr>
                <w:rFonts w:eastAsia="Arial Unicode MS"/>
                <w:kern w:val="2"/>
                <w:lang w:val="en-US" w:eastAsia="ar-SA"/>
              </w:rPr>
              <w:t>е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први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пут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отвара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назнаком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>:</w:t>
            </w:r>
          </w:p>
          <w:p w:rsidR="00CF62FE" w:rsidRDefault="00CF62FE" w:rsidP="00724428">
            <w:pPr>
              <w:jc w:val="both"/>
              <w:rPr>
                <w:rFonts w:eastAsia="Arial Unicode MS"/>
                <w:kern w:val="2"/>
                <w:lang w:val="en-US" w:eastAsia="ar-SA"/>
              </w:rPr>
            </w:pPr>
          </w:p>
          <w:p w:rsidR="00DA5616" w:rsidRPr="009709E0" w:rsidRDefault="00DA5616" w:rsidP="00724428">
            <w:pPr>
              <w:jc w:val="both"/>
              <w:rPr>
                <w:color w:val="000000" w:themeColor="text1"/>
                <w:lang w:val="sr-Cyrl-RS"/>
              </w:rPr>
            </w:pPr>
            <w:r>
              <w:rPr>
                <w:rFonts w:eastAsia="Arial Unicode MS"/>
                <w:b/>
                <w:kern w:val="2"/>
                <w:lang w:val="en-US" w:eastAsia="ar-SA"/>
              </w:rPr>
              <w:t>„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јавну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r w:rsidR="00AB4FA4">
              <w:rPr>
                <w:rFonts w:eastAsia="Arial Unicode MS"/>
                <w:b/>
                <w:kern w:val="2"/>
                <w:lang w:val="sr-Cyrl-CS" w:eastAsia="ar-SA"/>
              </w:rPr>
              <w:t>набавку-</w:t>
            </w:r>
            <w:r w:rsidR="00C86DAD">
              <w:rPr>
                <w:b/>
                <w:bCs/>
                <w:color w:val="000000"/>
                <w:lang w:val="sr-Cyrl-RS"/>
              </w:rPr>
              <w:t xml:space="preserve"> </w:t>
            </w:r>
            <w:r w:rsidR="00FC3DE6" w:rsidRPr="00932B45">
              <w:rPr>
                <w:rFonts w:cs="Arial"/>
                <w:lang w:val="sr-Cyrl-CS"/>
              </w:rPr>
              <w:t>Услуге надзорног органа- Инжењер на пројекту Сектор 1 и Сектор 2</w:t>
            </w:r>
            <w:r w:rsidR="00C86DAD">
              <w:rPr>
                <w:rFonts w:eastAsia="Arial Unicode MS"/>
                <w:b/>
                <w:kern w:val="2"/>
                <w:lang w:val="en-US" w:eastAsia="ar-SA"/>
              </w:rPr>
              <w:t>,</w:t>
            </w:r>
            <w:r w:rsidR="006F2C3F">
              <w:rPr>
                <w:rFonts w:eastAsia="Arial Unicode MS"/>
                <w:b/>
                <w:kern w:val="2"/>
                <w:lang w:val="sr-Cyrl-CS" w:eastAsia="ar-SA"/>
              </w:rPr>
              <w:t xml:space="preserve"> број и назив партије за коју се понуда подноси,</w:t>
            </w:r>
            <w:r w:rsidR="00C86DAD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r w:rsidR="00CF62FE">
              <w:rPr>
                <w:b/>
                <w:bCs/>
                <w:lang w:val="sr-Cyrl-CS"/>
              </w:rPr>
              <w:t xml:space="preserve">редни број ЈН </w:t>
            </w:r>
            <w:r w:rsidR="00FC3DE6">
              <w:rPr>
                <w:b/>
                <w:bCs/>
                <w:lang w:val="sr-Cyrl-CS"/>
              </w:rPr>
              <w:t>32</w:t>
            </w:r>
            <w:r w:rsidR="00CF62FE">
              <w:rPr>
                <w:b/>
                <w:bCs/>
                <w:lang w:val="sr-Cyrl-RS"/>
              </w:rPr>
              <w:t>/2019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– НЕ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ОТВАРАТИˮ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послати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: </w:t>
            </w:r>
            <w:proofErr w:type="spellStart"/>
            <w:r w:rsidR="00BB37D2">
              <w:rPr>
                <w:rFonts w:eastAsia="Arial Unicode MS"/>
                <w:b/>
                <w:kern w:val="2"/>
                <w:lang w:val="en-US" w:eastAsia="ar-SA"/>
              </w:rPr>
              <w:t>Министарство</w:t>
            </w:r>
            <w:proofErr w:type="spellEnd"/>
            <w:r w:rsidR="00BB37D2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грађевинарства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саобраћаја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инфраструктуре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Немањина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22-26,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преко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писарнице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Управе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заједничке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послове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републичких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органа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. </w:t>
            </w:r>
          </w:p>
          <w:p w:rsidR="00DA5616" w:rsidRDefault="00DA5616" w:rsidP="00724428">
            <w:pPr>
              <w:tabs>
                <w:tab w:val="left" w:pos="567"/>
              </w:tabs>
              <w:suppressAutoHyphens/>
              <w:spacing w:line="276" w:lineRule="auto"/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полеђини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потребно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навести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назив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понуђача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>.</w:t>
            </w:r>
          </w:p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случају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подноси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коверти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је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потребно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назначити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ради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о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навести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називе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адресу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свих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учесника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заједничкој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sr-Cyrl-CS"/>
              </w:rPr>
            </w:pP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lang w:val="sr-Cyrl-RS"/>
              </w:rPr>
              <w:t xml:space="preserve">Рок за подношење понуде истиче </w:t>
            </w:r>
            <w:r>
              <w:rPr>
                <w:lang w:val="en-US"/>
              </w:rPr>
              <w:t xml:space="preserve"> </w:t>
            </w:r>
            <w:r w:rsidR="00FC3DE6">
              <w:rPr>
                <w:lang w:val="sr-Cyrl-CS"/>
              </w:rPr>
              <w:t>09</w:t>
            </w:r>
            <w:r w:rsidR="00FC3DE6">
              <w:rPr>
                <w:lang w:val="sr-Cyrl-RS"/>
              </w:rPr>
              <w:t>.09</w:t>
            </w:r>
            <w:r w:rsidR="00CF62FE">
              <w:rPr>
                <w:lang w:val="sr-Cyrl-RS"/>
              </w:rPr>
              <w:t>.2019</w:t>
            </w:r>
            <w:r w:rsidRPr="00311C57">
              <w:rPr>
                <w:lang w:val="sr-Cyrl-RS"/>
              </w:rPr>
              <w:t>. године</w:t>
            </w:r>
            <w:r w:rsidRPr="00311C57">
              <w:rPr>
                <w:b/>
                <w:lang w:val="sr-Cyrl-RS"/>
              </w:rPr>
              <w:t xml:space="preserve"> </w:t>
            </w:r>
            <w:r w:rsidR="000F61EC">
              <w:rPr>
                <w:lang w:val="sr-Cyrl-RS"/>
              </w:rPr>
              <w:t>у 12</w:t>
            </w:r>
            <w:r w:rsidRPr="00311C57">
              <w:rPr>
                <w:lang w:val="sr-Cyrl-RS"/>
              </w:rPr>
              <w:t xml:space="preserve"> часова. </w:t>
            </w: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sr-Cyrl-RS"/>
              </w:rPr>
            </w:pPr>
          </w:p>
          <w:p w:rsidR="00DA5616" w:rsidRDefault="00DA5616" w:rsidP="00724428">
            <w:pPr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DA5616" w:rsidRDefault="00DA5616" w:rsidP="00724428">
            <w:pPr>
              <w:pStyle w:val="Default"/>
              <w:spacing w:line="276" w:lineRule="auto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DA5616" w:rsidTr="00FC3DE6">
        <w:trPr>
          <w:trHeight w:val="156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Место, време и начин отварања понуда: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CF62FE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</w:pP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Отварање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ће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се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обавити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јавно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истеку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рока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подношење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proofErr w:type="gram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дана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  </w:t>
            </w:r>
            <w:r w:rsidR="00FC3DE6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09</w:t>
            </w:r>
            <w:r w:rsidR="00FC3DE6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.09</w:t>
            </w:r>
            <w:r w:rsidR="00CF62FE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.2019</w:t>
            </w:r>
            <w:proofErr w:type="gram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. године,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са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почетком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у 1</w:t>
            </w:r>
            <w:r w:rsidR="00C86DAD"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2</w:t>
            </w:r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,</w:t>
            </w:r>
            <w:r w:rsidR="000F61EC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3</w:t>
            </w:r>
            <w:r w:rsidR="00922D82"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0</w:t>
            </w:r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часова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Министарство грађевинарства, саобраћаја </w:t>
            </w:r>
            <w:r w:rsidRPr="00922D82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и инфраструктуре,</w:t>
            </w:r>
            <w:r w:rsidR="00CF62FE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Немањина 22-26, спрат 11</w:t>
            </w:r>
            <w:r w:rsidR="000F61EC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,</w:t>
            </w:r>
            <w:r w:rsidR="00CF62FE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r w:rsidR="00CF62FE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канцеларија број 17.</w:t>
            </w:r>
            <w:r>
              <w:tab/>
            </w:r>
          </w:p>
        </w:tc>
      </w:tr>
      <w:tr w:rsidR="00DA5616" w:rsidTr="00FC3DE6">
        <w:trPr>
          <w:trHeight w:val="191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Bodytext1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rFonts w:eastAsia="Times New Roman"/>
                <w:color w:val="000000"/>
                <w:lang w:val="sr-Cyrl-RS"/>
              </w:rPr>
            </w:pPr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поступку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отварања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активно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могу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учествовати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само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овлашћени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представници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понуђача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. </w:t>
            </w:r>
            <w:r>
              <w:rPr>
                <w:rStyle w:val="Bodytext"/>
                <w:rFonts w:ascii="Times New Roman" w:hAnsi="Times New Roman" w:cs="Times New Roman"/>
                <w:color w:val="000000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>
              <w:rPr>
                <w:rStyle w:val="Bodytext"/>
                <w:rFonts w:ascii="Times New Roman" w:hAnsi="Times New Roman" w:cs="Times New Roman"/>
                <w:color w:val="000000"/>
                <w:lang w:val="sr-Cyrl-RS" w:eastAsia="sr-Cyrl-CS"/>
              </w:rPr>
              <w:t>.</w:t>
            </w:r>
          </w:p>
        </w:tc>
      </w:tr>
      <w:tr w:rsidR="00DA5616" w:rsidTr="00FC3DE6">
        <w:trPr>
          <w:trHeight w:val="1048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spacing w:after="24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Одлука о додели </w:t>
            </w:r>
            <w:r w:rsidR="00FC3DE6">
              <w:rPr>
                <w:lang w:val="sr-Cyrl-RS"/>
              </w:rPr>
              <w:t xml:space="preserve">уговора </w:t>
            </w:r>
            <w:bookmarkStart w:id="0" w:name="_GoBack"/>
            <w:bookmarkEnd w:id="0"/>
            <w:r>
              <w:rPr>
                <w:lang w:val="sr-Cyrl-RS"/>
              </w:rPr>
              <w:t xml:space="preserve">биће донета у року </w:t>
            </w:r>
            <w:r w:rsidR="006D648D">
              <w:rPr>
                <w:lang w:val="sr-Cyrl-RS"/>
              </w:rPr>
              <w:t xml:space="preserve">од </w:t>
            </w:r>
            <w:r w:rsidR="006F2C3F">
              <w:rPr>
                <w:lang w:val="en-US"/>
              </w:rPr>
              <w:t>25</w:t>
            </w:r>
            <w:r w:rsidR="006D648D">
              <w:rPr>
                <w:lang w:val="sr-Cyrl-RS"/>
              </w:rPr>
              <w:t xml:space="preserve"> (</w:t>
            </w:r>
            <w:r w:rsidR="006F2C3F">
              <w:rPr>
                <w:lang w:val="sr-Cyrl-CS"/>
              </w:rPr>
              <w:t>дведесетпет</w:t>
            </w:r>
            <w:r w:rsidRPr="00C24517">
              <w:rPr>
                <w:lang w:val="sr-Cyrl-RS"/>
              </w:rPr>
              <w:t xml:space="preserve">) </w:t>
            </w:r>
            <w:r>
              <w:rPr>
                <w:lang w:val="sr-Cyrl-RS"/>
              </w:rPr>
              <w:t>дана од дана јавног отварања понуда.</w:t>
            </w:r>
          </w:p>
          <w:p w:rsidR="00DA5616" w:rsidRDefault="00DA5616" w:rsidP="00724428">
            <w:pPr>
              <w:pStyle w:val="Default"/>
              <w:spacing w:line="276" w:lineRule="auto"/>
              <w:jc w:val="center"/>
              <w:rPr>
                <w:b/>
                <w:lang w:val="sr-Cyrl-RS"/>
              </w:rPr>
            </w:pPr>
          </w:p>
        </w:tc>
      </w:tr>
      <w:tr w:rsidR="00DA5616" w:rsidTr="00FC3DE6">
        <w:trPr>
          <w:trHeight w:val="273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spacing w:line="276" w:lineRule="auto"/>
              <w:rPr>
                <w:color w:val="FF0000"/>
                <w:lang w:val="sr-Cyrl-RS"/>
              </w:rPr>
            </w:pPr>
            <w:r>
              <w:rPr>
                <w:rStyle w:val="Bodytext"/>
                <w:color w:val="000000"/>
                <w:lang w:val="sr-Cyrl-RS" w:eastAsia="sr-Cyrl-CS"/>
              </w:rPr>
              <w:t>Снежана Шокчанић, е-</w:t>
            </w:r>
            <w:r>
              <w:rPr>
                <w:rStyle w:val="Bodytext"/>
                <w:color w:val="000000"/>
                <w:lang w:val="sr-Latn-CS" w:eastAsia="sr-Cyrl-CS"/>
              </w:rPr>
              <w:t>mail</w:t>
            </w:r>
            <w:r>
              <w:rPr>
                <w:rStyle w:val="Bodytext"/>
                <w:color w:val="000000"/>
                <w:lang w:val="sr-Cyrl-RS" w:eastAsia="sr-Cyrl-CS"/>
              </w:rPr>
              <w:t xml:space="preserve">: </w:t>
            </w:r>
            <w:r>
              <w:rPr>
                <w:rStyle w:val="Bodytext"/>
                <w:color w:val="000000"/>
                <w:lang w:val="en-US" w:eastAsia="sr-Cyrl-CS"/>
              </w:rPr>
              <w:t>snezana.sokcanic@mgsi.gov.rs</w:t>
            </w:r>
          </w:p>
          <w:p w:rsidR="00DA5616" w:rsidRDefault="00DA5616" w:rsidP="00724428">
            <w:pPr>
              <w:spacing w:line="276" w:lineRule="auto"/>
              <w:ind w:left="480"/>
              <w:rPr>
                <w:color w:val="FF0000"/>
                <w:lang w:val="sr-Cyrl-RS"/>
              </w:rPr>
            </w:pPr>
          </w:p>
          <w:p w:rsidR="00DA5616" w:rsidRPr="000A5689" w:rsidRDefault="00DA5616" w:rsidP="00724428">
            <w:pPr>
              <w:pStyle w:val="Default"/>
              <w:spacing w:line="276" w:lineRule="auto"/>
              <w:rPr>
                <w:b/>
              </w:rPr>
            </w:pPr>
          </w:p>
        </w:tc>
      </w:tr>
    </w:tbl>
    <w:p w:rsidR="00DA5616" w:rsidRPr="00ED494A" w:rsidRDefault="00DA5616" w:rsidP="00DA5616">
      <w:pPr>
        <w:pStyle w:val="Default"/>
        <w:outlineLvl w:val="0"/>
        <w:rPr>
          <w:b/>
          <w:sz w:val="22"/>
          <w:szCs w:val="22"/>
          <w:lang w:val="sr-Cyrl-RS"/>
        </w:rPr>
      </w:pPr>
    </w:p>
    <w:p w:rsidR="00F83378" w:rsidRDefault="00F83378"/>
    <w:sectPr w:rsidR="00F83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37FF0"/>
    <w:multiLevelType w:val="hybridMultilevel"/>
    <w:tmpl w:val="A86A7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88"/>
    <w:rsid w:val="00007E25"/>
    <w:rsid w:val="000744AA"/>
    <w:rsid w:val="000F61EC"/>
    <w:rsid w:val="00153A1C"/>
    <w:rsid w:val="00264F9A"/>
    <w:rsid w:val="002941D4"/>
    <w:rsid w:val="00311C57"/>
    <w:rsid w:val="00327CCA"/>
    <w:rsid w:val="004B45F0"/>
    <w:rsid w:val="00651935"/>
    <w:rsid w:val="00661651"/>
    <w:rsid w:val="006D648D"/>
    <w:rsid w:val="006F2C3F"/>
    <w:rsid w:val="00701628"/>
    <w:rsid w:val="00773888"/>
    <w:rsid w:val="00793113"/>
    <w:rsid w:val="00793CCE"/>
    <w:rsid w:val="0088219B"/>
    <w:rsid w:val="008A674D"/>
    <w:rsid w:val="008C762B"/>
    <w:rsid w:val="00922D82"/>
    <w:rsid w:val="009D7DAF"/>
    <w:rsid w:val="009F25D2"/>
    <w:rsid w:val="00AA2751"/>
    <w:rsid w:val="00AB4FA4"/>
    <w:rsid w:val="00B7295F"/>
    <w:rsid w:val="00BB37D2"/>
    <w:rsid w:val="00BF174F"/>
    <w:rsid w:val="00C86DAD"/>
    <w:rsid w:val="00CD16EC"/>
    <w:rsid w:val="00CD6306"/>
    <w:rsid w:val="00CF62FE"/>
    <w:rsid w:val="00D07F5E"/>
    <w:rsid w:val="00D91A30"/>
    <w:rsid w:val="00DA5616"/>
    <w:rsid w:val="00E3385C"/>
    <w:rsid w:val="00E37F25"/>
    <w:rsid w:val="00E97A16"/>
    <w:rsid w:val="00EC7CB4"/>
    <w:rsid w:val="00EF2C58"/>
    <w:rsid w:val="00F83378"/>
    <w:rsid w:val="00FC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12D33"/>
  <w15:docId w15:val="{C0A013C6-1B45-48BE-8C07-98D14E36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5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DA5616"/>
    <w:rPr>
      <w:color w:val="0000FF"/>
      <w:u w:val="single"/>
    </w:rPr>
  </w:style>
  <w:style w:type="character" w:customStyle="1" w:styleId="Bodytext">
    <w:name w:val="Body text_"/>
    <w:link w:val="Bodytext1"/>
    <w:locked/>
    <w:rsid w:val="00DA5616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DA5616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DA561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A5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06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79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ujn.gov.rs" TargetMode="External"/><Relationship Id="rId5" Type="http://schemas.openxmlformats.org/officeDocument/2006/relationships/hyperlink" Target="http://www.mgsi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Milica Milosavljević</cp:lastModifiedBy>
  <cp:revision>40</cp:revision>
  <cp:lastPrinted>2017-10-11T08:42:00Z</cp:lastPrinted>
  <dcterms:created xsi:type="dcterms:W3CDTF">2017-06-16T10:00:00Z</dcterms:created>
  <dcterms:modified xsi:type="dcterms:W3CDTF">2019-07-30T12:51:00Z</dcterms:modified>
</cp:coreProperties>
</file>