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EF9" w:rsidRPr="00C00EF9" w:rsidRDefault="00C00EF9" w:rsidP="00C00EF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/>
        </w:rPr>
      </w:pPr>
      <w:r w:rsidRPr="00C00EF9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/>
        </w:rPr>
        <w:t>ПОЗИВ ЗА ПОДНОШЕЊЕ ПОНУДЕ</w:t>
      </w:r>
    </w:p>
    <w:tbl>
      <w:tblPr>
        <w:tblpPr w:leftFromText="180" w:rightFromText="180" w:bottomFromText="200" w:vertAnchor="text" w:horzAnchor="margin" w:tblpY="34"/>
        <w:tblW w:w="9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6223"/>
      </w:tblGrid>
      <w:tr w:rsidR="00C00EF9" w:rsidRPr="00C00EF9" w:rsidTr="00655100">
        <w:trPr>
          <w:trHeight w:val="69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F9" w:rsidRPr="00C00EF9" w:rsidRDefault="00C00EF9" w:rsidP="00C00EF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proofErr w:type="spellStart"/>
            <w:r w:rsidRPr="00C00E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Назив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наручиоца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F9" w:rsidRPr="00C00EF9" w:rsidRDefault="00C00EF9" w:rsidP="00C00EF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C0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Министарство грађевинарства, саобраћаја и инфраструктуре</w:t>
            </w:r>
          </w:p>
        </w:tc>
      </w:tr>
      <w:tr w:rsidR="00C00EF9" w:rsidRPr="00C00EF9" w:rsidTr="00655100">
        <w:trPr>
          <w:trHeight w:val="4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F9" w:rsidRPr="00C00EF9" w:rsidRDefault="00C00EF9" w:rsidP="00C00EF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C00E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Адреса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Наручиоца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F9" w:rsidRPr="00C00EF9" w:rsidRDefault="00C00EF9" w:rsidP="00C00EF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C0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Београд, улица Немањина број 22-26</w:t>
            </w:r>
          </w:p>
        </w:tc>
      </w:tr>
      <w:tr w:rsidR="00C00EF9" w:rsidRPr="00C00EF9" w:rsidTr="00655100">
        <w:trPr>
          <w:trHeight w:val="41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F9" w:rsidRPr="00C00EF9" w:rsidRDefault="00C00EF9" w:rsidP="00C00EF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C00E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Интернет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страница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наручиоца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F9" w:rsidRPr="00C00EF9" w:rsidRDefault="004B5515" w:rsidP="00C00EF9">
            <w:pPr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hyperlink r:id="rId4" w:history="1">
              <w:r w:rsidR="00C00EF9" w:rsidRPr="00C00E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sr-Cyrl-RS"/>
                </w:rPr>
                <w:t>www.mg</w:t>
              </w:r>
              <w:proofErr w:type="spellStart"/>
              <w:r w:rsidR="00C00EF9" w:rsidRPr="00C00E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si</w:t>
              </w:r>
              <w:proofErr w:type="spellEnd"/>
              <w:r w:rsidR="00C00EF9" w:rsidRPr="00C00E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sr-Cyrl-RS"/>
                </w:rPr>
                <w:t>.gov.rs</w:t>
              </w:r>
            </w:hyperlink>
          </w:p>
        </w:tc>
      </w:tr>
      <w:tr w:rsidR="00C00EF9" w:rsidRPr="00C00EF9" w:rsidTr="00655100">
        <w:trPr>
          <w:trHeight w:val="39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F9" w:rsidRPr="00C00EF9" w:rsidRDefault="00C00EF9" w:rsidP="00C00EF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C00E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Врста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наручиоца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F9" w:rsidRPr="00C00EF9" w:rsidRDefault="00C00EF9" w:rsidP="00C00EF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proofErr w:type="spellStart"/>
            <w:r w:rsidRPr="00C0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државне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управе</w:t>
            </w:r>
            <w:proofErr w:type="spellEnd"/>
          </w:p>
        </w:tc>
      </w:tr>
      <w:tr w:rsidR="00C00EF9" w:rsidRPr="00C00EF9" w:rsidTr="00655100">
        <w:trPr>
          <w:trHeight w:val="40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F9" w:rsidRPr="00C00EF9" w:rsidRDefault="00C00EF9" w:rsidP="00C00EF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C00E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Врста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поступка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јавне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набавке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F9" w:rsidRPr="00C00EF9" w:rsidRDefault="00C00EF9" w:rsidP="00C00EF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Отворени поступак- јавна набавка број</w:t>
            </w:r>
            <w:r w:rsidR="001F1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="00754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36</w:t>
            </w:r>
            <w:r w:rsidR="001F138D" w:rsidRPr="001F1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/2020</w:t>
            </w:r>
            <w:r w:rsidR="001F138D" w:rsidRPr="001F1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.</w:t>
            </w:r>
          </w:p>
        </w:tc>
      </w:tr>
      <w:tr w:rsidR="00C00EF9" w:rsidRPr="00C00EF9" w:rsidTr="00655100">
        <w:trPr>
          <w:trHeight w:val="39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F9" w:rsidRPr="00C00EF9" w:rsidRDefault="00C00EF9" w:rsidP="00C00EF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C00E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Врста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предмета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F9" w:rsidRPr="00C00EF9" w:rsidRDefault="00C00EF9" w:rsidP="00C00EF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C0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Услуге</w:t>
            </w:r>
          </w:p>
        </w:tc>
      </w:tr>
      <w:tr w:rsidR="00C00EF9" w:rsidRPr="00C00EF9" w:rsidTr="00655100">
        <w:trPr>
          <w:trHeight w:val="659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F9" w:rsidRPr="00C00EF9" w:rsidRDefault="00C00EF9" w:rsidP="00C00EF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C00E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Опис предмета набавке, назив и ознака из општег речника набавке: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68" w:rsidRPr="00754968" w:rsidRDefault="00754968" w:rsidP="00754968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kern w:val="2"/>
                <w:sz w:val="24"/>
                <w:szCs w:val="24"/>
                <w:lang w:val="sr-Latn-CS" w:eastAsia="ar-SA"/>
              </w:rPr>
            </w:pPr>
            <w:r w:rsidRPr="00754968">
              <w:rPr>
                <w:rFonts w:ascii="Times New Roman" w:eastAsia="Arial Unicode MS" w:hAnsi="Times New Roman" w:cs="Times New Roman"/>
                <w:bCs/>
                <w:color w:val="000000"/>
                <w:kern w:val="2"/>
                <w:sz w:val="24"/>
                <w:szCs w:val="24"/>
                <w:lang w:val="sr-Cyrl-CS" w:eastAsia="ar-SA"/>
              </w:rPr>
              <w:t>Услуге одржавања граничне линије у складу са чланом 6 Закона о граничној контроли</w:t>
            </w:r>
            <w:r w:rsidRPr="00754968">
              <w:rPr>
                <w:rFonts w:ascii="Times New Roman" w:eastAsia="Arial Unicode MS" w:hAnsi="Times New Roman" w:cs="Times New Roman"/>
                <w:bCs/>
                <w:color w:val="000000"/>
                <w:kern w:val="2"/>
                <w:sz w:val="24"/>
                <w:szCs w:val="24"/>
                <w:lang w:val="sr-Latn-CS" w:eastAsia="ar-SA"/>
              </w:rPr>
              <w:t>.</w:t>
            </w:r>
          </w:p>
          <w:p w:rsidR="00754968" w:rsidRPr="00754968" w:rsidRDefault="00C00EF9" w:rsidP="007549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 w:eastAsia="sr-Latn-CS"/>
              </w:rPr>
            </w:pPr>
            <w:r w:rsidRPr="00C00EF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sr-Cyrl-CS"/>
              </w:rPr>
              <w:t xml:space="preserve">Назив и ознака из </w:t>
            </w:r>
            <w:r w:rsidRPr="00C00EF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ru-RU"/>
              </w:rPr>
              <w:t xml:space="preserve">Општег речника набавки: </w:t>
            </w:r>
            <w:r w:rsidR="00754968" w:rsidRPr="0075496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 w:eastAsia="sr-Latn-CS"/>
              </w:rPr>
              <w:t xml:space="preserve"> 50000000- Услуге одржавања и поправки.</w:t>
            </w:r>
          </w:p>
          <w:p w:rsidR="00C00EF9" w:rsidRPr="00C00EF9" w:rsidRDefault="00C00EF9" w:rsidP="00754968">
            <w:pPr>
              <w:spacing w:after="120" w:line="100" w:lineRule="atLeast"/>
              <w:contextualSpacing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sr-Cyrl-CS"/>
              </w:rPr>
            </w:pPr>
          </w:p>
        </w:tc>
      </w:tr>
    </w:tbl>
    <w:p w:rsidR="00C00EF9" w:rsidRPr="00C00EF9" w:rsidRDefault="00C00EF9" w:rsidP="00C00EF9">
      <w:pPr>
        <w:tabs>
          <w:tab w:val="left" w:pos="4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6204"/>
      </w:tblGrid>
      <w:tr w:rsidR="00C00EF9" w:rsidRPr="00C00EF9" w:rsidTr="00655100">
        <w:trPr>
          <w:trHeight w:val="39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F9" w:rsidRPr="00C00EF9" w:rsidRDefault="00C00EF9" w:rsidP="00C00EF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 w:rsidRPr="00C00E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Критеријум за доделу уговора: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F9" w:rsidRPr="00754968" w:rsidRDefault="00B15AD7" w:rsidP="00C00EF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Одлука о додели уговора донеће се применом критеријума </w:t>
            </w:r>
            <w:r w:rsidRPr="007549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економски најповољније понуде</w:t>
            </w:r>
            <w:r w:rsidR="00754968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.</w:t>
            </w:r>
          </w:p>
        </w:tc>
      </w:tr>
      <w:tr w:rsidR="00C00EF9" w:rsidRPr="00C00EF9" w:rsidTr="00655100">
        <w:trPr>
          <w:trHeight w:val="13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F9" w:rsidRPr="00C00EF9" w:rsidRDefault="00C00EF9" w:rsidP="00C00EF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 w:rsidRPr="00C00E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Начин преузимања конкурсне документације, односно интернет адреса где је конкурсна документација доступна: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F9" w:rsidRPr="00C00EF9" w:rsidRDefault="00C00EF9" w:rsidP="00C00EF9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lang w:val="sr-Cyrl-RS"/>
              </w:rPr>
            </w:pPr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Конкурсна документација се преузима на Порталу Управе за јавне набавке: </w:t>
            </w:r>
            <w:r w:rsidRPr="00C00EF9">
              <w:rPr>
                <w:rFonts w:ascii="Calibri" w:eastAsia="Times New Roman" w:hAnsi="Calibri" w:cs="Times New Roman"/>
              </w:rPr>
              <w:fldChar w:fldCharType="begin"/>
            </w:r>
            <w:r w:rsidRPr="00C00EF9">
              <w:rPr>
                <w:rFonts w:ascii="Calibri" w:eastAsia="Times New Roman" w:hAnsi="Calibri" w:cs="Times New Roman"/>
              </w:rPr>
              <w:instrText xml:space="preserve"> HYPERLINK "http://portal.ujn.gov.rs" </w:instrText>
            </w:r>
            <w:r w:rsidRPr="00C00EF9">
              <w:rPr>
                <w:rFonts w:ascii="Calibri" w:eastAsia="Times New Roman" w:hAnsi="Calibri" w:cs="Times New Roman"/>
              </w:rPr>
              <w:fldChar w:fldCharType="separate"/>
            </w:r>
            <w:r w:rsidRPr="00C00EF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sr-Cyrl-CS"/>
              </w:rPr>
              <w:t>portal.ujn.gov.rs</w:t>
            </w:r>
            <w:r w:rsidRPr="00C00EF9">
              <w:rPr>
                <w:rFonts w:ascii="Calibri" w:eastAsia="Times New Roman" w:hAnsi="Calibri" w:cs="Times New Roman"/>
              </w:rPr>
              <w:fldChar w:fldCharType="end"/>
            </w:r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или на интернет страници Наручиоца: </w:t>
            </w:r>
            <w:r w:rsidR="0098487A">
              <w:fldChar w:fldCharType="begin"/>
            </w:r>
            <w:r w:rsidR="0098487A">
              <w:instrText xml:space="preserve"> HYPERLINK "http://www.mgsi.gov.rs" </w:instrText>
            </w:r>
            <w:r w:rsidR="0098487A">
              <w:fldChar w:fldCharType="separate"/>
            </w:r>
            <w:r w:rsidRPr="00C00EF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sr-Cyrl-CS"/>
              </w:rPr>
              <w:t>www.m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gsi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sr-Cyrl-CS"/>
              </w:rPr>
              <w:t>.gov.rs</w:t>
            </w:r>
            <w:r w:rsidR="0098487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sr-Cyrl-CS"/>
              </w:rPr>
              <w:fldChar w:fldCharType="end"/>
            </w:r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</w:t>
            </w:r>
            <w:r w:rsidRPr="00C00EF9">
              <w:rPr>
                <w:rFonts w:ascii="Calibri" w:eastAsia="Times New Roman" w:hAnsi="Calibri" w:cs="Times New Roman"/>
                <w:lang w:val="sr-Cyrl-RS"/>
              </w:rPr>
              <w:t xml:space="preserve"> </w:t>
            </w:r>
          </w:p>
        </w:tc>
      </w:tr>
      <w:tr w:rsidR="00C00EF9" w:rsidRPr="00C00EF9" w:rsidTr="00655100">
        <w:trPr>
          <w:trHeight w:val="296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F9" w:rsidRPr="00C00EF9" w:rsidRDefault="00C00EF9" w:rsidP="00C00EF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 w:rsidRPr="00C00E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Начин подношења понуде и рок за подношење понуде: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F9" w:rsidRPr="00C00EF9" w:rsidRDefault="004D6485" w:rsidP="00070E35">
            <w:pPr>
              <w:tabs>
                <w:tab w:val="left" w:pos="0"/>
                <w:tab w:val="left" w:pos="426"/>
                <w:tab w:val="center" w:pos="404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Понуда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се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ради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преузетој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конкурсној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документацији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уз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потпис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овлашћеног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лица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назначеним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местима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прилозима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Понуда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се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припрема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подноси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складу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одредбама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Закона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јавним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набавкама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условима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одређеним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овој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конкурсној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документацији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Понуда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мора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бити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јасна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недвосмислена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откуцана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читко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попуњена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која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прилогу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садржи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све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тражене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доказе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испуњености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услова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учешће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упоступку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набавке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Пожељно је да сви документи поднети у понуди буду повезани у целину и запечаћени, тако да</w:t>
            </w:r>
            <w:r w:rsidR="00070E3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се не могу накнадно убацивати, одстрањивати или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замењивати појединачни листови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,односно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прилози, а да се видно не оштете листови или печат.</w:t>
            </w:r>
            <w:r w:rsidR="00C00EF9"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00EF9"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Понуде</w:t>
            </w:r>
            <w:proofErr w:type="spellEnd"/>
            <w:r w:rsidR="00C00EF9"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00EF9"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се</w:t>
            </w:r>
            <w:proofErr w:type="spellEnd"/>
            <w:r w:rsidR="00C00EF9"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00EF9"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достављају</w:t>
            </w:r>
            <w:proofErr w:type="spellEnd"/>
            <w:r w:rsidR="00C00EF9"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у </w:t>
            </w:r>
            <w:proofErr w:type="spellStart"/>
            <w:r w:rsidR="00C00EF9"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писаном</w:t>
            </w:r>
            <w:proofErr w:type="spellEnd"/>
            <w:r w:rsidR="00C00EF9"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00EF9"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облику</w:t>
            </w:r>
            <w:proofErr w:type="spellEnd"/>
            <w:r w:rsidR="00C00EF9"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00EF9"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на</w:t>
            </w:r>
            <w:proofErr w:type="spellEnd"/>
            <w:r w:rsidR="00C00EF9"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00EF9"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српском</w:t>
            </w:r>
            <w:proofErr w:type="spellEnd"/>
            <w:r w:rsidR="00C00EF9"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00EF9"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језику</w:t>
            </w:r>
            <w:proofErr w:type="spellEnd"/>
            <w:r w:rsidR="00C00EF9"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у </w:t>
            </w:r>
            <w:proofErr w:type="spellStart"/>
            <w:r w:rsidR="00C00EF9"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затвореној</w:t>
            </w:r>
            <w:proofErr w:type="spellEnd"/>
            <w:r w:rsidR="00C00EF9"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00EF9"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коверти</w:t>
            </w:r>
            <w:proofErr w:type="spellEnd"/>
            <w:r w:rsidR="00C00EF9"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00EF9"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или</w:t>
            </w:r>
            <w:proofErr w:type="spellEnd"/>
            <w:r w:rsidR="00C00EF9"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00EF9"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кутији</w:t>
            </w:r>
            <w:proofErr w:type="spellEnd"/>
            <w:r w:rsidR="00C00EF9"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="00C00EF9"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затворене</w:t>
            </w:r>
            <w:proofErr w:type="spellEnd"/>
            <w:r w:rsidR="00C00EF9"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00EF9"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на</w:t>
            </w:r>
            <w:proofErr w:type="spellEnd"/>
            <w:r w:rsidR="00C00EF9"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00EF9"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начин</w:t>
            </w:r>
            <w:proofErr w:type="spellEnd"/>
            <w:r w:rsidR="00C00EF9"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00EF9"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да</w:t>
            </w:r>
            <w:proofErr w:type="spellEnd"/>
            <w:r w:rsidR="00C00EF9"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00EF9"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се</w:t>
            </w:r>
            <w:proofErr w:type="spellEnd"/>
            <w:r w:rsidR="00C00EF9"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00EF9"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приликом</w:t>
            </w:r>
            <w:proofErr w:type="spellEnd"/>
            <w:r w:rsidR="00C00EF9"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00EF9"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отварања</w:t>
            </w:r>
            <w:proofErr w:type="spellEnd"/>
            <w:r w:rsidR="00C00EF9"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00EF9"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понуде</w:t>
            </w:r>
            <w:proofErr w:type="spellEnd"/>
            <w:r w:rsidR="00C00EF9"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00EF9"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може</w:t>
            </w:r>
            <w:proofErr w:type="spellEnd"/>
            <w:r w:rsidR="00C00EF9"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00EF9"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са</w:t>
            </w:r>
            <w:proofErr w:type="spellEnd"/>
            <w:r w:rsidR="00C00EF9"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00EF9"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сигурношћу</w:t>
            </w:r>
            <w:proofErr w:type="spellEnd"/>
            <w:r w:rsidR="00C00EF9"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00EF9"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утврдити</w:t>
            </w:r>
            <w:proofErr w:type="spellEnd"/>
            <w:r w:rsidR="00C00EF9"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00EF9"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да</w:t>
            </w:r>
            <w:proofErr w:type="spellEnd"/>
            <w:r w:rsidR="00C00EF9"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00EF9"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се</w:t>
            </w:r>
            <w:proofErr w:type="spellEnd"/>
            <w:r w:rsidR="00C00EF9"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00EF9"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први</w:t>
            </w:r>
            <w:proofErr w:type="spellEnd"/>
            <w:r w:rsidR="00C00EF9"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00EF9"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пут</w:t>
            </w:r>
            <w:proofErr w:type="spellEnd"/>
            <w:r w:rsidR="00C00EF9"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00EF9"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отвара</w:t>
            </w:r>
            <w:proofErr w:type="spellEnd"/>
            <w:r w:rsidR="00C00EF9"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. </w:t>
            </w:r>
          </w:p>
          <w:p w:rsidR="00C00EF9" w:rsidRPr="00BD2D77" w:rsidRDefault="00C00EF9" w:rsidP="00BD2D77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sr-Cyrl-CS" w:eastAsia="ar-SA"/>
              </w:rPr>
            </w:pP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Понуду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доставити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</w:rPr>
              <w:t>преко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Писарнице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Управе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</w:rPr>
              <w:t>заједничке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послове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</w:rPr>
              <w:t>републичких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органа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адресу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</w:rPr>
              <w:t>Mинистарство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</w:rPr>
              <w:t>грађевинарства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</w:rPr>
              <w:t>саобраћаја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</w:rPr>
              <w:t>инфраструктуре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</w:rPr>
              <w:t>Немањина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22-26,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</w:rPr>
              <w:t>Београд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назнаком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BD2D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proofErr w:type="gramStart"/>
            <w:r w:rsidR="00BD2D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proofErr w:type="spellStart"/>
            <w:r w:rsidR="00BD2D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Понуда</w:t>
            </w:r>
            <w:proofErr w:type="spellEnd"/>
            <w:proofErr w:type="gramEnd"/>
            <w:r w:rsidR="00BD2D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BD2D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="00BD2D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BD2D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јавну</w:t>
            </w:r>
            <w:proofErr w:type="spellEnd"/>
            <w:r w:rsidR="00BD2D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BD2D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набавку</w:t>
            </w:r>
            <w:proofErr w:type="spellEnd"/>
            <w:r w:rsidR="00BD2D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754968" w:rsidRPr="00754968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val="sr-Cyrl-CS" w:eastAsia="ar-SA"/>
              </w:rPr>
              <w:t>Услуге одржавања граничне линије у складу са чланом 6 Закона о граничној контроли</w:t>
            </w:r>
            <w:r w:rsidR="00754968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sr-Cyrl-CS"/>
              </w:rPr>
              <w:t>, редни број ЈН 36</w:t>
            </w:r>
            <w:r w:rsidR="001F138D" w:rsidRPr="001F138D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sr-Cyrl-CS"/>
              </w:rPr>
              <w:t>/2020</w:t>
            </w:r>
            <w:bookmarkStart w:id="0" w:name="_GoBack"/>
            <w:bookmarkEnd w:id="0"/>
            <w:r w:rsidRPr="00C00E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НЕ ОТВАРАТИ”.</w:t>
            </w:r>
          </w:p>
          <w:p w:rsidR="00C00EF9" w:rsidRPr="00C00EF9" w:rsidRDefault="00C00EF9" w:rsidP="00C00EF9">
            <w:pPr>
              <w:tabs>
                <w:tab w:val="left" w:pos="426"/>
              </w:tabs>
              <w:spacing w:after="0" w:line="276" w:lineRule="auto"/>
              <w:ind w:right="5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GB"/>
              </w:rPr>
            </w:pPr>
            <w:proofErr w:type="spellStart"/>
            <w:r w:rsidRPr="0000105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GB"/>
              </w:rPr>
              <w:t>Рок</w:t>
            </w:r>
            <w:proofErr w:type="spellEnd"/>
            <w:r w:rsidRPr="0000105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GB"/>
              </w:rPr>
              <w:t xml:space="preserve"> </w:t>
            </w:r>
            <w:proofErr w:type="spellStart"/>
            <w:r w:rsidRPr="0000105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GB"/>
              </w:rPr>
              <w:t>за</w:t>
            </w:r>
            <w:proofErr w:type="spellEnd"/>
            <w:r w:rsidRPr="0000105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GB"/>
              </w:rPr>
              <w:t xml:space="preserve"> </w:t>
            </w:r>
            <w:proofErr w:type="spellStart"/>
            <w:r w:rsidRPr="0000105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GB"/>
              </w:rPr>
              <w:t>доставу</w:t>
            </w:r>
            <w:proofErr w:type="spellEnd"/>
            <w:r w:rsidRPr="0000105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GB"/>
              </w:rPr>
              <w:t xml:space="preserve"> </w:t>
            </w:r>
            <w:proofErr w:type="spellStart"/>
            <w:r w:rsidRPr="0000105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GB"/>
              </w:rPr>
              <w:t>понуде</w:t>
            </w:r>
            <w:proofErr w:type="spellEnd"/>
            <w:r w:rsidRPr="0000105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GB"/>
              </w:rPr>
              <w:t xml:space="preserve"> </w:t>
            </w:r>
            <w:proofErr w:type="spellStart"/>
            <w:r w:rsidRPr="0000105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GB"/>
              </w:rPr>
              <w:t>је</w:t>
            </w:r>
            <w:proofErr w:type="spellEnd"/>
            <w:r w:rsidRPr="0000105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GB"/>
              </w:rPr>
              <w:t xml:space="preserve"> </w:t>
            </w:r>
            <w:proofErr w:type="spellStart"/>
            <w:r w:rsidRPr="0000105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GB"/>
              </w:rPr>
              <w:t>до</w:t>
            </w:r>
            <w:proofErr w:type="spellEnd"/>
            <w:r w:rsidRPr="0000105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GB"/>
              </w:rPr>
              <w:t xml:space="preserve"> </w:t>
            </w:r>
            <w:r w:rsidR="00BD2D77" w:rsidRPr="00BD2D7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sr-Cyrl-CS"/>
              </w:rPr>
              <w:t>12</w:t>
            </w:r>
            <w:r w:rsidR="00D64E7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GB"/>
              </w:rPr>
              <w:t xml:space="preserve">.10.2020. </w:t>
            </w:r>
            <w:proofErr w:type="spellStart"/>
            <w:proofErr w:type="gramStart"/>
            <w:r w:rsidR="00D64E7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GB"/>
              </w:rPr>
              <w:t>године</w:t>
            </w:r>
            <w:proofErr w:type="spellEnd"/>
            <w:proofErr w:type="gramEnd"/>
            <w:r w:rsidR="00D64E7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GB"/>
              </w:rPr>
              <w:t xml:space="preserve">, </w:t>
            </w:r>
            <w:proofErr w:type="spellStart"/>
            <w:r w:rsidR="00D64E7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GB"/>
              </w:rPr>
              <w:t>до</w:t>
            </w:r>
            <w:proofErr w:type="spellEnd"/>
            <w:r w:rsidR="00D64E7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GB"/>
              </w:rPr>
              <w:t xml:space="preserve"> 12:</w:t>
            </w:r>
            <w:r w:rsidR="00BD2D77" w:rsidRPr="00BD2D7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GB"/>
              </w:rPr>
              <w:t>0</w:t>
            </w:r>
            <w:r w:rsidRPr="00BD2D7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GB"/>
              </w:rPr>
              <w:t xml:space="preserve">0 </w:t>
            </w:r>
            <w:proofErr w:type="spellStart"/>
            <w:r w:rsidRPr="00BD2D7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GB"/>
              </w:rPr>
              <w:t>часова</w:t>
            </w:r>
            <w:proofErr w:type="spellEnd"/>
            <w:r w:rsidRPr="00BD2D7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GB"/>
              </w:rPr>
              <w:t>.</w:t>
            </w:r>
          </w:p>
          <w:p w:rsidR="00C00EF9" w:rsidRPr="00C00EF9" w:rsidRDefault="00C00EF9" w:rsidP="00C00EF9">
            <w:pPr>
              <w:tabs>
                <w:tab w:val="left" w:pos="426"/>
              </w:tabs>
              <w:spacing w:after="0" w:line="276" w:lineRule="auto"/>
              <w:ind w:right="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GB"/>
              </w:rPr>
            </w:pPr>
          </w:p>
          <w:p w:rsidR="00C00EF9" w:rsidRDefault="00C00EF9" w:rsidP="00C00EF9">
            <w:pPr>
              <w:tabs>
                <w:tab w:val="left" w:pos="426"/>
              </w:tabs>
              <w:spacing w:after="0" w:line="276" w:lineRule="auto"/>
              <w:ind w:right="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Наручилац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ће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по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пријему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одређене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понуде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на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коверти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односно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кутији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у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којој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се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понуда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налази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обележити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време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пријема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и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евидентирати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број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и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датум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понуде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према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редоследу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приспећа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.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Уколико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је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понуда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достављена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непосредно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наручилац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ће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понуђачу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предати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потврду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пријема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понуде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. У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потврди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о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пријему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наручилац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ће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навести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датум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и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сат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пријема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понуде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.  </w:t>
            </w:r>
          </w:p>
          <w:p w:rsidR="00070E35" w:rsidRPr="00C00EF9" w:rsidRDefault="00070E35" w:rsidP="00C00EF9">
            <w:pPr>
              <w:tabs>
                <w:tab w:val="left" w:pos="426"/>
              </w:tabs>
              <w:spacing w:after="0" w:line="276" w:lineRule="auto"/>
              <w:ind w:right="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C00EF9" w:rsidRPr="00C00EF9" w:rsidRDefault="00C00EF9" w:rsidP="00C00EF9">
            <w:pPr>
              <w:tabs>
                <w:tab w:val="left" w:pos="426"/>
              </w:tabs>
              <w:spacing w:after="0" w:line="276" w:lineRule="auto"/>
              <w:ind w:right="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Понуда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коју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наручилац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није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примио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у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року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одређеном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за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подношење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понуда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односно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која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је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примљена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по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истеку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дана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и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сата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до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којег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се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могу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понуде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подносити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сматраће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се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неблаговременом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. </w:t>
            </w:r>
          </w:p>
          <w:p w:rsidR="00C00EF9" w:rsidRDefault="00C00EF9" w:rsidP="00C00EF9">
            <w:pPr>
              <w:tabs>
                <w:tab w:val="left" w:pos="426"/>
              </w:tabs>
              <w:spacing w:after="0" w:line="276" w:lineRule="auto"/>
              <w:ind w:right="5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Наручилац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ће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по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oкончању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поступка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отварања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понуда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вратити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понуђачима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неотворене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све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неблаговремено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поднете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понуде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са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назнаком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да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су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поднете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неблаговремено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C00E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</w:p>
          <w:p w:rsidR="00070E35" w:rsidRPr="00C00EF9" w:rsidRDefault="00070E35" w:rsidP="00C00EF9">
            <w:pPr>
              <w:tabs>
                <w:tab w:val="left" w:pos="426"/>
              </w:tabs>
              <w:spacing w:after="0" w:line="276" w:lineRule="auto"/>
              <w:ind w:right="5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C00EF9" w:rsidRDefault="00C00EF9" w:rsidP="00C00EF9">
            <w:pPr>
              <w:tabs>
                <w:tab w:val="left" w:pos="567"/>
              </w:tabs>
              <w:suppressAutoHyphens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На</w:t>
            </w:r>
            <w:proofErr w:type="spellEnd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полеђини</w:t>
            </w:r>
            <w:proofErr w:type="spellEnd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коверте</w:t>
            </w:r>
            <w:proofErr w:type="spellEnd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односно</w:t>
            </w:r>
            <w:proofErr w:type="spellEnd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кутије</w:t>
            </w:r>
            <w:proofErr w:type="spellEnd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потребно</w:t>
            </w:r>
            <w:proofErr w:type="spellEnd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је</w:t>
            </w:r>
            <w:proofErr w:type="spellEnd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навести</w:t>
            </w:r>
            <w:proofErr w:type="spellEnd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назив</w:t>
            </w:r>
            <w:proofErr w:type="spellEnd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 и </w:t>
            </w:r>
            <w:proofErr w:type="spellStart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адресу</w:t>
            </w:r>
            <w:proofErr w:type="spellEnd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понуђача</w:t>
            </w:r>
            <w:proofErr w:type="spellEnd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.</w:t>
            </w:r>
            <w:r w:rsidR="00070E35"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070E35" w:rsidRPr="00070E3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sr-Cyrl-RS" w:eastAsia="ar-SA"/>
              </w:rPr>
              <w:t>Понуђач може да поднесе само једну понуду</w:t>
            </w:r>
          </w:p>
          <w:p w:rsidR="00070E35" w:rsidRPr="00C00EF9" w:rsidRDefault="00070E35" w:rsidP="00C00EF9">
            <w:pPr>
              <w:tabs>
                <w:tab w:val="left" w:pos="567"/>
              </w:tabs>
              <w:suppressAutoHyphens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C00EF9" w:rsidRPr="00C00EF9" w:rsidRDefault="00C00EF9" w:rsidP="00070E3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У </w:t>
            </w:r>
            <w:proofErr w:type="spellStart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случају</w:t>
            </w:r>
            <w:proofErr w:type="spellEnd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да</w:t>
            </w:r>
            <w:proofErr w:type="spellEnd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понуду</w:t>
            </w:r>
            <w:proofErr w:type="spellEnd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подноси</w:t>
            </w:r>
            <w:proofErr w:type="spellEnd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група</w:t>
            </w:r>
            <w:proofErr w:type="spellEnd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понуђача</w:t>
            </w:r>
            <w:proofErr w:type="spellEnd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на</w:t>
            </w:r>
            <w:proofErr w:type="spellEnd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коверти</w:t>
            </w:r>
            <w:proofErr w:type="spellEnd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је</w:t>
            </w:r>
            <w:proofErr w:type="spellEnd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потребно</w:t>
            </w:r>
            <w:proofErr w:type="spellEnd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назначити</w:t>
            </w:r>
            <w:proofErr w:type="spellEnd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да</w:t>
            </w:r>
            <w:proofErr w:type="spellEnd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се</w:t>
            </w:r>
            <w:proofErr w:type="spellEnd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ради</w:t>
            </w:r>
            <w:proofErr w:type="spellEnd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 о </w:t>
            </w:r>
            <w:proofErr w:type="spellStart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групи</w:t>
            </w:r>
            <w:proofErr w:type="spellEnd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понуђача</w:t>
            </w:r>
            <w:proofErr w:type="spellEnd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 и </w:t>
            </w:r>
            <w:proofErr w:type="spellStart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навести</w:t>
            </w:r>
            <w:proofErr w:type="spellEnd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називе</w:t>
            </w:r>
            <w:proofErr w:type="spellEnd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 и </w:t>
            </w:r>
            <w:proofErr w:type="spellStart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адресу</w:t>
            </w:r>
            <w:proofErr w:type="spellEnd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свих</w:t>
            </w:r>
            <w:proofErr w:type="spellEnd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учесника</w:t>
            </w:r>
            <w:proofErr w:type="spellEnd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 у </w:t>
            </w:r>
            <w:proofErr w:type="spellStart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заједничкој</w:t>
            </w:r>
            <w:proofErr w:type="spellEnd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понуди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</w:tr>
      <w:tr w:rsidR="00C00EF9" w:rsidRPr="00C00EF9" w:rsidTr="00655100">
        <w:trPr>
          <w:trHeight w:val="156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F9" w:rsidRPr="00C00EF9" w:rsidRDefault="00C00EF9" w:rsidP="00C00EF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 w:rsidRPr="00C00E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lastRenderedPageBreak/>
              <w:t>Место, време и начин отварања понуда: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F9" w:rsidRPr="00C00EF9" w:rsidRDefault="00C00EF9" w:rsidP="00C00EF9">
            <w:pPr>
              <w:widowControl w:val="0"/>
              <w:spacing w:after="0" w:line="240" w:lineRule="auto"/>
              <w:ind w:left="20"/>
              <w:jc w:val="both"/>
              <w:rPr>
                <w:rFonts w:ascii="Calibri" w:eastAsia="Calibri" w:hAnsi="Calibri" w:cs="Times New Roman"/>
              </w:rPr>
            </w:pPr>
            <w:proofErr w:type="spellStart"/>
            <w:r w:rsidRPr="00C00EF9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sr-Cyrl-CS"/>
              </w:rPr>
              <w:t>Отварање</w:t>
            </w:r>
            <w:proofErr w:type="spellEnd"/>
            <w:r w:rsidRPr="00C00EF9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sr-Cyrl-CS"/>
              </w:rPr>
              <w:t xml:space="preserve"> </w:t>
            </w:r>
            <w:proofErr w:type="spellStart"/>
            <w:r w:rsidRPr="00C00EF9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sr-Cyrl-CS"/>
              </w:rPr>
              <w:t>понуда</w:t>
            </w:r>
            <w:proofErr w:type="spellEnd"/>
            <w:r w:rsidRPr="00C00EF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sr-Cyrl-CS"/>
              </w:rPr>
              <w:t xml:space="preserve"> </w:t>
            </w:r>
            <w:proofErr w:type="spellStart"/>
            <w:r w:rsidRPr="00C00EF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sr-Cyrl-CS"/>
              </w:rPr>
              <w:t>ће</w:t>
            </w:r>
            <w:proofErr w:type="spellEnd"/>
            <w:r w:rsidRPr="00C00EF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sr-Cyrl-CS"/>
              </w:rPr>
              <w:t xml:space="preserve"> </w:t>
            </w:r>
            <w:proofErr w:type="spellStart"/>
            <w:r w:rsidRPr="00C00EF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sr-Cyrl-CS"/>
              </w:rPr>
              <w:t>се</w:t>
            </w:r>
            <w:proofErr w:type="spellEnd"/>
            <w:r w:rsidRPr="00C00EF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sr-Cyrl-CS"/>
              </w:rPr>
              <w:t xml:space="preserve"> </w:t>
            </w:r>
            <w:proofErr w:type="spellStart"/>
            <w:r w:rsidRPr="00C00EF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sr-Cyrl-CS"/>
              </w:rPr>
              <w:t>обавити</w:t>
            </w:r>
            <w:proofErr w:type="spellEnd"/>
            <w:r w:rsidRPr="00C00EF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sr-Cyrl-CS"/>
              </w:rPr>
              <w:t xml:space="preserve"> </w:t>
            </w:r>
            <w:proofErr w:type="spellStart"/>
            <w:r w:rsidRPr="00C00EF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sr-Cyrl-CS"/>
              </w:rPr>
              <w:t>јавно</w:t>
            </w:r>
            <w:proofErr w:type="spellEnd"/>
            <w:r w:rsidRPr="00C00EF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sr-Cyrl-CS"/>
              </w:rPr>
              <w:t xml:space="preserve">, </w:t>
            </w:r>
            <w:proofErr w:type="spellStart"/>
            <w:r w:rsidRPr="00C00EF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sr-Cyrl-CS"/>
              </w:rPr>
              <w:t>по</w:t>
            </w:r>
            <w:proofErr w:type="spellEnd"/>
            <w:r w:rsidRPr="00C00EF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sr-Cyrl-CS"/>
              </w:rPr>
              <w:t xml:space="preserve"> </w:t>
            </w:r>
            <w:proofErr w:type="spellStart"/>
            <w:r w:rsidRPr="00C00EF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sr-Cyrl-CS"/>
              </w:rPr>
              <w:t>истеку</w:t>
            </w:r>
            <w:proofErr w:type="spellEnd"/>
            <w:r w:rsidRPr="00C00EF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sr-Cyrl-CS"/>
              </w:rPr>
              <w:t xml:space="preserve"> </w:t>
            </w:r>
            <w:proofErr w:type="spellStart"/>
            <w:r w:rsidRPr="00C00EF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sr-Cyrl-CS"/>
              </w:rPr>
              <w:t>рока</w:t>
            </w:r>
            <w:proofErr w:type="spellEnd"/>
            <w:r w:rsidRPr="00C00EF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sr-Cyrl-CS"/>
              </w:rPr>
              <w:t xml:space="preserve"> </w:t>
            </w:r>
            <w:proofErr w:type="spellStart"/>
            <w:r w:rsidRPr="00C00EF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sr-Cyrl-CS"/>
              </w:rPr>
              <w:t>за</w:t>
            </w:r>
            <w:proofErr w:type="spellEnd"/>
            <w:r w:rsidRPr="00C00EF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sr-Cyrl-CS"/>
              </w:rPr>
              <w:t xml:space="preserve"> </w:t>
            </w:r>
            <w:proofErr w:type="spellStart"/>
            <w:r w:rsidRPr="00C00EF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sr-Cyrl-CS"/>
              </w:rPr>
              <w:t>подношење</w:t>
            </w:r>
            <w:proofErr w:type="spellEnd"/>
            <w:r w:rsidRPr="00C00EF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sr-Cyrl-CS"/>
              </w:rPr>
              <w:t xml:space="preserve"> </w:t>
            </w:r>
            <w:proofErr w:type="spellStart"/>
            <w:r w:rsidRPr="00C00EF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sr-Cyrl-CS"/>
              </w:rPr>
              <w:t>понуда</w:t>
            </w:r>
            <w:proofErr w:type="spellEnd"/>
            <w:r w:rsidRPr="0000105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sr-Cyrl-CS"/>
              </w:rPr>
              <w:t xml:space="preserve">, </w:t>
            </w:r>
            <w:proofErr w:type="spellStart"/>
            <w:r w:rsidRPr="00BD2D7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shd w:val="clear" w:color="auto" w:fill="FFFFFF"/>
                <w:lang w:eastAsia="sr-Cyrl-CS"/>
              </w:rPr>
              <w:t>дана</w:t>
            </w:r>
            <w:proofErr w:type="spellEnd"/>
            <w:r w:rsidRPr="00BD2D7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shd w:val="clear" w:color="auto" w:fill="FFFFFF"/>
                <w:lang w:val="sr-Cyrl-CS" w:eastAsia="sr-Cyrl-CS"/>
              </w:rPr>
              <w:t xml:space="preserve"> </w:t>
            </w:r>
            <w:r w:rsidR="00BD2D77" w:rsidRPr="00BD2D7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shd w:val="clear" w:color="auto" w:fill="FFFFFF"/>
                <w:lang w:eastAsia="sr-Cyrl-CS"/>
              </w:rPr>
              <w:t>12</w:t>
            </w:r>
            <w:r w:rsidR="00BD2D77" w:rsidRPr="00BD2D7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shd w:val="clear" w:color="auto" w:fill="FFFFFF"/>
                <w:lang w:val="sr-Cyrl-CS" w:eastAsia="sr-Cyrl-CS"/>
              </w:rPr>
              <w:t>.10</w:t>
            </w:r>
            <w:r w:rsidRPr="00BD2D7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shd w:val="clear" w:color="auto" w:fill="FFFFFF"/>
                <w:lang w:val="sr-Cyrl-CS" w:eastAsia="sr-Cyrl-CS"/>
              </w:rPr>
              <w:t xml:space="preserve">.2020. године, </w:t>
            </w:r>
            <w:proofErr w:type="spellStart"/>
            <w:r w:rsidRPr="00BD2D7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shd w:val="clear" w:color="auto" w:fill="FFFFFF"/>
                <w:lang w:eastAsia="sr-Cyrl-CS"/>
              </w:rPr>
              <w:t>са</w:t>
            </w:r>
            <w:proofErr w:type="spellEnd"/>
            <w:r w:rsidRPr="00BD2D7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shd w:val="clear" w:color="auto" w:fill="FFFFFF"/>
                <w:lang w:eastAsia="sr-Cyrl-CS"/>
              </w:rPr>
              <w:t xml:space="preserve"> </w:t>
            </w:r>
            <w:proofErr w:type="spellStart"/>
            <w:r w:rsidRPr="00BD2D7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shd w:val="clear" w:color="auto" w:fill="FFFFFF"/>
                <w:lang w:eastAsia="sr-Cyrl-CS"/>
              </w:rPr>
              <w:t>почетком</w:t>
            </w:r>
            <w:proofErr w:type="spellEnd"/>
            <w:r w:rsidRPr="00BD2D7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shd w:val="clear" w:color="auto" w:fill="FFFFFF"/>
                <w:lang w:eastAsia="sr-Cyrl-CS"/>
              </w:rPr>
              <w:t xml:space="preserve"> у </w:t>
            </w:r>
            <w:r w:rsidR="00754968" w:rsidRPr="00BD2D7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shd w:val="clear" w:color="auto" w:fill="FFFFFF"/>
                <w:lang w:val="sr-Cyrl-CS" w:eastAsia="sr-Cyrl-CS"/>
              </w:rPr>
              <w:t>12</w:t>
            </w:r>
            <w:r w:rsidR="00BD2D77" w:rsidRPr="00BD2D7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shd w:val="clear" w:color="auto" w:fill="FFFFFF"/>
                <w:lang w:eastAsia="sr-Cyrl-CS"/>
              </w:rPr>
              <w:t>:</w:t>
            </w:r>
            <w:r w:rsidR="00BD2D77" w:rsidRPr="00BD2D7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shd w:val="clear" w:color="auto" w:fill="FFFFFF"/>
                <w:lang w:val="sr-Cyrl-CS" w:eastAsia="sr-Cyrl-CS"/>
              </w:rPr>
              <w:t>3</w:t>
            </w:r>
            <w:r w:rsidRPr="00BD2D7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shd w:val="clear" w:color="auto" w:fill="FFFFFF"/>
                <w:lang w:val="sr-Cyrl-CS" w:eastAsia="sr-Cyrl-CS"/>
              </w:rPr>
              <w:t>0</w:t>
            </w:r>
            <w:r w:rsidRPr="00BD2D7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shd w:val="clear" w:color="auto" w:fill="FFFFFF"/>
                <w:lang w:eastAsia="sr-Cyrl-CS"/>
              </w:rPr>
              <w:t xml:space="preserve"> </w:t>
            </w:r>
            <w:proofErr w:type="spellStart"/>
            <w:r w:rsidRPr="00BD2D7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shd w:val="clear" w:color="auto" w:fill="FFFFFF"/>
                <w:lang w:eastAsia="sr-Cyrl-CS"/>
              </w:rPr>
              <w:t>часова</w:t>
            </w:r>
            <w:proofErr w:type="spellEnd"/>
            <w:r w:rsidRPr="00BD2D7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sr-Cyrl-CS"/>
              </w:rPr>
              <w:t>,</w:t>
            </w:r>
            <w:r w:rsidRPr="0000105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sr-Cyrl-CS"/>
              </w:rPr>
              <w:t xml:space="preserve"> </w:t>
            </w:r>
            <w:proofErr w:type="spellStart"/>
            <w:r w:rsidRPr="0000105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sr-Cyrl-CS"/>
              </w:rPr>
              <w:t>на</w:t>
            </w:r>
            <w:proofErr w:type="spellEnd"/>
            <w:r w:rsidRPr="0000105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sr-Cyrl-CS"/>
              </w:rPr>
              <w:t xml:space="preserve"> </w:t>
            </w:r>
            <w:proofErr w:type="spellStart"/>
            <w:r w:rsidRPr="0000105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sr-Cyrl-CS"/>
              </w:rPr>
              <w:t>адреси</w:t>
            </w:r>
            <w:proofErr w:type="spellEnd"/>
            <w:r w:rsidRPr="0000105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sr-Cyrl-CS"/>
              </w:rPr>
              <w:t xml:space="preserve"> </w:t>
            </w:r>
            <w:proofErr w:type="spellStart"/>
            <w:r w:rsidRPr="0000105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sr-Cyrl-CS"/>
              </w:rPr>
              <w:t>Наручиоца</w:t>
            </w:r>
            <w:proofErr w:type="spellEnd"/>
            <w:r w:rsidRPr="0000105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sr-Cyrl-CS"/>
              </w:rPr>
              <w:t>:</w:t>
            </w:r>
            <w:r w:rsidRPr="0000105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sr-Cyrl-RS" w:eastAsia="sr-Cyrl-CS"/>
              </w:rPr>
              <w:t xml:space="preserve"> Министарство грађевинарства, саобраћаја и инфраструктуре, Немањина 22-26, спрат 11, канцеларија број </w:t>
            </w:r>
            <w:r w:rsidR="00BD2D77" w:rsidRPr="00BD2D7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sr-Cyrl-RS" w:eastAsia="sr-Cyrl-CS"/>
              </w:rPr>
              <w:t>1</w:t>
            </w:r>
            <w:r w:rsidRPr="00BD2D7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sr-Cyrl-RS" w:eastAsia="sr-Cyrl-CS"/>
              </w:rPr>
              <w:t>7 .</w:t>
            </w:r>
          </w:p>
        </w:tc>
      </w:tr>
      <w:tr w:rsidR="00C00EF9" w:rsidRPr="00C00EF9" w:rsidTr="00655100">
        <w:trPr>
          <w:trHeight w:val="110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F9" w:rsidRPr="00C00EF9" w:rsidRDefault="00C00EF9" w:rsidP="00C00EF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 w:rsidRPr="00C00E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lastRenderedPageBreak/>
              <w:t>Услови под којима представници понуђача могу учествовати у поступку отварања понуда: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F9" w:rsidRPr="00C00EF9" w:rsidRDefault="00C00EF9" w:rsidP="00C00EF9">
            <w:pPr>
              <w:widowControl w:val="0"/>
              <w:spacing w:after="0" w:line="240" w:lineRule="auto"/>
              <w:ind w:left="20" w:right="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/>
              </w:rPr>
            </w:pPr>
            <w:r w:rsidRPr="00C00EF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sr-Cyrl-CS"/>
              </w:rPr>
              <w:t xml:space="preserve">У </w:t>
            </w:r>
            <w:proofErr w:type="spellStart"/>
            <w:r w:rsidRPr="00C00EF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sr-Cyrl-CS"/>
              </w:rPr>
              <w:t>поступку</w:t>
            </w:r>
            <w:proofErr w:type="spellEnd"/>
            <w:r w:rsidRPr="00C00EF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sr-Cyrl-CS"/>
              </w:rPr>
              <w:t xml:space="preserve"> </w:t>
            </w:r>
            <w:proofErr w:type="spellStart"/>
            <w:r w:rsidRPr="00C00EF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sr-Cyrl-CS"/>
              </w:rPr>
              <w:t>отварања</w:t>
            </w:r>
            <w:proofErr w:type="spellEnd"/>
            <w:r w:rsidRPr="00C00EF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sr-Cyrl-CS"/>
              </w:rPr>
              <w:t xml:space="preserve"> </w:t>
            </w:r>
            <w:proofErr w:type="spellStart"/>
            <w:r w:rsidRPr="00C00EF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sr-Cyrl-CS"/>
              </w:rPr>
              <w:t>понуда</w:t>
            </w:r>
            <w:proofErr w:type="spellEnd"/>
            <w:r w:rsidRPr="00C00EF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sr-Cyrl-CS"/>
              </w:rPr>
              <w:t xml:space="preserve"> </w:t>
            </w:r>
            <w:proofErr w:type="spellStart"/>
            <w:r w:rsidRPr="00C00EF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sr-Cyrl-CS"/>
              </w:rPr>
              <w:t>активно</w:t>
            </w:r>
            <w:proofErr w:type="spellEnd"/>
            <w:r w:rsidRPr="00C00EF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sr-Cyrl-CS"/>
              </w:rPr>
              <w:t xml:space="preserve"> </w:t>
            </w:r>
            <w:proofErr w:type="spellStart"/>
            <w:r w:rsidRPr="00C00EF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sr-Cyrl-CS"/>
              </w:rPr>
              <w:t>могу</w:t>
            </w:r>
            <w:proofErr w:type="spellEnd"/>
            <w:r w:rsidRPr="00C00EF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sr-Cyrl-CS"/>
              </w:rPr>
              <w:t xml:space="preserve"> </w:t>
            </w:r>
            <w:proofErr w:type="spellStart"/>
            <w:r w:rsidRPr="00C00EF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sr-Cyrl-CS"/>
              </w:rPr>
              <w:t>учествовати</w:t>
            </w:r>
            <w:proofErr w:type="spellEnd"/>
            <w:r w:rsidRPr="00C00EF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sr-Cyrl-CS"/>
              </w:rPr>
              <w:t xml:space="preserve"> </w:t>
            </w:r>
            <w:proofErr w:type="spellStart"/>
            <w:r w:rsidRPr="00C00EF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sr-Cyrl-CS"/>
              </w:rPr>
              <w:t>само</w:t>
            </w:r>
            <w:proofErr w:type="spellEnd"/>
            <w:r w:rsidRPr="00C00EF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sr-Cyrl-CS"/>
              </w:rPr>
              <w:t xml:space="preserve"> </w:t>
            </w:r>
            <w:proofErr w:type="spellStart"/>
            <w:r w:rsidRPr="00C00EF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sr-Cyrl-CS"/>
              </w:rPr>
              <w:t>овлашћени</w:t>
            </w:r>
            <w:proofErr w:type="spellEnd"/>
            <w:r w:rsidRPr="00C00EF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sr-Cyrl-CS"/>
              </w:rPr>
              <w:t xml:space="preserve"> </w:t>
            </w:r>
            <w:proofErr w:type="spellStart"/>
            <w:r w:rsidRPr="00C00EF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sr-Cyrl-CS"/>
              </w:rPr>
              <w:t>представници</w:t>
            </w:r>
            <w:proofErr w:type="spellEnd"/>
            <w:r w:rsidRPr="00C00EF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sr-Cyrl-CS"/>
              </w:rPr>
              <w:t xml:space="preserve"> </w:t>
            </w:r>
            <w:proofErr w:type="spellStart"/>
            <w:r w:rsidRPr="00C00EF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sr-Cyrl-CS"/>
              </w:rPr>
              <w:t>понуђача</w:t>
            </w:r>
            <w:proofErr w:type="spellEnd"/>
            <w:r w:rsidRPr="00C00EF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sr-Cyrl-CS"/>
              </w:rPr>
              <w:t xml:space="preserve">. </w:t>
            </w:r>
            <w:r w:rsidRPr="00C00EF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sr-Cyrl-CS"/>
              </w:rPr>
              <w:t xml:space="preserve">Представник понуђача дужан је да достави уредно оверено </w:t>
            </w:r>
            <w:r w:rsidRPr="00C00EF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sr-Cyrl-CS" w:eastAsia="sr-Cyrl-CS"/>
              </w:rPr>
              <w:t xml:space="preserve">овлашћење </w:t>
            </w:r>
            <w:r w:rsidRPr="00C00EF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sr-Cyrl-CS"/>
              </w:rPr>
              <w:t>за учествовање у отварању понуда</w:t>
            </w:r>
            <w:r w:rsidRPr="00C00EF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sr-Cyrl-RS" w:eastAsia="sr-Cyrl-CS"/>
              </w:rPr>
              <w:t>.</w:t>
            </w:r>
          </w:p>
        </w:tc>
      </w:tr>
      <w:tr w:rsidR="00C00EF9" w:rsidRPr="00C00EF9" w:rsidTr="00655100">
        <w:trPr>
          <w:trHeight w:val="57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F9" w:rsidRPr="00C00EF9" w:rsidRDefault="00C00EF9" w:rsidP="00C00EF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 w:rsidRPr="00C00E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Рок за доношење одлуке: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F9" w:rsidRPr="00C00EF9" w:rsidRDefault="00C00EF9" w:rsidP="00C00EF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Одлука о додели уговора биће донета у року 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двадесетпет</w:t>
            </w:r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) дана од дана јавног отварања понуда.</w:t>
            </w:r>
          </w:p>
        </w:tc>
      </w:tr>
      <w:tr w:rsidR="00C00EF9" w:rsidRPr="00C00EF9" w:rsidTr="00655100">
        <w:trPr>
          <w:trHeight w:val="27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F9" w:rsidRPr="00C00EF9" w:rsidRDefault="00C00EF9" w:rsidP="00C00EF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 w:rsidRPr="00C00E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Лице за контакт: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F9" w:rsidRPr="00C00EF9" w:rsidRDefault="00C00EF9" w:rsidP="00C00EF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C0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sr-Cyrl-RS" w:eastAsia="sr-Cyrl-CS"/>
              </w:rPr>
              <w:t>Татјана Радукић, е-</w:t>
            </w:r>
            <w:r w:rsidRPr="00C0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sr-Latn-CS" w:eastAsia="sr-Cyrl-CS"/>
              </w:rPr>
              <w:t>mail</w:t>
            </w:r>
            <w:r w:rsidRPr="00C0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sr-Cyrl-RS" w:eastAsia="sr-Cyrl-CS"/>
              </w:rPr>
              <w:t xml:space="preserve">: </w:t>
            </w:r>
            <w:r w:rsidRPr="00C0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sr-Cyrl-CS"/>
              </w:rPr>
              <w:t>tatjana.radukic@mgsi.gov.rs</w:t>
            </w:r>
          </w:p>
          <w:p w:rsidR="00C00EF9" w:rsidRPr="00C00EF9" w:rsidRDefault="00C00EF9" w:rsidP="00C00EF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</w:p>
        </w:tc>
      </w:tr>
    </w:tbl>
    <w:p w:rsidR="0068619E" w:rsidRDefault="0068619E"/>
    <w:sectPr w:rsidR="006861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BF0"/>
    <w:rsid w:val="00001059"/>
    <w:rsid w:val="00030FED"/>
    <w:rsid w:val="00032989"/>
    <w:rsid w:val="0003397D"/>
    <w:rsid w:val="00067B4C"/>
    <w:rsid w:val="00070E35"/>
    <w:rsid w:val="00076F04"/>
    <w:rsid w:val="000852AF"/>
    <w:rsid w:val="000874BB"/>
    <w:rsid w:val="000A221F"/>
    <w:rsid w:val="000B1657"/>
    <w:rsid w:val="000C4AC3"/>
    <w:rsid w:val="000C65FB"/>
    <w:rsid w:val="000C7AD7"/>
    <w:rsid w:val="000D4908"/>
    <w:rsid w:val="000E6DAE"/>
    <w:rsid w:val="00101F6D"/>
    <w:rsid w:val="00110EEE"/>
    <w:rsid w:val="00144CE8"/>
    <w:rsid w:val="001536A2"/>
    <w:rsid w:val="00160C77"/>
    <w:rsid w:val="00163C56"/>
    <w:rsid w:val="001652B9"/>
    <w:rsid w:val="001A1C73"/>
    <w:rsid w:val="001A3C0D"/>
    <w:rsid w:val="001A5780"/>
    <w:rsid w:val="001C1D36"/>
    <w:rsid w:val="001D5A84"/>
    <w:rsid w:val="001F138D"/>
    <w:rsid w:val="001F1F88"/>
    <w:rsid w:val="002048E7"/>
    <w:rsid w:val="00210456"/>
    <w:rsid w:val="00212282"/>
    <w:rsid w:val="00214E01"/>
    <w:rsid w:val="00223DAD"/>
    <w:rsid w:val="00225E53"/>
    <w:rsid w:val="00227546"/>
    <w:rsid w:val="00227B59"/>
    <w:rsid w:val="00251DB9"/>
    <w:rsid w:val="0026094A"/>
    <w:rsid w:val="00265E3C"/>
    <w:rsid w:val="002922F1"/>
    <w:rsid w:val="002B226D"/>
    <w:rsid w:val="002C2E16"/>
    <w:rsid w:val="002F6838"/>
    <w:rsid w:val="00310687"/>
    <w:rsid w:val="00322BE0"/>
    <w:rsid w:val="00330EC3"/>
    <w:rsid w:val="003610A3"/>
    <w:rsid w:val="00374538"/>
    <w:rsid w:val="003807DC"/>
    <w:rsid w:val="003A1131"/>
    <w:rsid w:val="003B450E"/>
    <w:rsid w:val="003C2FCC"/>
    <w:rsid w:val="003C4EAD"/>
    <w:rsid w:val="003E1A1E"/>
    <w:rsid w:val="003F2A3A"/>
    <w:rsid w:val="003F385B"/>
    <w:rsid w:val="00400954"/>
    <w:rsid w:val="00412AA0"/>
    <w:rsid w:val="00423CA6"/>
    <w:rsid w:val="00427007"/>
    <w:rsid w:val="004300EE"/>
    <w:rsid w:val="004347BA"/>
    <w:rsid w:val="004416B2"/>
    <w:rsid w:val="0044315D"/>
    <w:rsid w:val="0045484D"/>
    <w:rsid w:val="00462F28"/>
    <w:rsid w:val="00467EB2"/>
    <w:rsid w:val="0047724A"/>
    <w:rsid w:val="004B0E0D"/>
    <w:rsid w:val="004B5515"/>
    <w:rsid w:val="004C4134"/>
    <w:rsid w:val="004D6485"/>
    <w:rsid w:val="004E6A66"/>
    <w:rsid w:val="004F0940"/>
    <w:rsid w:val="004F36B7"/>
    <w:rsid w:val="005103BC"/>
    <w:rsid w:val="005320CE"/>
    <w:rsid w:val="005416F6"/>
    <w:rsid w:val="005453CA"/>
    <w:rsid w:val="0054580E"/>
    <w:rsid w:val="00587006"/>
    <w:rsid w:val="005A150B"/>
    <w:rsid w:val="005A2C0E"/>
    <w:rsid w:val="005A49FF"/>
    <w:rsid w:val="005B60FA"/>
    <w:rsid w:val="005D5552"/>
    <w:rsid w:val="005E2B20"/>
    <w:rsid w:val="00601E7A"/>
    <w:rsid w:val="00604DC0"/>
    <w:rsid w:val="0060753D"/>
    <w:rsid w:val="0062274A"/>
    <w:rsid w:val="00624E74"/>
    <w:rsid w:val="0063222C"/>
    <w:rsid w:val="006416F2"/>
    <w:rsid w:val="0064241B"/>
    <w:rsid w:val="006479A9"/>
    <w:rsid w:val="006525DA"/>
    <w:rsid w:val="00655100"/>
    <w:rsid w:val="006677D1"/>
    <w:rsid w:val="0068619E"/>
    <w:rsid w:val="0069223D"/>
    <w:rsid w:val="006967EA"/>
    <w:rsid w:val="006B095E"/>
    <w:rsid w:val="006C3F51"/>
    <w:rsid w:val="006C76D9"/>
    <w:rsid w:val="006D68AC"/>
    <w:rsid w:val="00720BF0"/>
    <w:rsid w:val="0075090F"/>
    <w:rsid w:val="00754968"/>
    <w:rsid w:val="00755A03"/>
    <w:rsid w:val="00787450"/>
    <w:rsid w:val="007A0EFC"/>
    <w:rsid w:val="007D07B5"/>
    <w:rsid w:val="007E1C1C"/>
    <w:rsid w:val="007F68D2"/>
    <w:rsid w:val="00821718"/>
    <w:rsid w:val="00822572"/>
    <w:rsid w:val="008325E1"/>
    <w:rsid w:val="00853C98"/>
    <w:rsid w:val="00863DA7"/>
    <w:rsid w:val="00874E99"/>
    <w:rsid w:val="008825A4"/>
    <w:rsid w:val="00883B55"/>
    <w:rsid w:val="008900F9"/>
    <w:rsid w:val="0089039B"/>
    <w:rsid w:val="008A682B"/>
    <w:rsid w:val="008A7920"/>
    <w:rsid w:val="008A7A33"/>
    <w:rsid w:val="008C1E56"/>
    <w:rsid w:val="008C6C73"/>
    <w:rsid w:val="008D7302"/>
    <w:rsid w:val="008E691C"/>
    <w:rsid w:val="008F5459"/>
    <w:rsid w:val="00906B1F"/>
    <w:rsid w:val="00922EF6"/>
    <w:rsid w:val="0092303E"/>
    <w:rsid w:val="00927E50"/>
    <w:rsid w:val="0093289D"/>
    <w:rsid w:val="00945B5A"/>
    <w:rsid w:val="009468D1"/>
    <w:rsid w:val="00951197"/>
    <w:rsid w:val="00953515"/>
    <w:rsid w:val="00954DC5"/>
    <w:rsid w:val="009664ED"/>
    <w:rsid w:val="00972339"/>
    <w:rsid w:val="0097762F"/>
    <w:rsid w:val="0098487A"/>
    <w:rsid w:val="00985A9B"/>
    <w:rsid w:val="0099250F"/>
    <w:rsid w:val="00994608"/>
    <w:rsid w:val="009B0808"/>
    <w:rsid w:val="009B138A"/>
    <w:rsid w:val="009D069A"/>
    <w:rsid w:val="009D51EB"/>
    <w:rsid w:val="009D713F"/>
    <w:rsid w:val="009F351C"/>
    <w:rsid w:val="009F4DFA"/>
    <w:rsid w:val="00A13485"/>
    <w:rsid w:val="00A21D04"/>
    <w:rsid w:val="00A2294C"/>
    <w:rsid w:val="00A6475B"/>
    <w:rsid w:val="00A933AC"/>
    <w:rsid w:val="00AB175B"/>
    <w:rsid w:val="00AB78A8"/>
    <w:rsid w:val="00AC6C59"/>
    <w:rsid w:val="00B04898"/>
    <w:rsid w:val="00B13EE7"/>
    <w:rsid w:val="00B15AD7"/>
    <w:rsid w:val="00B15AE4"/>
    <w:rsid w:val="00B15B94"/>
    <w:rsid w:val="00B20DDD"/>
    <w:rsid w:val="00B7576A"/>
    <w:rsid w:val="00B812BF"/>
    <w:rsid w:val="00B91294"/>
    <w:rsid w:val="00BA3C94"/>
    <w:rsid w:val="00BA5038"/>
    <w:rsid w:val="00BC09A1"/>
    <w:rsid w:val="00BC0D89"/>
    <w:rsid w:val="00BC2BF1"/>
    <w:rsid w:val="00BC3AA5"/>
    <w:rsid w:val="00BC4234"/>
    <w:rsid w:val="00BD2D77"/>
    <w:rsid w:val="00BD6550"/>
    <w:rsid w:val="00BE00AC"/>
    <w:rsid w:val="00BE22B2"/>
    <w:rsid w:val="00BE505F"/>
    <w:rsid w:val="00BE5246"/>
    <w:rsid w:val="00BE770F"/>
    <w:rsid w:val="00C00B53"/>
    <w:rsid w:val="00C00EF9"/>
    <w:rsid w:val="00C04F3B"/>
    <w:rsid w:val="00C06B64"/>
    <w:rsid w:val="00C144B1"/>
    <w:rsid w:val="00C15F51"/>
    <w:rsid w:val="00C20559"/>
    <w:rsid w:val="00C21769"/>
    <w:rsid w:val="00C24F14"/>
    <w:rsid w:val="00C47569"/>
    <w:rsid w:val="00C52C02"/>
    <w:rsid w:val="00C57183"/>
    <w:rsid w:val="00C66308"/>
    <w:rsid w:val="00CD58F1"/>
    <w:rsid w:val="00CE46C1"/>
    <w:rsid w:val="00D064C4"/>
    <w:rsid w:val="00D12350"/>
    <w:rsid w:val="00D25199"/>
    <w:rsid w:val="00D53D28"/>
    <w:rsid w:val="00D64E7B"/>
    <w:rsid w:val="00D712D4"/>
    <w:rsid w:val="00D75C39"/>
    <w:rsid w:val="00D768E2"/>
    <w:rsid w:val="00D76CB6"/>
    <w:rsid w:val="00D8181A"/>
    <w:rsid w:val="00DB14D4"/>
    <w:rsid w:val="00DB5CDB"/>
    <w:rsid w:val="00DE33A6"/>
    <w:rsid w:val="00E10D0F"/>
    <w:rsid w:val="00E16D79"/>
    <w:rsid w:val="00E21CF0"/>
    <w:rsid w:val="00E23FE8"/>
    <w:rsid w:val="00E31F96"/>
    <w:rsid w:val="00E34887"/>
    <w:rsid w:val="00E363C0"/>
    <w:rsid w:val="00E73E29"/>
    <w:rsid w:val="00E75709"/>
    <w:rsid w:val="00E81750"/>
    <w:rsid w:val="00E84055"/>
    <w:rsid w:val="00EA1C5A"/>
    <w:rsid w:val="00EC3B43"/>
    <w:rsid w:val="00ED4F80"/>
    <w:rsid w:val="00EE7B34"/>
    <w:rsid w:val="00EF1177"/>
    <w:rsid w:val="00F16BFE"/>
    <w:rsid w:val="00F323D4"/>
    <w:rsid w:val="00F32641"/>
    <w:rsid w:val="00F44943"/>
    <w:rsid w:val="00F8293F"/>
    <w:rsid w:val="00FC0527"/>
    <w:rsid w:val="00FD737D"/>
    <w:rsid w:val="00FD7447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E6790E-AE50-470B-A710-194108097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gsi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Miloš Đokić</dc:creator>
  <cp:keywords/>
  <dc:description/>
  <cp:lastModifiedBy>Ivan Tadić</cp:lastModifiedBy>
  <cp:revision>4</cp:revision>
  <dcterms:created xsi:type="dcterms:W3CDTF">2020-09-11T07:47:00Z</dcterms:created>
  <dcterms:modified xsi:type="dcterms:W3CDTF">2020-09-11T08:04:00Z</dcterms:modified>
</cp:coreProperties>
</file>