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15" w:rsidRDefault="00B93E15" w:rsidP="00B93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E15">
        <w:rPr>
          <w:rFonts w:ascii="Times New Roman" w:hAnsi="Times New Roman" w:cs="Times New Roman"/>
          <w:b/>
          <w:sz w:val="24"/>
          <w:szCs w:val="24"/>
        </w:rPr>
        <w:t>ПРЕТХОДНО ОБАВЕШТЕЊЕ</w:t>
      </w:r>
    </w:p>
    <w:p w:rsidR="00AE525E" w:rsidRPr="00B93E15" w:rsidRDefault="00AE525E" w:rsidP="00B93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Pr="00B93E15">
        <w:rPr>
          <w:rFonts w:ascii="Times New Roman" w:hAnsi="Times New Roman" w:cs="Times New Roman"/>
          <w:sz w:val="24"/>
          <w:szCs w:val="24"/>
          <w:lang w:val="sr-Cyrl-CS"/>
        </w:rPr>
        <w:t>Министарство грађевинарста, саобраћаја и инфраструктуре</w:t>
      </w:r>
    </w:p>
    <w:p w:rsid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Aдреса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Pr="00B93E15">
        <w:rPr>
          <w:rFonts w:ascii="Times New Roman" w:hAnsi="Times New Roman" w:cs="Times New Roman"/>
          <w:sz w:val="24"/>
          <w:szCs w:val="24"/>
          <w:lang w:val="sr-Cyrl-CS"/>
        </w:rPr>
        <w:t>Немањина 22-26, Београд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E15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www.mgsi.gov.rs</w:t>
      </w:r>
    </w:p>
    <w:p w:rsid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r w:rsidR="00E50680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рган државне управе</w:t>
      </w:r>
    </w:p>
    <w:p w:rsidR="00B93E15" w:rsidRPr="00FA7557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93E15"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57"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</w:p>
    <w:p w:rsidR="00FA7557" w:rsidRPr="00B93E15" w:rsidRDefault="00B93E15" w:rsidP="0017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добра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Pr="00B93E15">
        <w:rPr>
          <w:rFonts w:ascii="Times New Roman" w:hAnsi="Times New Roman" w:cs="Times New Roman"/>
          <w:b/>
          <w:sz w:val="24"/>
          <w:szCs w:val="24"/>
        </w:rPr>
        <w:t>:</w:t>
      </w:r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E1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,</w:t>
      </w:r>
    </w:p>
    <w:p w:rsidR="00FA7557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FA7557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FA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557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FA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557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5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="00FA7557" w:rsidRPr="00FA7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Идејног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B82ED1">
        <w:rPr>
          <w:rFonts w:ascii="Times New Roman" w:hAnsi="Times New Roman" w:cs="Times New Roman"/>
          <w:sz w:val="24"/>
          <w:szCs w:val="24"/>
        </w:rPr>
        <w:t xml:space="preserve"> </w:t>
      </w:r>
      <w:r w:rsidR="00B82ED1">
        <w:rPr>
          <w:rFonts w:ascii="Times New Roman" w:hAnsi="Times New Roman" w:cs="Times New Roman"/>
          <w:sz w:val="24"/>
          <w:szCs w:val="24"/>
          <w:lang w:val="sr-Cyrl-RS"/>
        </w:rPr>
        <w:t xml:space="preserve">за брзу саобраћајницу </w:t>
      </w:r>
      <w:proofErr w:type="spellStart"/>
      <w:r w:rsidR="00B82ED1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="00B82ED1">
        <w:rPr>
          <w:rFonts w:ascii="Times New Roman" w:hAnsi="Times New Roman" w:cs="Times New Roman"/>
          <w:sz w:val="24"/>
          <w:szCs w:val="24"/>
        </w:rPr>
        <w:t xml:space="preserve"> </w:t>
      </w:r>
      <w:r w:rsidR="00B82ED1">
        <w:rPr>
          <w:rFonts w:ascii="Times New Roman" w:hAnsi="Times New Roman" w:cs="Times New Roman"/>
          <w:sz w:val="24"/>
          <w:szCs w:val="24"/>
          <w:lang w:val="sr-Cyrl-RS"/>
        </w:rPr>
        <w:t>реда Нови Сад-Рума: деоница 1: Административно подручје Града Новог Сада (Парагово-петља Марија Снежна-планирана петља за Е75-планирани део ДП 100-Жежељев мост); деоница 2: од административног подручја Новог Сада до почетка обилазнице око Руме (Парагово, тунел, обилазница око Ирига); деоница 3: Административно подручје Града Новог Сада (Планирана петља за Е75-планирани мост преко Дунава-веза са аутопутем Е75 и петља Каћ.</w:t>
      </w:r>
      <w:r w:rsidR="00FA7557" w:rsidRPr="001718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FA7557" w:rsidRPr="00FA7557" w:rsidRDefault="00B93E15" w:rsidP="00FA75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57">
        <w:rPr>
          <w:rFonts w:ascii="Times New Roman" w:hAnsi="Times New Roman" w:cs="Times New Roman"/>
          <w:b/>
          <w:sz w:val="24"/>
          <w:szCs w:val="24"/>
          <w:lang w:val="sr-Cyrl-CS"/>
        </w:rPr>
        <w:t>Назив и ознака из општег речника набавки</w:t>
      </w:r>
      <w:r w:rsidRPr="00FA7557">
        <w:rPr>
          <w:rFonts w:ascii="Times New Roman" w:hAnsi="Times New Roman" w:cs="Times New Roman"/>
          <w:b/>
          <w:sz w:val="24"/>
          <w:szCs w:val="24"/>
        </w:rPr>
        <w:t>:</w:t>
      </w:r>
      <w:r w:rsidRPr="00FA7557">
        <w:rPr>
          <w:rFonts w:ascii="Times New Roman" w:hAnsi="Times New Roman" w:cs="Times New Roman"/>
          <w:sz w:val="24"/>
          <w:szCs w:val="24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sr-Cyrl-CS"/>
        </w:rPr>
        <w:t>71320000 – Услуге техничког пројектовања</w:t>
      </w:r>
      <w:r w:rsidR="00FA75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7557" w:rsidRPr="00FA75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8AF" w:rsidRPr="00171869" w:rsidRDefault="00B93E15" w:rsidP="00FA75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Оквирни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закључење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6B48AF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321" w:rsidRPr="00150321" w:rsidRDefault="006B48AF" w:rsidP="00B066D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објављивање позива за подношење понуда</w:t>
      </w:r>
      <w:r w:rsidR="00FA7557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150321">
        <w:rPr>
          <w:rFonts w:ascii="Times New Roman" w:hAnsi="Times New Roman" w:cs="Times New Roman"/>
          <w:sz w:val="24"/>
          <w:szCs w:val="24"/>
        </w:rPr>
        <w:t xml:space="preserve"> </w:t>
      </w:r>
      <w:r w:rsidR="00150321">
        <w:rPr>
          <w:rFonts w:ascii="Times New Roman" w:hAnsi="Times New Roman" w:cs="Times New Roman"/>
          <w:sz w:val="24"/>
          <w:szCs w:val="24"/>
          <w:lang w:val="sr-Cyrl-RS"/>
        </w:rPr>
        <w:t>април 2015. године</w:t>
      </w:r>
    </w:p>
    <w:p w:rsidR="006B48AF" w:rsidRPr="006B48AF" w:rsidRDefault="00B066DA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оквирно време закључења уговора</w:t>
      </w:r>
      <w:r w:rsidR="00E50680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E50680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FA7557"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B93E15" w:rsidRPr="00B066DA" w:rsidRDefault="00B93E15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наручилац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намерава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  <w:lang w:val="sr-Cyrl-CS"/>
        </w:rPr>
        <w:t xml:space="preserve"> 1 (један)</w:t>
      </w:r>
      <w:bookmarkStart w:id="0" w:name="_GoBack"/>
      <w:bookmarkEnd w:id="0"/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Посебна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ако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уговор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јавној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набавци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резервисан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установе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привредне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субјекте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оспособљавање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професионалну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рехабилитацију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запошљавање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инвалидних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</w:p>
    <w:p w:rsidR="00B93E15" w:rsidRPr="00B93E15" w:rsidRDefault="00B93E15" w:rsidP="00B066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Посебна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закључује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оквирни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споразум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>:</w:t>
      </w:r>
      <w:r w:rsidR="00B066D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869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</w:p>
    <w:p w:rsidR="00B93E15" w:rsidRPr="00171869" w:rsidRDefault="00B93E15" w:rsidP="001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71869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proofErr w:type="gram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869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="00B066DA"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17186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71869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B93E15">
        <w:rPr>
          <w:rFonts w:ascii="Times New Roman" w:hAnsi="Times New Roman" w:cs="Times New Roman"/>
          <w:sz w:val="24"/>
          <w:szCs w:val="24"/>
        </w:rPr>
        <w:t>:</w:t>
      </w:r>
    </w:p>
    <w:p w:rsidR="00B066DA" w:rsidRPr="00B066DA" w:rsidRDefault="00B066DA" w:rsidP="00171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пореским обавезама се могу добити у Пореској управи Министарства финансија.</w:t>
      </w:r>
      <w:r w:rsidR="00171869">
        <w:rPr>
          <w:rFonts w:ascii="Times New Roman" w:hAnsi="Times New Roman" w:cs="Times New Roman"/>
          <w:sz w:val="24"/>
          <w:szCs w:val="24"/>
        </w:rPr>
        <w:t xml:space="preserve"> </w:t>
      </w: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заштити животне средине се могу добити у Агенцији за заштиту животне средине и у Министарству пољопривреде и заштите животне средине.</w:t>
      </w:r>
    </w:p>
    <w:p w:rsidR="00B066DA" w:rsidRDefault="00B066DA" w:rsidP="001718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6DA">
        <w:rPr>
          <w:rFonts w:ascii="Times New Roman" w:hAnsi="Times New Roman" w:cs="Times New Roman"/>
          <w:sz w:val="24"/>
          <w:szCs w:val="24"/>
          <w:lang w:val="sr-Cyrl-CS"/>
        </w:rPr>
        <w:t>Подаци о заштити при запошљавању и условима рада се могу добити у Министарству за рад, запошљавање, борачка и социјална питања.</w:t>
      </w:r>
    </w:p>
    <w:p w:rsidR="00B066DA" w:rsidRPr="00B066DA" w:rsidRDefault="00B066DA" w:rsidP="00B066D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66DA" w:rsidRPr="00B93E15" w:rsidRDefault="00B066DA" w:rsidP="00B066DA">
      <w:pPr>
        <w:rPr>
          <w:rFonts w:ascii="Times New Roman" w:hAnsi="Times New Roman" w:cs="Times New Roman"/>
          <w:sz w:val="24"/>
          <w:szCs w:val="24"/>
        </w:rPr>
      </w:pPr>
    </w:p>
    <w:sectPr w:rsidR="00B066DA" w:rsidRPr="00B93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15"/>
    <w:rsid w:val="00150321"/>
    <w:rsid w:val="00171869"/>
    <w:rsid w:val="001A17CA"/>
    <w:rsid w:val="006B48AF"/>
    <w:rsid w:val="008B2BFF"/>
    <w:rsid w:val="00AE525E"/>
    <w:rsid w:val="00B066DA"/>
    <w:rsid w:val="00B82ED1"/>
    <w:rsid w:val="00B93E15"/>
    <w:rsid w:val="00C37157"/>
    <w:rsid w:val="00E50680"/>
    <w:rsid w:val="00F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F080-F42C-4D28-A83E-8E595E1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Marković</dc:creator>
  <cp:keywords/>
  <dc:description/>
  <cp:lastModifiedBy>Nevena Đurovic</cp:lastModifiedBy>
  <cp:revision>9</cp:revision>
  <dcterms:created xsi:type="dcterms:W3CDTF">2015-02-24T11:06:00Z</dcterms:created>
  <dcterms:modified xsi:type="dcterms:W3CDTF">2015-02-25T07:48:00Z</dcterms:modified>
</cp:coreProperties>
</file>