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DF9" w:rsidRPr="00180DF9" w:rsidRDefault="00180DF9">
      <w:pPr>
        <w:rPr>
          <w:lang w:val="sr-Cyrl-RS"/>
        </w:rPr>
      </w:pPr>
    </w:p>
    <w:tbl>
      <w:tblPr>
        <w:tblStyle w:val="TableGrid"/>
        <w:tblpPr w:leftFromText="180" w:rightFromText="180" w:vertAnchor="page" w:horzAnchor="margin" w:tblpY="1784"/>
        <w:tblW w:w="0" w:type="auto"/>
        <w:tblLook w:val="04A0" w:firstRow="1" w:lastRow="0" w:firstColumn="1" w:lastColumn="0" w:noHBand="0" w:noVBand="1"/>
      </w:tblPr>
      <w:tblGrid>
        <w:gridCol w:w="2802"/>
        <w:gridCol w:w="206"/>
        <w:gridCol w:w="77"/>
        <w:gridCol w:w="284"/>
        <w:gridCol w:w="6927"/>
      </w:tblGrid>
      <w:tr w:rsidR="00180DF9" w:rsidRPr="00180DF9" w:rsidTr="00B7095B">
        <w:trPr>
          <w:trHeight w:val="562"/>
        </w:trPr>
        <w:tc>
          <w:tcPr>
            <w:tcW w:w="10296" w:type="dxa"/>
            <w:gridSpan w:val="5"/>
            <w:shd w:val="clear" w:color="auto" w:fill="auto"/>
          </w:tcPr>
          <w:p w:rsidR="00180DF9" w:rsidRDefault="00180DF9" w:rsidP="00180DF9">
            <w:pPr>
              <w:jc w:val="center"/>
              <w:rPr>
                <w:lang w:val="sr-Cyrl-RS"/>
              </w:rPr>
            </w:pPr>
          </w:p>
          <w:p w:rsidR="00180DF9" w:rsidRDefault="00180DF9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ПРИМЕРИ ДОБРЕ ПРАКСЕ ПО ЈАВНОМ КОНКУРСУ У 2016. ГОДИНИ</w:t>
            </w:r>
          </w:p>
          <w:p w:rsidR="00180DF9" w:rsidRPr="00180DF9" w:rsidRDefault="00180DF9" w:rsidP="00180DF9">
            <w:pPr>
              <w:jc w:val="center"/>
              <w:rPr>
                <w:lang w:val="sr-Cyrl-RS"/>
              </w:rPr>
            </w:pPr>
          </w:p>
        </w:tc>
      </w:tr>
      <w:tr w:rsidR="00180DF9" w:rsidRPr="00180DF9" w:rsidTr="00180DF9">
        <w:tc>
          <w:tcPr>
            <w:tcW w:w="3008" w:type="dxa"/>
            <w:gridSpan w:val="2"/>
            <w:shd w:val="clear" w:color="auto" w:fill="A6A6A6" w:themeFill="background1" w:themeFillShade="A6"/>
          </w:tcPr>
          <w:p w:rsidR="00180DF9" w:rsidRPr="00180DF9" w:rsidRDefault="00180DF9" w:rsidP="00180DF9">
            <w:pPr>
              <w:rPr>
                <w:lang w:val="ru-RU"/>
              </w:rPr>
            </w:pPr>
          </w:p>
        </w:tc>
        <w:tc>
          <w:tcPr>
            <w:tcW w:w="7288" w:type="dxa"/>
            <w:gridSpan w:val="3"/>
            <w:shd w:val="clear" w:color="auto" w:fill="A6A6A6" w:themeFill="background1" w:themeFillShade="A6"/>
          </w:tcPr>
          <w:p w:rsidR="00180DF9" w:rsidRPr="00180DF9" w:rsidRDefault="00180DF9" w:rsidP="00180DF9">
            <w:pPr>
              <w:rPr>
                <w:lang w:val="ru-RU"/>
              </w:rPr>
            </w:pPr>
          </w:p>
        </w:tc>
      </w:tr>
      <w:tr w:rsidR="004D7744" w:rsidTr="00180DF9">
        <w:tc>
          <w:tcPr>
            <w:tcW w:w="3008" w:type="dxa"/>
            <w:gridSpan w:val="2"/>
          </w:tcPr>
          <w:p w:rsidR="0091637E" w:rsidRPr="0091637E" w:rsidRDefault="0091637E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Назив пројекта</w:t>
            </w:r>
          </w:p>
        </w:tc>
        <w:tc>
          <w:tcPr>
            <w:tcW w:w="7288" w:type="dxa"/>
            <w:gridSpan w:val="3"/>
          </w:tcPr>
          <w:p w:rsidR="0091637E" w:rsidRPr="006C0157" w:rsidRDefault="000B4047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„</w:t>
            </w:r>
            <w:r w:rsidR="006C0157" w:rsidRPr="006C0157">
              <w:rPr>
                <w:lang w:val="sr-Cyrl-RS"/>
              </w:rPr>
              <w:t>Београдски шетач</w:t>
            </w:r>
            <w:r>
              <w:rPr>
                <w:lang w:val="sr-Cyrl-RS"/>
              </w:rPr>
              <w:t>“</w:t>
            </w:r>
          </w:p>
        </w:tc>
      </w:tr>
      <w:tr w:rsidR="004D7744" w:rsidRPr="00E01FA7" w:rsidTr="00180DF9">
        <w:tc>
          <w:tcPr>
            <w:tcW w:w="3008" w:type="dxa"/>
            <w:gridSpan w:val="2"/>
          </w:tcPr>
          <w:p w:rsidR="0091637E" w:rsidRPr="0091637E" w:rsidRDefault="0091637E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Носилац пројекта</w:t>
            </w:r>
          </w:p>
        </w:tc>
        <w:tc>
          <w:tcPr>
            <w:tcW w:w="7288" w:type="dxa"/>
            <w:gridSpan w:val="3"/>
          </w:tcPr>
          <w:p w:rsidR="0091637E" w:rsidRPr="006C0157" w:rsidRDefault="006C0157" w:rsidP="00180DF9">
            <w:pPr>
              <w:jc w:val="center"/>
              <w:rPr>
                <w:lang w:val="sr-Cyrl-RS"/>
              </w:rPr>
            </w:pPr>
            <w:r w:rsidRPr="006C0157">
              <w:rPr>
                <w:lang w:val="ru-RU"/>
              </w:rPr>
              <w:t xml:space="preserve">Спортско удружење </w:t>
            </w:r>
            <w:r w:rsidRPr="006C0157">
              <w:rPr>
                <w:lang w:val="sr-Cyrl-RS"/>
              </w:rPr>
              <w:t>„</w:t>
            </w:r>
            <w:r w:rsidRPr="006C0157">
              <w:rPr>
                <w:lang w:val="ru-RU"/>
              </w:rPr>
              <w:t xml:space="preserve">Хоме </w:t>
            </w:r>
            <w:r w:rsidRPr="006C0157">
              <w:rPr>
                <w:lang w:val="sr-Cyrl-RS"/>
              </w:rPr>
              <w:t>ф</w:t>
            </w:r>
            <w:r w:rsidRPr="006C0157">
              <w:rPr>
                <w:lang w:val="ru-RU"/>
              </w:rPr>
              <w:t xml:space="preserve">итнес </w:t>
            </w:r>
            <w:r w:rsidRPr="006C0157">
              <w:rPr>
                <w:lang w:val="sr-Cyrl-RS"/>
              </w:rPr>
              <w:t>с</w:t>
            </w:r>
            <w:r w:rsidRPr="006C0157">
              <w:rPr>
                <w:lang w:val="ru-RU"/>
              </w:rPr>
              <w:t>туди</w:t>
            </w:r>
            <w:r w:rsidRPr="006C0157">
              <w:rPr>
                <w:lang w:val="sr-Cyrl-RS"/>
              </w:rPr>
              <w:t>о“</w:t>
            </w:r>
            <w:r w:rsidR="00417D28">
              <w:rPr>
                <w:lang w:val="sr-Cyrl-RS"/>
              </w:rPr>
              <w:t xml:space="preserve"> из Београда</w:t>
            </w:r>
          </w:p>
        </w:tc>
      </w:tr>
      <w:tr w:rsidR="004D7744" w:rsidRPr="00E01FA7" w:rsidTr="00180DF9">
        <w:tc>
          <w:tcPr>
            <w:tcW w:w="3008" w:type="dxa"/>
            <w:gridSpan w:val="2"/>
          </w:tcPr>
          <w:p w:rsidR="00F73CF0" w:rsidRDefault="00F73CF0" w:rsidP="00180DF9">
            <w:pPr>
              <w:jc w:val="center"/>
              <w:rPr>
                <w:lang w:val="sr-Cyrl-RS"/>
              </w:rPr>
            </w:pPr>
          </w:p>
          <w:p w:rsidR="0091637E" w:rsidRPr="0091637E" w:rsidRDefault="0091637E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Циљ пројекта</w:t>
            </w:r>
          </w:p>
        </w:tc>
        <w:tc>
          <w:tcPr>
            <w:tcW w:w="7288" w:type="dxa"/>
            <w:gridSpan w:val="3"/>
          </w:tcPr>
          <w:p w:rsidR="0091637E" w:rsidRPr="006C0157" w:rsidRDefault="006C0157" w:rsidP="00180DF9">
            <w:pPr>
              <w:jc w:val="both"/>
              <w:rPr>
                <w:lang w:val="ru-RU"/>
              </w:rPr>
            </w:pPr>
            <w:r w:rsidRPr="006C0157">
              <w:rPr>
                <w:lang w:val="ru-RU"/>
              </w:rPr>
              <w:t>Промоција и унапређење алтернативних врста мобилности у граду Београду и стварање предуслова за повећање броја грађана који се опредељују за њих, са фокусом на пешачењу као најодрживијем.</w:t>
            </w:r>
          </w:p>
        </w:tc>
      </w:tr>
      <w:tr w:rsidR="004D7744" w:rsidRPr="00E01FA7" w:rsidTr="00180DF9">
        <w:tc>
          <w:tcPr>
            <w:tcW w:w="3008" w:type="dxa"/>
            <w:gridSpan w:val="2"/>
          </w:tcPr>
          <w:p w:rsidR="00F73CF0" w:rsidRDefault="00F73CF0" w:rsidP="00180DF9">
            <w:pPr>
              <w:jc w:val="center"/>
              <w:rPr>
                <w:lang w:val="sr-Cyrl-RS"/>
              </w:rPr>
            </w:pPr>
          </w:p>
          <w:p w:rsidR="00F73CF0" w:rsidRDefault="00F73CF0" w:rsidP="00180DF9">
            <w:pPr>
              <w:jc w:val="center"/>
              <w:rPr>
                <w:lang w:val="sr-Cyrl-RS"/>
              </w:rPr>
            </w:pPr>
          </w:p>
          <w:p w:rsidR="00F73CF0" w:rsidRDefault="00F73CF0" w:rsidP="00180DF9">
            <w:pPr>
              <w:jc w:val="center"/>
              <w:rPr>
                <w:lang w:val="sr-Cyrl-RS"/>
              </w:rPr>
            </w:pPr>
          </w:p>
          <w:p w:rsidR="00F73CF0" w:rsidRDefault="00F73CF0" w:rsidP="00180DF9">
            <w:pPr>
              <w:jc w:val="center"/>
              <w:rPr>
                <w:lang w:val="sr-Cyrl-RS"/>
              </w:rPr>
            </w:pPr>
          </w:p>
          <w:p w:rsidR="0091637E" w:rsidRPr="0091637E" w:rsidRDefault="0091637E" w:rsidP="00180DF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Резултати пројекта</w:t>
            </w:r>
          </w:p>
        </w:tc>
        <w:tc>
          <w:tcPr>
            <w:tcW w:w="7288" w:type="dxa"/>
            <w:gridSpan w:val="3"/>
          </w:tcPr>
          <w:p w:rsidR="0091637E" w:rsidRPr="006C0157" w:rsidRDefault="006C0157" w:rsidP="00180DF9">
            <w:pPr>
              <w:jc w:val="both"/>
              <w:rPr>
                <w:lang w:val="ru-RU"/>
              </w:rPr>
            </w:pPr>
            <w:r w:rsidRPr="006C0157">
              <w:rPr>
                <w:lang w:val="ru-RU"/>
              </w:rPr>
              <w:t>Подстакнути грађани Београда на употребу алтернативних видова транспорта</w:t>
            </w:r>
            <w:r>
              <w:rPr>
                <w:lang w:val="ru-RU"/>
              </w:rPr>
              <w:t>; п</w:t>
            </w:r>
            <w:r w:rsidRPr="006C0157">
              <w:rPr>
                <w:lang w:val="ru-RU"/>
              </w:rPr>
              <w:t>одигнута свест грађана Београда о бенефитима пешачења</w:t>
            </w:r>
            <w:r>
              <w:rPr>
                <w:lang w:val="ru-RU"/>
              </w:rPr>
              <w:t>; м</w:t>
            </w:r>
            <w:r w:rsidRPr="006C0157">
              <w:rPr>
                <w:lang w:val="ru-RU"/>
              </w:rPr>
              <w:t>лади возачи подстакнути на толеранцију и разумевање према старијим учесницима у саобраћају</w:t>
            </w:r>
            <w:r>
              <w:rPr>
                <w:lang w:val="ru-RU"/>
              </w:rPr>
              <w:t>; м</w:t>
            </w:r>
            <w:r w:rsidRPr="006C0157">
              <w:rPr>
                <w:lang w:val="ru-RU"/>
              </w:rPr>
              <w:t>лади стручњаци из области саобраћаја подстакнути на даљ</w:t>
            </w:r>
            <w:r>
              <w:rPr>
                <w:lang w:val="ru-RU"/>
              </w:rPr>
              <w:t>е усавршавање и останак у земљи-а</w:t>
            </w:r>
            <w:r w:rsidRPr="006C0157">
              <w:rPr>
                <w:lang w:val="ru-RU"/>
              </w:rPr>
              <w:t>нгажовано 12 стажиста-студената</w:t>
            </w:r>
            <w:r>
              <w:rPr>
                <w:lang w:val="ru-RU"/>
              </w:rPr>
              <w:t>; с</w:t>
            </w:r>
            <w:r w:rsidRPr="006C0157">
              <w:rPr>
                <w:lang w:val="ru-RU"/>
              </w:rPr>
              <w:t>кренута пажња на проблеме у саобраћајној и</w:t>
            </w:r>
            <w:r>
              <w:rPr>
                <w:lang w:val="ru-RU"/>
              </w:rPr>
              <w:t>нфраструктури у центру Београда; о</w:t>
            </w:r>
            <w:r w:rsidRPr="006C0157">
              <w:rPr>
                <w:lang w:val="ru-RU"/>
              </w:rPr>
              <w:t>бележена Европска недеља мобилности</w:t>
            </w:r>
            <w:r>
              <w:rPr>
                <w:lang w:val="ru-RU"/>
              </w:rPr>
              <w:t>; е</w:t>
            </w:r>
            <w:r w:rsidRPr="006C0157">
              <w:rPr>
                <w:lang w:val="ru-RU"/>
              </w:rPr>
              <w:t>дуковано 600 првака о правилима учеш</w:t>
            </w:r>
            <w:r>
              <w:rPr>
                <w:lang w:val="ru-RU"/>
              </w:rPr>
              <w:t>ћа у саобраћају - о</w:t>
            </w:r>
            <w:r w:rsidRPr="006C0157">
              <w:rPr>
                <w:lang w:val="ru-RU"/>
              </w:rPr>
              <w:t>држана предавања у 4 основне школе</w:t>
            </w:r>
            <w:r>
              <w:rPr>
                <w:lang w:val="ru-RU"/>
              </w:rPr>
              <w:t>.</w:t>
            </w:r>
          </w:p>
        </w:tc>
      </w:tr>
      <w:tr w:rsidR="0091637E" w:rsidTr="00180DF9">
        <w:trPr>
          <w:trHeight w:val="848"/>
        </w:trPr>
        <w:tc>
          <w:tcPr>
            <w:tcW w:w="10296" w:type="dxa"/>
            <w:gridSpan w:val="5"/>
          </w:tcPr>
          <w:p w:rsidR="0091637E" w:rsidRDefault="0091637E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  <w:r>
              <w:rPr>
                <w:lang w:val="sr-Cyrl-RS"/>
              </w:rPr>
              <w:tab/>
            </w:r>
          </w:p>
          <w:p w:rsidR="0091637E" w:rsidRDefault="00E01FA7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006ED71" wp14:editId="04CFDF32">
                  <wp:extent cx="5553075" cy="3448050"/>
                  <wp:effectExtent l="0" t="0" r="9525" b="0"/>
                  <wp:docPr id="2" name="Picture 2" descr="C:\Users\Korisnik\AppData\Local\Microsoft\Windows\Temporary Internet Files\Content.Word\mika a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isnik\AppData\Local\Microsoft\Windows\Temporary Internet Files\Content.Word\mika a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993" cy="34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37E" w:rsidRDefault="0091637E" w:rsidP="00180DF9">
            <w:pPr>
              <w:rPr>
                <w:lang w:val="sr-Cyrl-RS"/>
              </w:rPr>
            </w:pPr>
          </w:p>
          <w:p w:rsidR="0091637E" w:rsidRDefault="0091637E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jc w:val="center"/>
              <w:rPr>
                <w:lang w:val="sr-Cyrl-RS"/>
              </w:rPr>
            </w:pPr>
          </w:p>
          <w:p w:rsidR="00F05F0A" w:rsidRDefault="00F05F0A" w:rsidP="00180DF9">
            <w:pPr>
              <w:rPr>
                <w:lang w:val="sr-Cyrl-RS"/>
              </w:rPr>
            </w:pPr>
          </w:p>
          <w:p w:rsidR="0091637E" w:rsidRDefault="00F05F0A" w:rsidP="00180DF9">
            <w:pPr>
              <w:tabs>
                <w:tab w:val="left" w:pos="252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5B23E28" wp14:editId="120758D4">
                  <wp:extent cx="6219825" cy="4146549"/>
                  <wp:effectExtent l="0" t="0" r="0" b="6985"/>
                  <wp:docPr id="3" name="Picture 3" descr="C:\Users\Korisnik\AppData\Local\Microsoft\Windows\Temporary Internet Files\Content.Word\se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risnik\AppData\Local\Microsoft\Windows\Temporary Internet Files\Content.Word\se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290" cy="415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37E" w:rsidRDefault="0091637E" w:rsidP="00180DF9">
            <w:pPr>
              <w:tabs>
                <w:tab w:val="left" w:pos="2520"/>
                <w:tab w:val="center" w:pos="5040"/>
              </w:tabs>
              <w:rPr>
                <w:lang w:val="sr-Cyrl-RS"/>
              </w:rPr>
            </w:pPr>
          </w:p>
          <w:p w:rsidR="0091637E" w:rsidRDefault="0091637E" w:rsidP="00180DF9">
            <w:pPr>
              <w:tabs>
                <w:tab w:val="left" w:pos="2265"/>
                <w:tab w:val="left" w:pos="2520"/>
                <w:tab w:val="center" w:pos="5040"/>
              </w:tabs>
              <w:rPr>
                <w:lang w:val="sr-Cyrl-RS"/>
              </w:rPr>
            </w:pPr>
            <w:r>
              <w:rPr>
                <w:lang w:val="sr-Cyrl-RS"/>
              </w:rPr>
              <w:tab/>
            </w:r>
          </w:p>
          <w:p w:rsidR="0091637E" w:rsidRDefault="007932EA" w:rsidP="00180DF9">
            <w:pPr>
              <w:tabs>
                <w:tab w:val="left" w:pos="2265"/>
                <w:tab w:val="left" w:pos="252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EE77DC1" wp14:editId="51D02C8E">
                  <wp:extent cx="4902200" cy="3676650"/>
                  <wp:effectExtent l="0" t="0" r="0" b="0"/>
                  <wp:docPr id="4" name="Picture 4" descr="C:\Users\Korisnik\AppData\Local\Microsoft\Windows\Temporary Internet Files\Content.Word\mani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risnik\AppData\Local\Microsoft\Windows\Temporary Internet Files\Content.Word\mani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543" cy="368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37E" w:rsidRDefault="0091637E" w:rsidP="00180DF9">
            <w:pPr>
              <w:rPr>
                <w:lang w:val="sr-Cyrl-RS"/>
              </w:rPr>
            </w:pPr>
          </w:p>
          <w:p w:rsidR="002C1F4E" w:rsidRPr="0091637E" w:rsidRDefault="002C1F4E" w:rsidP="00180DF9">
            <w:pPr>
              <w:rPr>
                <w:lang w:val="sr-Cyrl-RS"/>
              </w:rPr>
            </w:pPr>
            <w:bookmarkStart w:id="0" w:name="_GoBack"/>
            <w:bookmarkEnd w:id="0"/>
          </w:p>
        </w:tc>
      </w:tr>
      <w:tr w:rsidR="00417D28" w:rsidTr="00180DF9">
        <w:trPr>
          <w:trHeight w:val="264"/>
        </w:trPr>
        <w:tc>
          <w:tcPr>
            <w:tcW w:w="10296" w:type="dxa"/>
            <w:gridSpan w:val="5"/>
            <w:shd w:val="clear" w:color="auto" w:fill="A6A6A6" w:themeFill="background1" w:themeFillShade="A6"/>
          </w:tcPr>
          <w:p w:rsidR="00417D28" w:rsidRPr="00C60B00" w:rsidRDefault="00417D28" w:rsidP="00180DF9">
            <w:pPr>
              <w:rPr>
                <w:color w:val="A6A6A6" w:themeColor="background1" w:themeShade="A6"/>
              </w:rPr>
            </w:pPr>
          </w:p>
        </w:tc>
      </w:tr>
      <w:tr w:rsidR="00417D28" w:rsidTr="00180DF9">
        <w:trPr>
          <w:trHeight w:val="442"/>
        </w:trPr>
        <w:tc>
          <w:tcPr>
            <w:tcW w:w="2802" w:type="dxa"/>
          </w:tcPr>
          <w:p w:rsidR="00417D28" w:rsidRPr="00C60B00" w:rsidRDefault="00417D28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 w:rsidRPr="00C60B00">
              <w:rPr>
                <w:lang w:val="sr-Cyrl-RS"/>
              </w:rPr>
              <w:t>Назив пројекта</w:t>
            </w:r>
          </w:p>
        </w:tc>
        <w:tc>
          <w:tcPr>
            <w:tcW w:w="7494" w:type="dxa"/>
            <w:gridSpan w:val="4"/>
          </w:tcPr>
          <w:p w:rsidR="00417D28" w:rsidRPr="00C60B00" w:rsidRDefault="00417D28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 w:rsidRPr="00C60B00">
              <w:rPr>
                <w:lang w:val="sr-Cyrl-RS"/>
              </w:rPr>
              <w:t>„</w:t>
            </w:r>
            <w:r w:rsidRPr="00C60B00">
              <w:rPr>
                <w:lang w:val="sr-Cyrl-RS"/>
              </w:rPr>
              <w:t>Безбедно у саобраћају</w:t>
            </w:r>
            <w:r w:rsidRPr="00C60B00">
              <w:rPr>
                <w:lang w:val="sr-Cyrl-RS"/>
              </w:rPr>
              <w:t>“</w:t>
            </w:r>
          </w:p>
        </w:tc>
      </w:tr>
      <w:tr w:rsidR="00417D28" w:rsidRPr="00417D28" w:rsidTr="00180DF9">
        <w:trPr>
          <w:trHeight w:val="270"/>
        </w:trPr>
        <w:tc>
          <w:tcPr>
            <w:tcW w:w="2802" w:type="dxa"/>
          </w:tcPr>
          <w:p w:rsidR="00417D28" w:rsidRDefault="00417D28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Носилац пројекта</w:t>
            </w:r>
          </w:p>
        </w:tc>
        <w:tc>
          <w:tcPr>
            <w:tcW w:w="7494" w:type="dxa"/>
            <w:gridSpan w:val="4"/>
          </w:tcPr>
          <w:p w:rsidR="00417D28" w:rsidRDefault="00417D28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  <w:r>
              <w:rPr>
                <w:lang w:val="ru-RU"/>
              </w:rPr>
              <w:t xml:space="preserve">Удружење за друштвени развој младих </w:t>
            </w:r>
            <w:r w:rsidRPr="00417D28">
              <w:rPr>
                <w:lang w:val="ru-RU"/>
              </w:rPr>
              <w:t>“</w:t>
            </w:r>
            <w:r>
              <w:rPr>
                <w:lang w:val="sr-Cyrl-RS"/>
              </w:rPr>
              <w:t>Интерактив“</w:t>
            </w:r>
            <w:r>
              <w:rPr>
                <w:lang w:val="sr-Cyrl-RS"/>
              </w:rPr>
              <w:t xml:space="preserve"> из</w:t>
            </w:r>
            <w:r>
              <w:rPr>
                <w:lang w:val="sr-Cyrl-RS"/>
              </w:rPr>
              <w:t xml:space="preserve"> Крагујевац</w:t>
            </w:r>
          </w:p>
        </w:tc>
      </w:tr>
      <w:tr w:rsidR="00417D28" w:rsidRPr="00463E68" w:rsidTr="00180DF9">
        <w:trPr>
          <w:trHeight w:val="1247"/>
        </w:trPr>
        <w:tc>
          <w:tcPr>
            <w:tcW w:w="2802" w:type="dxa"/>
          </w:tcPr>
          <w:p w:rsidR="00AA6F36" w:rsidRDefault="00AA6F36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</w:p>
          <w:p w:rsidR="00417D28" w:rsidRDefault="00417D28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lang w:val="sr-Cyrl-RS"/>
              </w:rPr>
              <w:t>Циљ пројекта</w:t>
            </w:r>
          </w:p>
        </w:tc>
        <w:tc>
          <w:tcPr>
            <w:tcW w:w="7494" w:type="dxa"/>
            <w:gridSpan w:val="4"/>
          </w:tcPr>
          <w:p w:rsidR="00417D28" w:rsidRDefault="00463E68" w:rsidP="00180DF9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Уређивање </w:t>
            </w:r>
            <w:r w:rsidR="003A54BC">
              <w:rPr>
                <w:lang w:val="sr-Cyrl-RS"/>
              </w:rPr>
              <w:t>п</w:t>
            </w:r>
            <w:r>
              <w:rPr>
                <w:lang w:val="sr-Cyrl-RS"/>
              </w:rPr>
              <w:t xml:space="preserve">олигона за пешаке и бициклисте на ком ће се изводити едукација деце и младих </w:t>
            </w:r>
            <w:r w:rsidR="00202ABA">
              <w:rPr>
                <w:lang w:val="sr-Cyrl-RS"/>
              </w:rPr>
              <w:t xml:space="preserve">о безбедности у саобраћају. </w:t>
            </w:r>
            <w:r w:rsidR="00202ABA">
              <w:rPr>
                <w:lang w:val="sr-Cyrl-RS"/>
              </w:rPr>
              <w:t>Полигон се налази у делу Великог парка, некада напуштене и неуређене картинг стазе</w:t>
            </w:r>
            <w:r w:rsidR="00202ABA" w:rsidRPr="00417D28">
              <w:rPr>
                <w:lang w:val="ru-RU"/>
              </w:rPr>
              <w:t xml:space="preserve"> </w:t>
            </w:r>
            <w:r w:rsidR="00202ABA">
              <w:rPr>
                <w:lang w:val="sr-Cyrl-RS"/>
              </w:rPr>
              <w:t>у Крагујевцу.</w:t>
            </w:r>
          </w:p>
        </w:tc>
      </w:tr>
      <w:tr w:rsidR="00417D28" w:rsidRPr="00417D28" w:rsidTr="00180DF9">
        <w:trPr>
          <w:trHeight w:val="1989"/>
        </w:trPr>
        <w:tc>
          <w:tcPr>
            <w:tcW w:w="2802" w:type="dxa"/>
          </w:tcPr>
          <w:p w:rsidR="00AA6F36" w:rsidRDefault="00AA6F36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</w:p>
          <w:p w:rsidR="00AA6F36" w:rsidRDefault="00AA6F36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</w:p>
          <w:p w:rsidR="00AA6F36" w:rsidRDefault="00AA6F36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</w:p>
          <w:p w:rsidR="00417D28" w:rsidRDefault="00417D28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Резултати пројекта</w:t>
            </w:r>
          </w:p>
        </w:tc>
        <w:tc>
          <w:tcPr>
            <w:tcW w:w="7494" w:type="dxa"/>
            <w:gridSpan w:val="4"/>
          </w:tcPr>
          <w:p w:rsidR="00417D28" w:rsidRDefault="00417D28" w:rsidP="00180DF9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Постављено је 68 саобраћајних знакова, исцртана хоризонтална сигнализација, набављени мобилни семафори и у сарадњи са Секцијом за безбедност саобраћаја Политехничке школе формирани и изведени програми едукације преко 2.000 деце и младих за безбедност у саобраћају. Програми едукација су, у сарадњи са школама настављени, а деца на полигону уче и уз подршку родитеља.</w:t>
            </w:r>
          </w:p>
        </w:tc>
      </w:tr>
      <w:tr w:rsidR="00417D28" w:rsidRPr="00417D28" w:rsidTr="00180DF9">
        <w:trPr>
          <w:trHeight w:val="848"/>
        </w:trPr>
        <w:tc>
          <w:tcPr>
            <w:tcW w:w="10296" w:type="dxa"/>
            <w:gridSpan w:val="5"/>
          </w:tcPr>
          <w:p w:rsidR="00753F76" w:rsidRDefault="00FB68F1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A4A1C74" wp14:editId="483251F3">
                  <wp:extent cx="4543425" cy="2555677"/>
                  <wp:effectExtent l="0" t="0" r="0" b="0"/>
                  <wp:docPr id="5" name="Picture 5" descr="C:\Users\Korisnik\AppData\Local\Microsoft\Windows\Temporary Internet Files\Content.Word\p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risnik\AppData\Local\Microsoft\Windows\Temporary Internet Files\Content.Word\p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025" cy="255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D28" w:rsidRDefault="00A85D69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                    </w:t>
            </w:r>
            <w:r w:rsidR="00FB68F1">
              <w:rPr>
                <w:lang w:val="sr-Cyrl-RS"/>
              </w:rPr>
              <w:t xml:space="preserve"> - Полгион пре уређивања</w:t>
            </w:r>
          </w:p>
          <w:p w:rsidR="00FB68F1" w:rsidRDefault="00FB68F1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</w:p>
          <w:p w:rsidR="00FB68F1" w:rsidRDefault="00FB68F1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D7EBFE0" wp14:editId="1293E419">
                  <wp:extent cx="5214408" cy="2933105"/>
                  <wp:effectExtent l="0" t="0" r="5715" b="635"/>
                  <wp:docPr id="6" name="Picture 6" descr="C:\Users\Korisnik\AppData\Local\Microsoft\Windows\Temporary Internet Files\Content.Word\posl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risnik\AppData\Local\Microsoft\Windows\Temporary Internet Files\Content.Word\posl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966" cy="293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8F1" w:rsidRDefault="00A85D69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                </w:t>
            </w:r>
            <w:r w:rsidR="00FB68F1">
              <w:rPr>
                <w:lang w:val="sr-Cyrl-RS"/>
              </w:rPr>
              <w:t>- Полигон након уређивања</w:t>
            </w:r>
          </w:p>
          <w:p w:rsidR="00FB68F1" w:rsidRDefault="00FB68F1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</w:p>
          <w:p w:rsidR="00FB68F1" w:rsidRDefault="00FB68F1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</w:p>
          <w:p w:rsidR="003A54BC" w:rsidRDefault="003A54BC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</w:p>
          <w:p w:rsidR="003A54BC" w:rsidRDefault="003A54BC" w:rsidP="00180DF9">
            <w:pPr>
              <w:tabs>
                <w:tab w:val="left" w:pos="600"/>
                <w:tab w:val="center" w:pos="5040"/>
              </w:tabs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EA23FE3" wp14:editId="4179D922">
                  <wp:extent cx="4902200" cy="3676650"/>
                  <wp:effectExtent l="0" t="0" r="0" b="0"/>
                  <wp:docPr id="7" name="Picture 7" descr="C:\Users\Korisnik\AppData\Local\Microsoft\Windows\Temporary Internet Files\Content.Word\posl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risnik\AppData\Local\Microsoft\Windows\Temporary Internet Files\Content.Word\posl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243" cy="367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4BC" w:rsidRDefault="003A54BC" w:rsidP="00180DF9">
            <w:pPr>
              <w:tabs>
                <w:tab w:val="left" w:pos="600"/>
                <w:tab w:val="center" w:pos="5040"/>
              </w:tabs>
              <w:rPr>
                <w:lang w:val="sr-Cyrl-RS"/>
              </w:rPr>
            </w:pPr>
          </w:p>
        </w:tc>
      </w:tr>
      <w:tr w:rsidR="00252FF8" w:rsidRPr="00417D28" w:rsidTr="00180DF9">
        <w:trPr>
          <w:trHeight w:val="314"/>
        </w:trPr>
        <w:tc>
          <w:tcPr>
            <w:tcW w:w="10296" w:type="dxa"/>
            <w:gridSpan w:val="5"/>
            <w:shd w:val="clear" w:color="auto" w:fill="A6A6A6" w:themeFill="background1" w:themeFillShade="A6"/>
          </w:tcPr>
          <w:p w:rsidR="00252FF8" w:rsidRDefault="00252FF8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</w:rPr>
            </w:pPr>
          </w:p>
        </w:tc>
      </w:tr>
      <w:tr w:rsidR="00252FF8" w:rsidRPr="00417D28" w:rsidTr="00180DF9">
        <w:trPr>
          <w:trHeight w:val="404"/>
        </w:trPr>
        <w:tc>
          <w:tcPr>
            <w:tcW w:w="3369" w:type="dxa"/>
            <w:gridSpan w:val="4"/>
          </w:tcPr>
          <w:p w:rsidR="00252FF8" w:rsidRPr="00252FF8" w:rsidRDefault="00252FF8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  <w:r>
              <w:rPr>
                <w:noProof/>
                <w:lang w:val="sr-Cyrl-RS"/>
              </w:rPr>
              <w:t>Назив пројекта</w:t>
            </w:r>
          </w:p>
        </w:tc>
        <w:tc>
          <w:tcPr>
            <w:tcW w:w="6927" w:type="dxa"/>
          </w:tcPr>
          <w:p w:rsidR="00252FF8" w:rsidRPr="000E2F63" w:rsidRDefault="000E2F63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</w:rPr>
            </w:pPr>
            <w:r w:rsidRPr="000E2F63">
              <w:rPr>
                <w:lang w:val="sr-Latn-CS"/>
              </w:rPr>
              <w:t>„</w:t>
            </w:r>
            <w:r w:rsidRPr="000E2F63">
              <w:rPr>
                <w:lang w:val="sr-Cyrl-CS"/>
              </w:rPr>
              <w:t>Оживимо Гочку пругу</w:t>
            </w:r>
            <w:r>
              <w:rPr>
                <w:lang w:val="sr-Cyrl-CS"/>
              </w:rPr>
              <w:t>“</w:t>
            </w:r>
          </w:p>
        </w:tc>
      </w:tr>
      <w:tr w:rsidR="00252FF8" w:rsidRPr="00417D28" w:rsidTr="00180DF9">
        <w:trPr>
          <w:trHeight w:val="410"/>
        </w:trPr>
        <w:tc>
          <w:tcPr>
            <w:tcW w:w="3369" w:type="dxa"/>
            <w:gridSpan w:val="4"/>
          </w:tcPr>
          <w:p w:rsidR="00252FF8" w:rsidRPr="00252FF8" w:rsidRDefault="00252FF8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  <w:r>
              <w:rPr>
                <w:noProof/>
                <w:lang w:val="sr-Cyrl-RS"/>
              </w:rPr>
              <w:t>Носилац пројекта</w:t>
            </w:r>
          </w:p>
        </w:tc>
        <w:tc>
          <w:tcPr>
            <w:tcW w:w="6927" w:type="dxa"/>
          </w:tcPr>
          <w:p w:rsidR="00252FF8" w:rsidRPr="000E2F63" w:rsidRDefault="000E2F63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  <w:r>
              <w:rPr>
                <w:noProof/>
                <w:lang w:val="sr-Cyrl-RS"/>
              </w:rPr>
              <w:t>Удружење грађана „Нови пут“ из Краљева</w:t>
            </w:r>
          </w:p>
        </w:tc>
      </w:tr>
      <w:tr w:rsidR="00252FF8" w:rsidRPr="00417D28" w:rsidTr="00180DF9">
        <w:trPr>
          <w:trHeight w:val="848"/>
        </w:trPr>
        <w:tc>
          <w:tcPr>
            <w:tcW w:w="3369" w:type="dxa"/>
            <w:gridSpan w:val="4"/>
          </w:tcPr>
          <w:p w:rsidR="006E27D1" w:rsidRDefault="006E27D1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</w:p>
          <w:p w:rsidR="00252FF8" w:rsidRDefault="00252FF8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  <w:r>
              <w:rPr>
                <w:noProof/>
                <w:lang w:val="sr-Cyrl-RS"/>
              </w:rPr>
              <w:t>Циљ пројекта</w:t>
            </w:r>
          </w:p>
        </w:tc>
        <w:tc>
          <w:tcPr>
            <w:tcW w:w="6927" w:type="dxa"/>
          </w:tcPr>
          <w:p w:rsidR="00252FF8" w:rsidRPr="006E27D1" w:rsidRDefault="006E27D1" w:rsidP="00180DF9">
            <w:pPr>
              <w:tabs>
                <w:tab w:val="left" w:pos="600"/>
                <w:tab w:val="center" w:pos="5040"/>
              </w:tabs>
              <w:jc w:val="both"/>
              <w:rPr>
                <w:noProof/>
                <w:lang w:val="ru-RU"/>
              </w:rPr>
            </w:pPr>
            <w:r w:rsidRPr="006E27D1">
              <w:rPr>
                <w:lang w:val="sr-Latn-CS"/>
              </w:rPr>
              <w:t>Циљ пројекта „</w:t>
            </w:r>
            <w:r w:rsidRPr="006E27D1">
              <w:rPr>
                <w:lang w:val="sr-Cyrl-CS"/>
              </w:rPr>
              <w:t>Оживимо Гочку пругу</w:t>
            </w:r>
            <w:r w:rsidRPr="006E27D1">
              <w:rPr>
                <w:lang w:val="sr-Latn-CS"/>
              </w:rPr>
              <w:t>“ је био завршетак ревитализације старе железничке станице у Каменици (станица Гочке пруге) и претварање</w:t>
            </w:r>
            <w:r w:rsidRPr="006E27D1">
              <w:rPr>
                <w:lang w:val="sr-Cyrl-CS"/>
              </w:rPr>
              <w:t xml:space="preserve"> објекта </w:t>
            </w:r>
            <w:r w:rsidRPr="006E27D1">
              <w:rPr>
                <w:lang w:val="sr-Latn-CS"/>
              </w:rPr>
              <w:t xml:space="preserve">у </w:t>
            </w:r>
            <w:r w:rsidRPr="006E27D1">
              <w:rPr>
                <w:lang w:val="sr-Cyrl-CS"/>
              </w:rPr>
              <w:t xml:space="preserve">мали </w:t>
            </w:r>
            <w:r w:rsidRPr="006E27D1">
              <w:rPr>
                <w:lang w:val="sr-Latn-CS"/>
              </w:rPr>
              <w:t>музеј.</w:t>
            </w:r>
          </w:p>
        </w:tc>
      </w:tr>
      <w:tr w:rsidR="00252FF8" w:rsidRPr="00417D28" w:rsidTr="00180DF9">
        <w:trPr>
          <w:trHeight w:val="848"/>
        </w:trPr>
        <w:tc>
          <w:tcPr>
            <w:tcW w:w="3369" w:type="dxa"/>
            <w:gridSpan w:val="4"/>
          </w:tcPr>
          <w:p w:rsidR="006E27D1" w:rsidRDefault="006E27D1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</w:p>
          <w:p w:rsidR="006E27D1" w:rsidRDefault="006E27D1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</w:p>
          <w:p w:rsidR="006E27D1" w:rsidRDefault="006E27D1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</w:p>
          <w:p w:rsidR="006E27D1" w:rsidRDefault="006E27D1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</w:p>
          <w:p w:rsidR="00252FF8" w:rsidRDefault="00252FF8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sr-Cyrl-RS"/>
              </w:rPr>
            </w:pPr>
            <w:r>
              <w:rPr>
                <w:noProof/>
                <w:lang w:val="sr-Cyrl-RS"/>
              </w:rPr>
              <w:t>Резултати пројекта</w:t>
            </w:r>
          </w:p>
        </w:tc>
        <w:tc>
          <w:tcPr>
            <w:tcW w:w="6927" w:type="dxa"/>
          </w:tcPr>
          <w:p w:rsidR="00252FF8" w:rsidRPr="006E27D1" w:rsidRDefault="006E27D1" w:rsidP="00180DF9">
            <w:pPr>
              <w:tabs>
                <w:tab w:val="left" w:pos="600"/>
                <w:tab w:val="center" w:pos="5040"/>
              </w:tabs>
              <w:jc w:val="both"/>
              <w:rPr>
                <w:noProof/>
                <w:lang w:val="ru-RU"/>
              </w:rPr>
            </w:pPr>
            <w:r w:rsidRPr="006E27D1">
              <w:rPr>
                <w:lang w:val="sr-Cyrl-CS"/>
              </w:rPr>
              <w:t>У оквиру пројекта је урађена р</w:t>
            </w:r>
            <w:r w:rsidRPr="006E27D1">
              <w:rPr>
                <w:lang w:val="sr-Latn-CS"/>
              </w:rPr>
              <w:t>еконстру</w:t>
            </w:r>
            <w:r w:rsidRPr="006E27D1">
              <w:rPr>
                <w:lang w:val="sr-Cyrl-CS"/>
              </w:rPr>
              <w:t>кција</w:t>
            </w:r>
            <w:r w:rsidRPr="006E27D1">
              <w:rPr>
                <w:lang w:val="sr-Latn-CS"/>
              </w:rPr>
              <w:t xml:space="preserve"> простор</w:t>
            </w:r>
            <w:r w:rsidRPr="006E27D1">
              <w:rPr>
                <w:lang w:val="sr-Cyrl-CS"/>
              </w:rPr>
              <w:t>а</w:t>
            </w:r>
            <w:r w:rsidRPr="006E27D1">
              <w:rPr>
                <w:lang w:val="sr-Latn-CS"/>
              </w:rPr>
              <w:t xml:space="preserve"> старе железничке станице (бивше Гочке пруге), постављен канцеларијски намештај, урађени панои о историјату пруге и објекат претворен у музеј.</w:t>
            </w:r>
            <w:r w:rsidRPr="006E27D1">
              <w:rPr>
                <w:lang w:val="sr-Cyrl-CS"/>
              </w:rPr>
              <w:t xml:space="preserve"> Поред тога одржан је и округли сто на тему </w:t>
            </w:r>
            <w:r w:rsidRPr="006E27D1">
              <w:rPr>
                <w:b/>
                <w:lang w:val="sr-Cyrl-CS"/>
              </w:rPr>
              <w:t xml:space="preserve">„Пут до ревитализације Гочке пруге“ </w:t>
            </w:r>
            <w:r w:rsidRPr="006E27D1">
              <w:rPr>
                <w:lang w:val="sr-Cyrl-CS"/>
              </w:rPr>
              <w:t>коме су присуствовали представници: Министарства грађевинарства саобраћаја и инфраструктуре,  локалних самоуправа Краљево и Врњачка Бања, локалних туристичких организација, медија, образовних и културних институција итд. Јединствен закључак округлог стола је био, да ревитализација старе Гочке пруге треба да буде саставни део развоја туризма планине Гоч, односно развоја туризма Врњачке Бање и града Краљева.</w:t>
            </w:r>
          </w:p>
        </w:tc>
      </w:tr>
      <w:tr w:rsidR="00252FF8" w:rsidRPr="00417D28" w:rsidTr="00180DF9">
        <w:trPr>
          <w:trHeight w:val="423"/>
        </w:trPr>
        <w:tc>
          <w:tcPr>
            <w:tcW w:w="10296" w:type="dxa"/>
            <w:gridSpan w:val="5"/>
          </w:tcPr>
          <w:p w:rsidR="00252FF8" w:rsidRPr="0068489D" w:rsidRDefault="00DA1215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color w:val="A6A6A6" w:themeColor="background1" w:themeShade="A6"/>
                <w:lang w:val="ru-RU"/>
              </w:rPr>
            </w:pPr>
            <w:r w:rsidRPr="0068489D">
              <w:rPr>
                <w:noProof/>
                <w:color w:val="A6A6A6" w:themeColor="background1" w:themeShade="A6"/>
              </w:rPr>
              <w:lastRenderedPageBreak/>
              <w:drawing>
                <wp:inline distT="0" distB="0" distL="0" distR="0" wp14:anchorId="7A8BB5E1" wp14:editId="5CCD7258">
                  <wp:extent cx="4267200" cy="3198544"/>
                  <wp:effectExtent l="0" t="0" r="0" b="1905"/>
                  <wp:docPr id="8" name="Picture 8" descr="pros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s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9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215" w:rsidRPr="0068489D" w:rsidRDefault="00DA1215" w:rsidP="00180DF9">
            <w:pPr>
              <w:tabs>
                <w:tab w:val="left" w:pos="600"/>
                <w:tab w:val="center" w:pos="5040"/>
              </w:tabs>
              <w:rPr>
                <w:noProof/>
                <w:lang w:val="ru-RU"/>
              </w:rPr>
            </w:pPr>
            <w:r w:rsidRPr="0068489D">
              <w:rPr>
                <w:noProof/>
                <w:lang w:val="ru-RU"/>
              </w:rPr>
              <w:t xml:space="preserve">                            </w:t>
            </w:r>
            <w:r w:rsidR="009D2C8E">
              <w:rPr>
                <w:noProof/>
                <w:lang w:val="ru-RU"/>
              </w:rPr>
              <w:t>- Железничка станица пре уређивања</w:t>
            </w:r>
          </w:p>
          <w:p w:rsidR="00D05ED4" w:rsidRPr="0068489D" w:rsidRDefault="00D05ED4" w:rsidP="00180DF9">
            <w:pPr>
              <w:tabs>
                <w:tab w:val="left" w:pos="600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D05ED4" w:rsidRPr="0068489D" w:rsidRDefault="00BD31A3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color w:val="A6A6A6" w:themeColor="background1" w:themeShade="A6"/>
                <w:lang w:val="ru-RU"/>
              </w:rPr>
            </w:pPr>
            <w:r w:rsidRPr="0068489D">
              <w:rPr>
                <w:noProof/>
                <w:color w:val="A6A6A6" w:themeColor="background1" w:themeShade="A6"/>
              </w:rPr>
              <w:drawing>
                <wp:inline distT="0" distB="0" distL="0" distR="0" wp14:anchorId="50A892AD" wp14:editId="6E0FE896">
                  <wp:extent cx="5572125" cy="4181475"/>
                  <wp:effectExtent l="0" t="0" r="9525" b="9525"/>
                  <wp:docPr id="10" name="Picture 10" descr="DSCN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215" w:rsidRPr="0068489D" w:rsidRDefault="00D05ED4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lang w:val="ru-RU"/>
              </w:rPr>
            </w:pPr>
            <w:r w:rsidRPr="0068489D">
              <w:rPr>
                <w:noProof/>
                <w:color w:val="A6A6A6" w:themeColor="background1" w:themeShade="A6"/>
                <w:lang w:val="ru-RU"/>
              </w:rPr>
              <w:tab/>
            </w:r>
            <w:r w:rsidR="009D2C8E">
              <w:rPr>
                <w:noProof/>
                <w:lang w:val="ru-RU"/>
              </w:rPr>
              <w:t>- Железничка станица након уређивања</w:t>
            </w: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  <w:p w:rsidR="0068489D" w:rsidRPr="0068489D" w:rsidRDefault="0068489D" w:rsidP="00180DF9">
            <w:pPr>
              <w:tabs>
                <w:tab w:val="left" w:pos="600"/>
                <w:tab w:val="left" w:pos="2475"/>
                <w:tab w:val="center" w:pos="5040"/>
              </w:tabs>
              <w:rPr>
                <w:noProof/>
                <w:color w:val="A6A6A6" w:themeColor="background1" w:themeShade="A6"/>
                <w:lang w:val="ru-RU"/>
              </w:rPr>
            </w:pPr>
          </w:p>
        </w:tc>
      </w:tr>
      <w:tr w:rsidR="0068489D" w:rsidRPr="00417D28" w:rsidTr="00180DF9">
        <w:trPr>
          <w:trHeight w:val="281"/>
        </w:trPr>
        <w:tc>
          <w:tcPr>
            <w:tcW w:w="10296" w:type="dxa"/>
            <w:gridSpan w:val="5"/>
            <w:shd w:val="clear" w:color="auto" w:fill="A6A6A6" w:themeFill="background1" w:themeFillShade="A6"/>
          </w:tcPr>
          <w:p w:rsidR="0068489D" w:rsidRDefault="0068489D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</w:rPr>
            </w:pPr>
          </w:p>
        </w:tc>
      </w:tr>
      <w:tr w:rsidR="008B034B" w:rsidRPr="00417D28" w:rsidTr="00180DF9">
        <w:trPr>
          <w:trHeight w:val="413"/>
        </w:trPr>
        <w:tc>
          <w:tcPr>
            <w:tcW w:w="3085" w:type="dxa"/>
            <w:gridSpan w:val="3"/>
          </w:tcPr>
          <w:p w:rsidR="008B034B" w:rsidRDefault="00323772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</w:rPr>
            </w:pPr>
            <w:r w:rsidRPr="00323772">
              <w:rPr>
                <w:lang w:val="ru-RU"/>
              </w:rPr>
              <w:t>Назив пројекта</w:t>
            </w:r>
          </w:p>
        </w:tc>
        <w:tc>
          <w:tcPr>
            <w:tcW w:w="7211" w:type="dxa"/>
            <w:gridSpan w:val="2"/>
          </w:tcPr>
          <w:p w:rsidR="008B034B" w:rsidRPr="00323772" w:rsidRDefault="00323772" w:rsidP="00180DF9">
            <w:pPr>
              <w:jc w:val="center"/>
              <w:rPr>
                <w:lang w:val="ru-RU"/>
              </w:rPr>
            </w:pPr>
            <w:r w:rsidRPr="00323772">
              <w:rPr>
                <w:lang w:val="ru-RU"/>
              </w:rPr>
              <w:t>„</w:t>
            </w:r>
            <w:r w:rsidR="003D2122">
              <w:rPr>
                <w:lang w:val="ru-RU"/>
              </w:rPr>
              <w:t>Мо</w:t>
            </w:r>
            <w:r>
              <w:rPr>
                <w:lang w:val="ru-RU"/>
              </w:rPr>
              <w:t>билна школа саобраћаја</w:t>
            </w:r>
            <w:r w:rsidRPr="00323772">
              <w:rPr>
                <w:lang w:val="ru-RU"/>
              </w:rPr>
              <w:t>“</w:t>
            </w:r>
          </w:p>
        </w:tc>
      </w:tr>
      <w:tr w:rsidR="008B034B" w:rsidRPr="00417D28" w:rsidTr="00180DF9">
        <w:trPr>
          <w:trHeight w:val="404"/>
        </w:trPr>
        <w:tc>
          <w:tcPr>
            <w:tcW w:w="3085" w:type="dxa"/>
            <w:gridSpan w:val="3"/>
          </w:tcPr>
          <w:p w:rsidR="008B034B" w:rsidRPr="00323772" w:rsidRDefault="00323772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Носилац пројкта</w:t>
            </w:r>
          </w:p>
        </w:tc>
        <w:tc>
          <w:tcPr>
            <w:tcW w:w="7211" w:type="dxa"/>
            <w:gridSpan w:val="2"/>
          </w:tcPr>
          <w:p w:rsidR="008B034B" w:rsidRPr="00323772" w:rsidRDefault="00323772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 w:rsidRPr="00323772">
              <w:rPr>
                <w:lang w:val="ru-RU"/>
              </w:rPr>
              <w:t>Ромкиње Војводине</w:t>
            </w:r>
            <w:r>
              <w:rPr>
                <w:lang w:val="ru-RU"/>
              </w:rPr>
              <w:t xml:space="preserve"> из Новог Бечеја</w:t>
            </w:r>
          </w:p>
        </w:tc>
      </w:tr>
      <w:tr w:rsidR="008B034B" w:rsidRPr="00417D28" w:rsidTr="00180DF9">
        <w:trPr>
          <w:trHeight w:val="848"/>
        </w:trPr>
        <w:tc>
          <w:tcPr>
            <w:tcW w:w="3085" w:type="dxa"/>
            <w:gridSpan w:val="3"/>
          </w:tcPr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Pr="00323772" w:rsidRDefault="00323772" w:rsidP="00180DF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Циљ пројекта</w:t>
            </w:r>
          </w:p>
          <w:p w:rsidR="008B034B" w:rsidRPr="00323772" w:rsidRDefault="008B034B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</w:tc>
        <w:tc>
          <w:tcPr>
            <w:tcW w:w="7211" w:type="dxa"/>
            <w:gridSpan w:val="2"/>
          </w:tcPr>
          <w:p w:rsidR="008B034B" w:rsidRPr="00323772" w:rsidRDefault="00323772" w:rsidP="00180DF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Допринос безбеднијем учешћу у саобраћају за ромску децу, едукацијом</w:t>
            </w:r>
            <w:r w:rsidRPr="00323772">
              <w:rPr>
                <w:lang w:val="ru-RU"/>
              </w:rPr>
              <w:t xml:space="preserve"> о исправним ставовима и безбедном понашању у саобраћају код младих ромских родитеља</w:t>
            </w:r>
            <w:r>
              <w:rPr>
                <w:noProof/>
                <w:lang w:val="ru-RU"/>
              </w:rPr>
              <w:t>,</w:t>
            </w:r>
            <w:r w:rsidRPr="00323772">
              <w:rPr>
                <w:noProof/>
                <w:lang w:val="ru-RU"/>
              </w:rPr>
              <w:t xml:space="preserve"> формирањем и усвајањем </w:t>
            </w:r>
            <w:r w:rsidRPr="00A4015A">
              <w:rPr>
                <w:rFonts w:eastAsia="Calibri"/>
                <w:color w:val="000000"/>
                <w:lang w:val="sr-Cyrl-CS"/>
              </w:rPr>
              <w:t>основних појмова из области саобраћаја</w:t>
            </w:r>
            <w:r>
              <w:rPr>
                <w:rFonts w:eastAsia="Calibri"/>
                <w:color w:val="000000"/>
                <w:lang w:val="sr-Cyrl-CS"/>
              </w:rPr>
              <w:t xml:space="preserve"> код ромске деце.</w:t>
            </w:r>
          </w:p>
        </w:tc>
      </w:tr>
      <w:tr w:rsidR="008B034B" w:rsidRPr="00417D28" w:rsidTr="00180DF9">
        <w:trPr>
          <w:trHeight w:val="848"/>
        </w:trPr>
        <w:tc>
          <w:tcPr>
            <w:tcW w:w="3085" w:type="dxa"/>
            <w:gridSpan w:val="3"/>
          </w:tcPr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Default="00323772" w:rsidP="00180DF9">
            <w:pPr>
              <w:jc w:val="center"/>
              <w:rPr>
                <w:lang w:val="ru-RU"/>
              </w:rPr>
            </w:pPr>
          </w:p>
          <w:p w:rsidR="00323772" w:rsidRPr="00323772" w:rsidRDefault="00323772" w:rsidP="00180DF9">
            <w:pPr>
              <w:jc w:val="center"/>
              <w:rPr>
                <w:lang w:val="ru-RU"/>
              </w:rPr>
            </w:pPr>
            <w:r w:rsidRPr="00323772">
              <w:rPr>
                <w:lang w:val="ru-RU"/>
              </w:rPr>
              <w:t>Резултати пројекта:</w:t>
            </w:r>
          </w:p>
          <w:p w:rsidR="008B034B" w:rsidRPr="00323772" w:rsidRDefault="008B034B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</w:tc>
        <w:tc>
          <w:tcPr>
            <w:tcW w:w="7211" w:type="dxa"/>
            <w:gridSpan w:val="2"/>
          </w:tcPr>
          <w:p w:rsidR="008B034B" w:rsidRPr="00323772" w:rsidRDefault="00323772" w:rsidP="00180DF9">
            <w:pPr>
              <w:jc w:val="both"/>
              <w:rPr>
                <w:lang w:val="ru-RU"/>
              </w:rPr>
            </w:pPr>
            <w:r w:rsidRPr="00323772">
              <w:rPr>
                <w:lang w:val="ru-RU"/>
              </w:rPr>
              <w:t>Млади ромски родитеља  су едуковани  о исправним ставовима и безбедном понашању у саобраћају.</w:t>
            </w:r>
            <w:r>
              <w:rPr>
                <w:lang w:val="ru-RU"/>
              </w:rPr>
              <w:t xml:space="preserve"> </w:t>
            </w:r>
            <w:r w:rsidRPr="00323772">
              <w:rPr>
                <w:noProof/>
                <w:lang w:val="ru-RU"/>
              </w:rPr>
              <w:t xml:space="preserve">Усвојени  су </w:t>
            </w:r>
            <w:r>
              <w:rPr>
                <w:rFonts w:eastAsia="Calibri"/>
                <w:color w:val="000000"/>
                <w:lang w:val="sr-Cyrl-CS"/>
              </w:rPr>
              <w:t>основни појмови</w:t>
            </w:r>
            <w:r w:rsidRPr="00A4015A">
              <w:rPr>
                <w:rFonts w:eastAsia="Calibri"/>
                <w:color w:val="000000"/>
                <w:lang w:val="sr-Cyrl-CS"/>
              </w:rPr>
              <w:t xml:space="preserve"> из области саобраћаја</w:t>
            </w:r>
            <w:r>
              <w:rPr>
                <w:rFonts w:eastAsia="Calibri"/>
                <w:color w:val="000000"/>
                <w:lang w:val="sr-Cyrl-CS"/>
              </w:rPr>
              <w:t xml:space="preserve"> код ромске деце.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 xml:space="preserve">Одржано  је 20 радионица у ромским насељима у општинама: </w:t>
            </w:r>
            <w:r w:rsidRPr="00323772">
              <w:rPr>
                <w:bCs/>
                <w:lang w:val="ru-RU"/>
              </w:rPr>
              <w:t>Нови Бечеј,</w:t>
            </w:r>
            <w:r>
              <w:rPr>
                <w:bCs/>
                <w:lang w:val="ru-RU"/>
              </w:rPr>
              <w:t xml:space="preserve"> </w:t>
            </w:r>
            <w:r w:rsidRPr="00323772">
              <w:rPr>
                <w:bCs/>
                <w:lang w:val="ru-RU"/>
              </w:rPr>
              <w:t>Ада,</w:t>
            </w:r>
            <w:r>
              <w:rPr>
                <w:bCs/>
                <w:lang w:val="ru-RU"/>
              </w:rPr>
              <w:t xml:space="preserve"> Нови Кнежевац</w:t>
            </w:r>
            <w:r w:rsidRPr="00323772">
              <w:rPr>
                <w:bCs/>
                <w:lang w:val="ru-RU"/>
              </w:rPr>
              <w:t>,</w:t>
            </w:r>
            <w:r>
              <w:rPr>
                <w:bCs/>
                <w:lang w:val="ru-RU"/>
              </w:rPr>
              <w:t xml:space="preserve"> </w:t>
            </w:r>
            <w:r w:rsidRPr="00323772">
              <w:rPr>
                <w:bCs/>
                <w:lang w:val="ru-RU"/>
              </w:rPr>
              <w:t>Чока и Кикинда.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>Штампано је и подељено 1400 комада пригодног материјала.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>Подеље</w:t>
            </w:r>
            <w:r>
              <w:rPr>
                <w:lang w:val="sr-Cyrl-CS"/>
              </w:rPr>
              <w:t xml:space="preserve">но је 600 пригодних промотивних </w:t>
            </w:r>
            <w:r>
              <w:rPr>
                <w:lang w:val="sr-Cyrl-CS"/>
              </w:rPr>
              <w:t>поклона</w:t>
            </w:r>
            <w:r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(мајица и качкет</w:t>
            </w:r>
            <w:r>
              <w:rPr>
                <w:lang w:val="sr-Cyrl-CS"/>
              </w:rPr>
              <w:t>а</w:t>
            </w:r>
            <w:r>
              <w:rPr>
                <w:lang w:val="sr-Cyrl-CS"/>
              </w:rPr>
              <w:t xml:space="preserve"> са промотивном штампом).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>Дато је два саопштења за пет штампаних медија.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 xml:space="preserve">Продуковано је  </w:t>
            </w:r>
            <w:r w:rsidRPr="00323772">
              <w:rPr>
                <w:lang w:val="ru-RU"/>
              </w:rPr>
              <w:t>60</w:t>
            </w:r>
            <w:r w:rsidRPr="006E3B21">
              <w:rPr>
                <w:lang w:val="sr-Cyrl-CS"/>
              </w:rPr>
              <w:t xml:space="preserve"> дечијих радова на радионицама на теме пројекта </w:t>
            </w:r>
            <w:r>
              <w:rPr>
                <w:lang w:val="sr-Cyrl-CS"/>
              </w:rPr>
              <w:t>(ликовни,</w:t>
            </w:r>
            <w:r>
              <w:rPr>
                <w:lang w:val="sr-Cyrl-CS"/>
              </w:rPr>
              <w:t xml:space="preserve"> грађевински и драмски центри на</w:t>
            </w:r>
            <w:r>
              <w:rPr>
                <w:lang w:val="sr-Cyrl-CS"/>
              </w:rPr>
              <w:t xml:space="preserve"> 20 радионица</w:t>
            </w:r>
            <w:r w:rsidRPr="006E3B21">
              <w:rPr>
                <w:lang w:val="sr-Cyrl-CS"/>
              </w:rPr>
              <w:t>)</w:t>
            </w:r>
            <w:r>
              <w:rPr>
                <w:lang w:val="sr-Cyrl-CS"/>
              </w:rPr>
              <w:t>.</w:t>
            </w:r>
          </w:p>
        </w:tc>
      </w:tr>
      <w:tr w:rsidR="0068489D" w:rsidRPr="00417D28" w:rsidTr="00180DF9">
        <w:trPr>
          <w:trHeight w:val="229"/>
        </w:trPr>
        <w:tc>
          <w:tcPr>
            <w:tcW w:w="10296" w:type="dxa"/>
            <w:gridSpan w:val="5"/>
            <w:shd w:val="clear" w:color="auto" w:fill="A6A6A6" w:themeFill="background1" w:themeFillShade="A6"/>
          </w:tcPr>
          <w:p w:rsidR="0068489D" w:rsidRPr="00323772" w:rsidRDefault="0068489D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</w:tc>
      </w:tr>
      <w:tr w:rsidR="00F7592C" w:rsidRPr="00417D28" w:rsidTr="00180DF9">
        <w:trPr>
          <w:trHeight w:val="360"/>
        </w:trPr>
        <w:tc>
          <w:tcPr>
            <w:tcW w:w="3085" w:type="dxa"/>
            <w:gridSpan w:val="3"/>
          </w:tcPr>
          <w:p w:rsidR="00F7592C" w:rsidRPr="00323772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Назив пројекта</w:t>
            </w:r>
          </w:p>
        </w:tc>
        <w:tc>
          <w:tcPr>
            <w:tcW w:w="7211" w:type="dxa"/>
            <w:gridSpan w:val="2"/>
          </w:tcPr>
          <w:p w:rsidR="00F7592C" w:rsidRPr="00323772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 w:rsidRPr="00F7592C">
              <w:rPr>
                <w:lang w:val="ru-RU"/>
              </w:rPr>
              <w:t xml:space="preserve">"Безбедно окружење за ђаке" </w:t>
            </w:r>
            <w:r>
              <w:t> </w:t>
            </w:r>
          </w:p>
        </w:tc>
      </w:tr>
      <w:tr w:rsidR="00F7592C" w:rsidRPr="00417D28" w:rsidTr="00180DF9">
        <w:trPr>
          <w:trHeight w:val="422"/>
        </w:trPr>
        <w:tc>
          <w:tcPr>
            <w:tcW w:w="3085" w:type="dxa"/>
            <w:gridSpan w:val="3"/>
          </w:tcPr>
          <w:p w:rsidR="00F7592C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Носилац пројекта</w:t>
            </w:r>
          </w:p>
        </w:tc>
        <w:tc>
          <w:tcPr>
            <w:tcW w:w="7211" w:type="dxa"/>
            <w:gridSpan w:val="2"/>
          </w:tcPr>
          <w:p w:rsidR="00F7592C" w:rsidRPr="00323772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 w:rsidRPr="00F7592C">
              <w:rPr>
                <w:lang w:val="ru-RU"/>
              </w:rPr>
              <w:t>Иницијатива за развој Бање Врујци из Бање Врујци</w:t>
            </w:r>
          </w:p>
        </w:tc>
      </w:tr>
      <w:tr w:rsidR="00F7592C" w:rsidRPr="00417D28" w:rsidTr="00180DF9">
        <w:trPr>
          <w:trHeight w:val="848"/>
        </w:trPr>
        <w:tc>
          <w:tcPr>
            <w:tcW w:w="3085" w:type="dxa"/>
            <w:gridSpan w:val="3"/>
          </w:tcPr>
          <w:p w:rsidR="00F7592C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F7592C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Циљ пројекта</w:t>
            </w:r>
          </w:p>
        </w:tc>
        <w:tc>
          <w:tcPr>
            <w:tcW w:w="7211" w:type="dxa"/>
            <w:gridSpan w:val="2"/>
          </w:tcPr>
          <w:p w:rsidR="00F7592C" w:rsidRPr="00323772" w:rsidRDefault="00F7592C" w:rsidP="00180DF9">
            <w:pPr>
              <w:tabs>
                <w:tab w:val="left" w:pos="600"/>
                <w:tab w:val="center" w:pos="5040"/>
              </w:tabs>
              <w:jc w:val="both"/>
              <w:rPr>
                <w:noProof/>
                <w:lang w:val="ru-RU"/>
              </w:rPr>
            </w:pPr>
            <w:r w:rsidRPr="00F7592C">
              <w:rPr>
                <w:lang w:val="ru-RU"/>
              </w:rPr>
              <w:t>Пројекат су покренуле маме - чланице удружења грађана</w:t>
            </w:r>
            <w:r w:rsidR="00870220">
              <w:rPr>
                <w:lang w:val="ru-RU"/>
              </w:rPr>
              <w:t xml:space="preserve"> </w:t>
            </w:r>
            <w:r w:rsidR="00870220" w:rsidRPr="00F7592C">
              <w:rPr>
                <w:lang w:val="ru-RU"/>
              </w:rPr>
              <w:t xml:space="preserve"> </w:t>
            </w:r>
            <w:r w:rsidR="00870220" w:rsidRPr="00F7592C">
              <w:rPr>
                <w:lang w:val="ru-RU"/>
              </w:rPr>
              <w:t>Иницијатива за развој Бање Врујци из Бање Врујци</w:t>
            </w:r>
            <w:r w:rsidRPr="00F7592C">
              <w:rPr>
                <w:lang w:val="ru-RU"/>
              </w:rPr>
              <w:t xml:space="preserve">. Циљ пројекта </w:t>
            </w:r>
            <w:r w:rsidR="00870220">
              <w:rPr>
                <w:lang w:val="ru-RU"/>
              </w:rPr>
              <w:t xml:space="preserve">био </w:t>
            </w:r>
            <w:r w:rsidRPr="00F7592C">
              <w:rPr>
                <w:lang w:val="ru-RU"/>
              </w:rPr>
              <w:t>је повећање безбедности деце у саобраћају и то у зонама школских и предшколских установа и саобраћајница којима се креће велики број ђака пешака.</w:t>
            </w:r>
          </w:p>
        </w:tc>
      </w:tr>
      <w:tr w:rsidR="00F7592C" w:rsidRPr="00417D28" w:rsidTr="00180DF9">
        <w:trPr>
          <w:trHeight w:val="848"/>
        </w:trPr>
        <w:tc>
          <w:tcPr>
            <w:tcW w:w="3085" w:type="dxa"/>
            <w:gridSpan w:val="3"/>
          </w:tcPr>
          <w:p w:rsidR="00F7592C" w:rsidRDefault="00F7592C" w:rsidP="00180DF9">
            <w:pPr>
              <w:tabs>
                <w:tab w:val="left" w:pos="600"/>
                <w:tab w:val="center" w:pos="5040"/>
              </w:tabs>
              <w:rPr>
                <w:noProof/>
                <w:lang w:val="ru-RU"/>
              </w:rPr>
            </w:pPr>
          </w:p>
          <w:p w:rsidR="00F7592C" w:rsidRDefault="00F7592C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Резултати пројекта</w:t>
            </w:r>
          </w:p>
        </w:tc>
        <w:tc>
          <w:tcPr>
            <w:tcW w:w="7211" w:type="dxa"/>
            <w:gridSpan w:val="2"/>
          </w:tcPr>
          <w:p w:rsidR="00F7592C" w:rsidRPr="00323772" w:rsidRDefault="00F7592C" w:rsidP="00180DF9">
            <w:pPr>
              <w:jc w:val="both"/>
              <w:rPr>
                <w:lang w:val="ru-RU"/>
              </w:rPr>
            </w:pPr>
            <w:r w:rsidRPr="00F7592C">
              <w:rPr>
                <w:lang w:val="ru-RU"/>
              </w:rPr>
              <w:t>Главне</w:t>
            </w:r>
            <w:r w:rsidR="00870220">
              <w:rPr>
                <w:lang w:val="ru-RU"/>
              </w:rPr>
              <w:t xml:space="preserve"> активности пројекта су постављени принудни успоривачи</w:t>
            </w:r>
            <w:r w:rsidRPr="00F7592C">
              <w:rPr>
                <w:lang w:val="ru-RU"/>
              </w:rPr>
              <w:t xml:space="preserve"> брзине и заштитне пешачке ограде на неколико локација у општини Мионица и едукација деце нижих разреда о безбедном понашању у саобраћају.</w:t>
            </w:r>
          </w:p>
        </w:tc>
      </w:tr>
      <w:tr w:rsidR="00F7592C" w:rsidRPr="00417D28" w:rsidTr="00180DF9">
        <w:trPr>
          <w:trHeight w:val="848"/>
        </w:trPr>
        <w:tc>
          <w:tcPr>
            <w:tcW w:w="10296" w:type="dxa"/>
            <w:gridSpan w:val="5"/>
          </w:tcPr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F7592C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35AB85A" wp14:editId="7A5F4A41">
                  <wp:extent cx="3552825" cy="2664619"/>
                  <wp:effectExtent l="0" t="0" r="0" b="2540"/>
                  <wp:docPr id="11" name="Picture 11" descr="C:\Users\Korisnik\AppData\Local\Microsoft\Windows\Temporary Internet Files\Content.Word\14725677_144651389330678_75804176181192313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risnik\AppData\Local\Microsoft\Windows\Temporary Internet Files\Content.Word\14725677_144651389330678_75804176181192313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967" cy="266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4B09FAB" wp14:editId="76EA26EE">
                  <wp:extent cx="3921125" cy="2940844"/>
                  <wp:effectExtent l="0" t="0" r="3175" b="0"/>
                  <wp:docPr id="12" name="Picture 12" descr="C:\Users\Korisnik\AppData\Local\Microsoft\Windows\Temporary Internet Files\Content.Word\14671147_144656835996800_50509147573959348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orisnik\AppData\Local\Microsoft\Windows\Temporary Internet Files\Content.Word\14671147_144656835996800_50509147573959348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314" cy="29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  <w:p w:rsidR="004D7744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FE46110" wp14:editId="476C6C2B">
                  <wp:extent cx="4165600" cy="3124200"/>
                  <wp:effectExtent l="0" t="0" r="6350" b="0"/>
                  <wp:docPr id="13" name="Picture 13" descr="C:\Users\Korisnik\AppData\Local\Microsoft\Windows\Temporary Internet Files\Content.Word\15401104_191933574602459_81307722651751373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orisnik\AppData\Local\Microsoft\Windows\Temporary Internet Files\Content.Word\15401104_191933574602459_81307722651751373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915" cy="31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744" w:rsidRPr="00323772" w:rsidRDefault="004D7744" w:rsidP="00180DF9">
            <w:pPr>
              <w:tabs>
                <w:tab w:val="left" w:pos="600"/>
                <w:tab w:val="center" w:pos="5040"/>
              </w:tabs>
              <w:jc w:val="center"/>
              <w:rPr>
                <w:noProof/>
                <w:lang w:val="ru-RU"/>
              </w:rPr>
            </w:pPr>
          </w:p>
        </w:tc>
      </w:tr>
    </w:tbl>
    <w:p w:rsidR="00472D29" w:rsidRPr="00417D28" w:rsidRDefault="00472D29">
      <w:pPr>
        <w:rPr>
          <w:lang w:val="ru-RU"/>
        </w:rPr>
      </w:pPr>
    </w:p>
    <w:sectPr w:rsidR="00472D29" w:rsidRPr="00417D28" w:rsidSect="0091637E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E780A"/>
    <w:multiLevelType w:val="hybridMultilevel"/>
    <w:tmpl w:val="AF50FCC2"/>
    <w:lvl w:ilvl="0" w:tplc="CA34B1E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7E"/>
    <w:rsid w:val="000639E0"/>
    <w:rsid w:val="000969F4"/>
    <w:rsid w:val="000B4047"/>
    <w:rsid w:val="000E2F63"/>
    <w:rsid w:val="00180DF9"/>
    <w:rsid w:val="00184CF6"/>
    <w:rsid w:val="00202ABA"/>
    <w:rsid w:val="00252FF8"/>
    <w:rsid w:val="002C1F4E"/>
    <w:rsid w:val="00321A70"/>
    <w:rsid w:val="00323772"/>
    <w:rsid w:val="003A54BC"/>
    <w:rsid w:val="003D2122"/>
    <w:rsid w:val="00417D28"/>
    <w:rsid w:val="00424AF6"/>
    <w:rsid w:val="00463E68"/>
    <w:rsid w:val="00472D29"/>
    <w:rsid w:val="004B2A78"/>
    <w:rsid w:val="004D7744"/>
    <w:rsid w:val="0068489D"/>
    <w:rsid w:val="006C0157"/>
    <w:rsid w:val="006E27D1"/>
    <w:rsid w:val="00753F76"/>
    <w:rsid w:val="007932EA"/>
    <w:rsid w:val="007E7C57"/>
    <w:rsid w:val="00870220"/>
    <w:rsid w:val="008B034B"/>
    <w:rsid w:val="0091637E"/>
    <w:rsid w:val="00923C75"/>
    <w:rsid w:val="009271E2"/>
    <w:rsid w:val="009D2C8E"/>
    <w:rsid w:val="00A15F10"/>
    <w:rsid w:val="00A85D69"/>
    <w:rsid w:val="00AA6F36"/>
    <w:rsid w:val="00BD31A3"/>
    <w:rsid w:val="00C51033"/>
    <w:rsid w:val="00C60B00"/>
    <w:rsid w:val="00C61DA1"/>
    <w:rsid w:val="00CA6DF4"/>
    <w:rsid w:val="00CC407F"/>
    <w:rsid w:val="00D05ED4"/>
    <w:rsid w:val="00D6584E"/>
    <w:rsid w:val="00DA1215"/>
    <w:rsid w:val="00E01FA7"/>
    <w:rsid w:val="00F05F0A"/>
    <w:rsid w:val="00F73CF0"/>
    <w:rsid w:val="00F7592C"/>
    <w:rsid w:val="00FB09B9"/>
    <w:rsid w:val="00FB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6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163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63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157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6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163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63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157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8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UZZPRO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43</cp:revision>
  <dcterms:created xsi:type="dcterms:W3CDTF">2017-04-24T12:31:00Z</dcterms:created>
  <dcterms:modified xsi:type="dcterms:W3CDTF">2017-08-22T12:07:00Z</dcterms:modified>
</cp:coreProperties>
</file>