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92" w:rsidRDefault="00F71C92" w:rsidP="00F71C92">
      <w:pPr>
        <w:shd w:val="clear" w:color="auto" w:fill="FFFFFF"/>
        <w:spacing w:before="90" w:after="90"/>
        <w:jc w:val="center"/>
        <w:rPr>
          <w:rFonts w:eastAsia="Times New Roman"/>
          <w:b/>
          <w:bCs/>
          <w:color w:val="28325A"/>
        </w:rPr>
      </w:pPr>
    </w:p>
    <w:p w:rsidR="00F71C92" w:rsidRDefault="00F71C92" w:rsidP="00F71C92">
      <w:pPr>
        <w:shd w:val="clear" w:color="auto" w:fill="FFFFFF"/>
        <w:spacing w:before="90" w:after="90"/>
        <w:jc w:val="center"/>
        <w:rPr>
          <w:rFonts w:eastAsia="Times New Roman"/>
          <w:b/>
          <w:bCs/>
          <w:color w:val="28325A"/>
        </w:rPr>
      </w:pPr>
      <w:r>
        <w:rPr>
          <w:noProof/>
        </w:rPr>
        <w:drawing>
          <wp:inline distT="0" distB="0" distL="0" distR="0" wp14:anchorId="39357A49" wp14:editId="469DC7A6">
            <wp:extent cx="5943600" cy="904062"/>
            <wp:effectExtent l="0" t="0" r="0" b="0"/>
            <wp:docPr id="1" name="Picture 1" descr="Републички геодетски за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публички геодетски зав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92" w:rsidRDefault="00F71C92" w:rsidP="00F71C92">
      <w:pPr>
        <w:shd w:val="clear" w:color="auto" w:fill="FFFFFF"/>
        <w:spacing w:before="90" w:after="90"/>
        <w:jc w:val="center"/>
        <w:rPr>
          <w:rFonts w:eastAsia="Times New Roman"/>
          <w:b/>
          <w:bCs/>
          <w:color w:val="28325A"/>
        </w:rPr>
      </w:pPr>
    </w:p>
    <w:p w:rsidR="00F71C92" w:rsidRPr="00F71C92" w:rsidRDefault="00F71C92" w:rsidP="00F71C92">
      <w:pPr>
        <w:shd w:val="clear" w:color="auto" w:fill="FFFFFF"/>
        <w:spacing w:before="90" w:after="90"/>
        <w:jc w:val="center"/>
        <w:rPr>
          <w:rFonts w:eastAsia="Times New Roman"/>
          <w:b/>
          <w:bCs/>
          <w:color w:val="28325A"/>
          <w:sz w:val="32"/>
          <w:szCs w:val="32"/>
        </w:rPr>
      </w:pPr>
      <w:r w:rsidRPr="00F71C92">
        <w:rPr>
          <w:rFonts w:eastAsia="Times New Roman"/>
          <w:b/>
          <w:bCs/>
          <w:color w:val="28325A"/>
          <w:sz w:val="32"/>
          <w:szCs w:val="32"/>
        </w:rPr>
        <w:t>Сателитски снимци</w:t>
      </w:r>
    </w:p>
    <w:p w:rsidR="00F71C92" w:rsidRPr="00F71C92" w:rsidRDefault="00EB6B9D" w:rsidP="00F71C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1"/>
        <w:rPr>
          <w:rFonts w:eastAsia="Times New Roman"/>
          <w:b/>
          <w:bCs/>
          <w:color w:val="000000"/>
          <w:sz w:val="32"/>
          <w:szCs w:val="32"/>
        </w:rPr>
      </w:pPr>
      <w:hyperlink r:id="rId8" w:history="1">
        <w:r w:rsidR="00F71C92" w:rsidRPr="00F71C92">
          <w:rPr>
            <w:rFonts w:eastAsia="Times New Roman"/>
            <w:b/>
            <w:bCs/>
            <w:color w:val="003366"/>
            <w:sz w:val="32"/>
            <w:szCs w:val="32"/>
          </w:rPr>
          <w:t>Приступ порталу за приказ сателитских снимака</w:t>
        </w:r>
      </w:hyperlink>
    </w:p>
    <w:p w:rsidR="00F71C92" w:rsidRPr="00F71C92" w:rsidRDefault="00F71C92" w:rsidP="00F71C92">
      <w:pPr>
        <w:shd w:val="clear" w:color="auto" w:fill="FFFFFF"/>
        <w:spacing w:after="90"/>
        <w:jc w:val="both"/>
        <w:rPr>
          <w:rFonts w:eastAsia="Times New Roman"/>
          <w:color w:val="000000"/>
        </w:rPr>
      </w:pPr>
      <w:r w:rsidRPr="00F71C92">
        <w:rPr>
          <w:rFonts w:eastAsia="Times New Roman"/>
          <w:color w:val="000000"/>
        </w:rPr>
        <w:t>У циљу реализације пројекта Масовне процене вредности непокретности извршена је набавка сателитских снимака, а који ће се користити и за потребе државне управе и органа локалне самоуправе у поступку озакоњења нелегално изграђених објеката.</w:t>
      </w:r>
    </w:p>
    <w:p w:rsidR="00F71C92" w:rsidRPr="00F71C92" w:rsidRDefault="00F71C92" w:rsidP="00F71C92">
      <w:pPr>
        <w:shd w:val="clear" w:color="auto" w:fill="FFFFFF"/>
        <w:spacing w:after="90"/>
        <w:jc w:val="both"/>
        <w:rPr>
          <w:rFonts w:eastAsia="Times New Roman"/>
          <w:color w:val="000000"/>
        </w:rPr>
      </w:pPr>
      <w:r w:rsidRPr="00F71C92">
        <w:rPr>
          <w:rFonts w:eastAsia="Times New Roman"/>
          <w:color w:val="000000"/>
        </w:rPr>
        <w:t>Снимци су првенствено набављени за надлежне стручне службе, а грађани ће моћи да изврше увид у службама за катастар непокретности Републичког геодетског завода и у организационим јединицама локалне самоуправе које спроводе поступак озакоњења нелегално изграђених објеката.</w:t>
      </w:r>
    </w:p>
    <w:p w:rsidR="00F71C92" w:rsidRPr="00F71C92" w:rsidRDefault="00F71C92" w:rsidP="00F71C92">
      <w:pPr>
        <w:shd w:val="clear" w:color="auto" w:fill="FFFFFF"/>
        <w:spacing w:after="90"/>
        <w:jc w:val="both"/>
        <w:rPr>
          <w:rFonts w:eastAsia="Times New Roman"/>
          <w:color w:val="000000"/>
        </w:rPr>
      </w:pPr>
      <w:r w:rsidRPr="00F71C92">
        <w:rPr>
          <w:rFonts w:eastAsia="Times New Roman"/>
          <w:color w:val="000000"/>
        </w:rPr>
        <w:t>Тренутно су доступни снимци који покривају одређени део територије Републике Србије, а уједно вас обавештавамо да ће преостале територије бити сукцесивно попуњаване до 5. августа 2016. Очекује се да ће до тада сви снимци бити испоручени чиме ће се комплетирати целокупан садржај.</w:t>
      </w:r>
    </w:p>
    <w:p w:rsidR="00F71C92" w:rsidRPr="00F71C92" w:rsidRDefault="00F71C92" w:rsidP="00F71C92">
      <w:pPr>
        <w:shd w:val="clear" w:color="auto" w:fill="FFFFFF"/>
        <w:spacing w:after="90"/>
        <w:jc w:val="both"/>
        <w:rPr>
          <w:rFonts w:eastAsia="Times New Roman"/>
          <w:color w:val="000000"/>
        </w:rPr>
      </w:pPr>
      <w:r w:rsidRPr="00F71C92">
        <w:rPr>
          <w:rFonts w:eastAsia="Times New Roman"/>
          <w:color w:val="000000"/>
        </w:rPr>
        <w:t>Приступ порталу предвиђен је за регистроване кориснике који су ангажовани на пословима грађевинске инспекције и озакоњења нелегално изграђених објеката. Регистрација корисника се врши достављањем попуњених и електронски потписаних формулара на адресу електронске поште </w:t>
      </w:r>
      <w:hyperlink r:id="rId9" w:history="1">
        <w:r w:rsidRPr="00F71C92">
          <w:rPr>
            <w:rFonts w:eastAsia="Times New Roman"/>
            <w:color w:val="003366"/>
          </w:rPr>
          <w:t>satelitskisnimci@rgz.gov.rs</w:t>
        </w:r>
      </w:hyperlink>
      <w:r w:rsidRPr="00F71C92">
        <w:rPr>
          <w:rFonts w:eastAsia="Times New Roman"/>
          <w:color w:val="000000"/>
        </w:rPr>
        <w:t> (</w:t>
      </w:r>
      <w:r w:rsidRPr="00F71C92">
        <w:rPr>
          <w:rFonts w:eastAsia="Times New Roman"/>
          <w:b/>
          <w:bCs/>
          <w:color w:val="000000"/>
        </w:rPr>
        <w:t>Захтев за приступ порталу</w:t>
      </w:r>
      <w:r w:rsidRPr="00F71C92">
        <w:rPr>
          <w:rFonts w:eastAsia="Times New Roman"/>
          <w:color w:val="000000"/>
        </w:rPr>
        <w:t> и </w:t>
      </w:r>
      <w:r w:rsidRPr="00F71C92">
        <w:rPr>
          <w:rFonts w:eastAsia="Times New Roman"/>
          <w:b/>
          <w:bCs/>
          <w:color w:val="000000"/>
        </w:rPr>
        <w:t>Изјава о прихватању услова</w:t>
      </w:r>
      <w:r w:rsidRPr="00F71C92">
        <w:rPr>
          <w:rFonts w:eastAsia="Times New Roman"/>
          <w:color w:val="000000"/>
        </w:rPr>
        <w:t>) које можете преузети ако следите линкове приказане на дну странице.</w:t>
      </w:r>
    </w:p>
    <w:p w:rsidR="00F71C92" w:rsidRPr="00F71C92" w:rsidRDefault="00F71C92" w:rsidP="00F71C92">
      <w:pPr>
        <w:shd w:val="clear" w:color="auto" w:fill="FFFFFF"/>
        <w:spacing w:after="90"/>
        <w:jc w:val="both"/>
        <w:rPr>
          <w:rFonts w:eastAsia="Times New Roman"/>
          <w:color w:val="000000"/>
        </w:rPr>
      </w:pPr>
      <w:r w:rsidRPr="00F71C92">
        <w:rPr>
          <w:rFonts w:eastAsia="Times New Roman"/>
          <w:color w:val="000000"/>
        </w:rPr>
        <w:t>Упутство за употребу портала за приказ сателитских снимака регистровани корисници могу преузети праћењем линка приказаног на дну странице.</w:t>
      </w:r>
    </w:p>
    <w:p w:rsidR="00F71C92" w:rsidRPr="00F71C92" w:rsidRDefault="00F71C92" w:rsidP="00F71C92">
      <w:pPr>
        <w:shd w:val="clear" w:color="auto" w:fill="FFFFFF"/>
        <w:spacing w:after="90"/>
        <w:jc w:val="both"/>
        <w:rPr>
          <w:rFonts w:eastAsia="Times New Roman"/>
          <w:color w:val="000000"/>
        </w:rPr>
      </w:pPr>
      <w:r w:rsidRPr="00F71C92">
        <w:rPr>
          <w:rFonts w:eastAsia="Times New Roman"/>
          <w:color w:val="000000"/>
        </w:rPr>
        <w:t>Републички геодетски завод ће корисницима сервиса пружити неопходну помоћ за коришћење апликације путем корисничке подршке (радним данима од 7.30 ч до 15.30 ч) на телефон </w:t>
      </w:r>
      <w:r w:rsidRPr="00F71C92">
        <w:rPr>
          <w:rFonts w:eastAsia="Times New Roman"/>
          <w:b/>
          <w:bCs/>
          <w:color w:val="000000"/>
        </w:rPr>
        <w:t>063 278371</w:t>
      </w:r>
      <w:r w:rsidRPr="00F71C92">
        <w:rPr>
          <w:rFonts w:eastAsia="Times New Roman"/>
          <w:color w:val="000000"/>
        </w:rPr>
        <w:t> или одговорима на постављена питања на адресу електронске поште </w:t>
      </w:r>
      <w:hyperlink r:id="rId10" w:history="1">
        <w:r w:rsidRPr="00F71C92">
          <w:rPr>
            <w:rFonts w:eastAsia="Times New Roman"/>
            <w:color w:val="003366"/>
          </w:rPr>
          <w:t>satelitskisnimci@rgz.gov.rs</w:t>
        </w:r>
      </w:hyperlink>
      <w:r w:rsidRPr="00F71C92">
        <w:rPr>
          <w:rFonts w:eastAsia="Times New Roman"/>
          <w:color w:val="000000"/>
        </w:rPr>
        <w:t>.</w:t>
      </w:r>
    </w:p>
    <w:p w:rsidR="00F71C92" w:rsidRPr="00F71C92" w:rsidRDefault="00EB6B9D" w:rsidP="00F71C92">
      <w:pPr>
        <w:numPr>
          <w:ilvl w:val="0"/>
          <w:numId w:val="2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1" w:history="1">
        <w:r w:rsidR="00F71C92" w:rsidRPr="00F71C92">
          <w:rPr>
            <w:rFonts w:ascii="Arial" w:eastAsia="Times New Roman" w:hAnsi="Arial" w:cs="Arial"/>
            <w:b/>
            <w:bCs/>
            <w:color w:val="003366"/>
            <w:sz w:val="32"/>
            <w:szCs w:val="32"/>
            <w:u w:val="single"/>
          </w:rPr>
          <w:t>Приступ порталу за приказ сателитских снимака</w:t>
        </w:r>
      </w:hyperlink>
    </w:p>
    <w:p w:rsidR="00F71C92" w:rsidRPr="00F71C92" w:rsidRDefault="00F71C92" w:rsidP="00F71C92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9030"/>
      </w:tblGrid>
      <w:tr w:rsidR="00F71C92" w:rsidRPr="00F71C92" w:rsidTr="00F71C92">
        <w:trPr>
          <w:tblCellSpacing w:w="0" w:type="dxa"/>
        </w:trPr>
        <w:tc>
          <w:tcPr>
            <w:tcW w:w="0" w:type="auto"/>
            <w:gridSpan w:val="2"/>
            <w:shd w:val="clear" w:color="auto" w:fill="F4DCA5"/>
            <w:vAlign w:val="center"/>
            <w:hideMark/>
          </w:tcPr>
          <w:p w:rsidR="00F71C92" w:rsidRPr="00F71C92" w:rsidRDefault="00F71C92" w:rsidP="00F71C92">
            <w:pPr>
              <w:rPr>
                <w:rFonts w:ascii="Arial" w:eastAsia="Times New Roman" w:hAnsi="Arial" w:cs="Arial"/>
                <w:b/>
                <w:bCs/>
                <w:color w:val="405090"/>
              </w:rPr>
            </w:pPr>
            <w:r w:rsidRPr="00F71C92">
              <w:rPr>
                <w:rFonts w:ascii="Arial" w:eastAsia="Times New Roman" w:hAnsi="Arial" w:cs="Arial"/>
                <w:b/>
                <w:bCs/>
                <w:color w:val="405090"/>
              </w:rPr>
              <w:t>Датотеке за преузимање</w:t>
            </w:r>
          </w:p>
        </w:tc>
      </w:tr>
      <w:tr w:rsidR="00F71C92" w:rsidRPr="00F71C92" w:rsidTr="00F71C92">
        <w:trPr>
          <w:tblCellSpacing w:w="0" w:type="dxa"/>
        </w:trPr>
        <w:tc>
          <w:tcPr>
            <w:tcW w:w="300" w:type="dxa"/>
            <w:shd w:val="clear" w:color="auto" w:fill="F1F3F6"/>
            <w:hideMark/>
          </w:tcPr>
          <w:p w:rsidR="00F71C92" w:rsidRPr="00F71C92" w:rsidRDefault="00F71C92" w:rsidP="00F71C92">
            <w:pPr>
              <w:rPr>
                <w:rFonts w:ascii="Arial" w:eastAsia="Times New Roman" w:hAnsi="Arial" w:cs="Arial"/>
              </w:rPr>
            </w:pPr>
            <w:r w:rsidRPr="00F71C92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0B84752" wp14:editId="00BC6C55">
                  <wp:extent cx="152400" cy="152400"/>
                  <wp:effectExtent l="0" t="0" r="0" b="0"/>
                  <wp:docPr id="2" name="Picture 2" descr="http://www.rgz.gov.rs/images/ico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gz.gov.rs/images/ico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0" w:type="dxa"/>
            <w:shd w:val="clear" w:color="auto" w:fill="F1F3F6"/>
            <w:hideMark/>
          </w:tcPr>
          <w:p w:rsidR="00F71C92" w:rsidRPr="00F71C92" w:rsidRDefault="00EB6B9D" w:rsidP="00F71C92">
            <w:pPr>
              <w:rPr>
                <w:rFonts w:ascii="Arial" w:eastAsia="Times New Roman" w:hAnsi="Arial" w:cs="Arial"/>
              </w:rPr>
            </w:pPr>
            <w:hyperlink r:id="rId13" w:history="1">
              <w:r w:rsidR="00F71C92" w:rsidRPr="00F71C92">
                <w:rPr>
                  <w:rFonts w:ascii="Arial" w:eastAsia="Times New Roman" w:hAnsi="Arial" w:cs="Arial"/>
                  <w:color w:val="003366"/>
                  <w:u w:val="single"/>
                </w:rPr>
                <w:t>Упутство за коришћење портала за приказ сателитских снимака за рачунаре и мобилне уређаје</w:t>
              </w:r>
            </w:hyperlink>
          </w:p>
        </w:tc>
      </w:tr>
      <w:tr w:rsidR="00F71C92" w:rsidRPr="00F71C92" w:rsidTr="00F71C92">
        <w:trPr>
          <w:tblCellSpacing w:w="0" w:type="dxa"/>
        </w:trPr>
        <w:tc>
          <w:tcPr>
            <w:tcW w:w="300" w:type="dxa"/>
            <w:shd w:val="clear" w:color="auto" w:fill="F1F3F6"/>
            <w:hideMark/>
          </w:tcPr>
          <w:p w:rsidR="00F71C92" w:rsidRPr="00F71C92" w:rsidRDefault="00F71C92" w:rsidP="00F71C92">
            <w:pPr>
              <w:rPr>
                <w:rFonts w:ascii="Arial" w:eastAsia="Times New Roman" w:hAnsi="Arial" w:cs="Arial"/>
              </w:rPr>
            </w:pPr>
            <w:r w:rsidRPr="00F71C92"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 wp14:anchorId="4894FA9E" wp14:editId="2368CEA7">
                  <wp:extent cx="152400" cy="152400"/>
                  <wp:effectExtent l="0" t="0" r="0" b="0"/>
                  <wp:docPr id="3" name="Picture 3" descr="http://www.rgz.gov.rs/images/ico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gz.gov.rs/images/ico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0" w:type="dxa"/>
            <w:shd w:val="clear" w:color="auto" w:fill="F1F3F6"/>
            <w:hideMark/>
          </w:tcPr>
          <w:p w:rsidR="00F71C92" w:rsidRPr="00F71C92" w:rsidRDefault="00EB6B9D" w:rsidP="00F71C92">
            <w:pPr>
              <w:rPr>
                <w:rFonts w:ascii="Arial" w:eastAsia="Times New Roman" w:hAnsi="Arial" w:cs="Arial"/>
              </w:rPr>
            </w:pPr>
            <w:hyperlink r:id="rId14" w:history="1">
              <w:r w:rsidR="00F71C92" w:rsidRPr="00F71C92">
                <w:rPr>
                  <w:rFonts w:ascii="Arial" w:eastAsia="Times New Roman" w:hAnsi="Arial" w:cs="Arial"/>
                  <w:color w:val="003366"/>
                  <w:u w:val="single"/>
                </w:rPr>
                <w:t>Изјава о прихватању услова коришћења портала за приказ сателитских снимака</w:t>
              </w:r>
            </w:hyperlink>
          </w:p>
        </w:tc>
      </w:tr>
      <w:tr w:rsidR="00F71C92" w:rsidRPr="00F71C92" w:rsidTr="00F71C92">
        <w:trPr>
          <w:tblCellSpacing w:w="0" w:type="dxa"/>
        </w:trPr>
        <w:tc>
          <w:tcPr>
            <w:tcW w:w="300" w:type="dxa"/>
            <w:shd w:val="clear" w:color="auto" w:fill="F1F3F6"/>
            <w:hideMark/>
          </w:tcPr>
          <w:p w:rsidR="00F71C92" w:rsidRPr="00F71C92" w:rsidRDefault="00F71C92" w:rsidP="00F71C92">
            <w:pPr>
              <w:rPr>
                <w:rFonts w:ascii="Arial" w:eastAsia="Times New Roman" w:hAnsi="Arial" w:cs="Arial"/>
              </w:rPr>
            </w:pPr>
            <w:r w:rsidRPr="00F71C92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65F5379" wp14:editId="17E4C93E">
                  <wp:extent cx="152400" cy="152400"/>
                  <wp:effectExtent l="0" t="0" r="0" b="0"/>
                  <wp:docPr id="4" name="Picture 4" descr="http://www.rgz.gov.rs/images/ico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gz.gov.rs/images/ico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0" w:type="dxa"/>
            <w:shd w:val="clear" w:color="auto" w:fill="F1F3F6"/>
            <w:hideMark/>
          </w:tcPr>
          <w:p w:rsidR="00F71C92" w:rsidRPr="00F71C92" w:rsidRDefault="00EB6B9D" w:rsidP="00F71C92">
            <w:pPr>
              <w:rPr>
                <w:rFonts w:ascii="Arial" w:eastAsia="Times New Roman" w:hAnsi="Arial" w:cs="Arial"/>
              </w:rPr>
            </w:pPr>
            <w:hyperlink r:id="rId15" w:history="1">
              <w:r w:rsidR="00F71C92" w:rsidRPr="00F71C92">
                <w:rPr>
                  <w:rFonts w:ascii="Arial" w:eastAsia="Times New Roman" w:hAnsi="Arial" w:cs="Arial"/>
                  <w:color w:val="003366"/>
                  <w:u w:val="single"/>
                </w:rPr>
                <w:t>Захтев за приступ порталу за приказ сателитских снимака</w:t>
              </w:r>
            </w:hyperlink>
          </w:p>
        </w:tc>
      </w:tr>
    </w:tbl>
    <w:p w:rsidR="008C04DC" w:rsidRPr="00F71C92" w:rsidRDefault="008C04DC" w:rsidP="00BA122C">
      <w:pPr>
        <w:shd w:val="clear" w:color="auto" w:fill="E1E6EC"/>
      </w:pPr>
      <w:bookmarkStart w:id="0" w:name="_GoBack"/>
      <w:bookmarkEnd w:id="0"/>
    </w:p>
    <w:sectPr w:rsidR="008C04DC" w:rsidRPr="00F7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9D" w:rsidRDefault="00EB6B9D" w:rsidP="00F71C92">
      <w:r>
        <w:separator/>
      </w:r>
    </w:p>
  </w:endnote>
  <w:endnote w:type="continuationSeparator" w:id="0">
    <w:p w:rsidR="00EB6B9D" w:rsidRDefault="00EB6B9D" w:rsidP="00F7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9D" w:rsidRDefault="00EB6B9D" w:rsidP="00F71C92">
      <w:r>
        <w:separator/>
      </w:r>
    </w:p>
  </w:footnote>
  <w:footnote w:type="continuationSeparator" w:id="0">
    <w:p w:rsidR="00EB6B9D" w:rsidRDefault="00EB6B9D" w:rsidP="00F7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310D"/>
    <w:multiLevelType w:val="multilevel"/>
    <w:tmpl w:val="DF3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C3F62"/>
    <w:multiLevelType w:val="multilevel"/>
    <w:tmpl w:val="851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07"/>
    <w:rsid w:val="00187F07"/>
    <w:rsid w:val="003E25DB"/>
    <w:rsid w:val="004A645D"/>
    <w:rsid w:val="00611C28"/>
    <w:rsid w:val="0063001F"/>
    <w:rsid w:val="00737A9A"/>
    <w:rsid w:val="008C04DC"/>
    <w:rsid w:val="00BA122C"/>
    <w:rsid w:val="00CC71A3"/>
    <w:rsid w:val="00DE183B"/>
    <w:rsid w:val="00E53F75"/>
    <w:rsid w:val="00EB6B9D"/>
    <w:rsid w:val="00F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BAF6-C1AB-431D-955F-A2B3014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11C2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styleId="ListParagraph">
    <w:name w:val="List Paragraph"/>
    <w:basedOn w:val="Normal"/>
    <w:qFormat/>
    <w:rsid w:val="00611C28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1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C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103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</w:divsChild>
            </w:div>
          </w:divsChild>
        </w:div>
        <w:div w:id="651714494">
          <w:marLeft w:val="0"/>
          <w:marRight w:val="0"/>
          <w:marTop w:val="75"/>
          <w:marBottom w:val="75"/>
          <w:divBdr>
            <w:top w:val="single" w:sz="6" w:space="4" w:color="D5D5D5"/>
            <w:left w:val="single" w:sz="6" w:space="4" w:color="D5D5D5"/>
            <w:bottom w:val="single" w:sz="6" w:space="4" w:color="D5D5D5"/>
            <w:right w:val="single" w:sz="6" w:space="4" w:color="D5D5D5"/>
          </w:divBdr>
        </w:div>
      </w:divsChild>
    </w:div>
    <w:div w:id="158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elitskisnimci.rgz.gov.rs/Geoportal" TargetMode="External"/><Relationship Id="rId13" Type="http://schemas.openxmlformats.org/officeDocument/2006/relationships/hyperlink" Target="http://www.rgz.gov.rs/web_preuzimanje_datotetka.asp?LanguageID=1&amp;FileID=22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telitskisnimci.rgz.gov.rs/Geoport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gz.gov.rs/web_preuzimanje_datotetka.asp?LanguageID=1&amp;FileID=2184" TargetMode="External"/><Relationship Id="rId10" Type="http://schemas.openxmlformats.org/officeDocument/2006/relationships/hyperlink" Target="mailto:satelitskisnimci@rgz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telitskisnimci@rgz.gov.rs" TargetMode="External"/><Relationship Id="rId14" Type="http://schemas.openxmlformats.org/officeDocument/2006/relationships/hyperlink" Target="http://www.rgz.gov.rs/web_preuzimanje_datotetka.asp?LanguageID=1&amp;FileID=2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2129</Characters>
  <Application>Microsoft Office Word</Application>
  <DocSecurity>0</DocSecurity>
  <Lines>17</Lines>
  <Paragraphs>4</Paragraphs>
  <ScaleCrop>false</ScaleCrop>
  <Company>Administrators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Stefanovic</dc:creator>
  <cp:keywords/>
  <dc:description/>
  <cp:lastModifiedBy>Marija Stefanovic</cp:lastModifiedBy>
  <cp:revision>3</cp:revision>
  <dcterms:created xsi:type="dcterms:W3CDTF">2017-01-16T12:08:00Z</dcterms:created>
  <dcterms:modified xsi:type="dcterms:W3CDTF">2017-01-16T12:18:00Z</dcterms:modified>
</cp:coreProperties>
</file>