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3DA" w:rsidRDefault="008B03DA" w:rsidP="008B03DA">
      <w:pPr>
        <w:spacing w:after="0" w:line="240" w:lineRule="auto"/>
        <w:jc w:val="center"/>
        <w:rPr>
          <w:rFonts w:ascii="Arial" w:eastAsia="Times New Roman" w:hAnsi="Arial" w:cs="Arial"/>
          <w:b/>
          <w:bCs/>
          <w:sz w:val="26"/>
          <w:szCs w:val="26"/>
        </w:rPr>
      </w:pPr>
      <w:r w:rsidRPr="008B03DA">
        <w:rPr>
          <w:rFonts w:ascii="Arial" w:eastAsia="Times New Roman" w:hAnsi="Arial" w:cs="Arial"/>
          <w:b/>
          <w:bCs/>
          <w:sz w:val="26"/>
          <w:szCs w:val="26"/>
        </w:rPr>
        <w:t>ZAKON</w:t>
      </w:r>
      <w:r>
        <w:rPr>
          <w:rFonts w:ascii="Arial" w:eastAsia="Times New Roman" w:hAnsi="Arial" w:cs="Arial"/>
          <w:b/>
          <w:bCs/>
          <w:sz w:val="26"/>
          <w:szCs w:val="26"/>
        </w:rPr>
        <w:t xml:space="preserve"> </w:t>
      </w:r>
      <w:r w:rsidRPr="008B03DA">
        <w:rPr>
          <w:rFonts w:ascii="Arial" w:eastAsia="Times New Roman" w:hAnsi="Arial" w:cs="Arial"/>
          <w:b/>
          <w:bCs/>
          <w:sz w:val="26"/>
          <w:szCs w:val="26"/>
        </w:rPr>
        <w:t>O EKSPROPRIJACIJI</w:t>
      </w:r>
    </w:p>
    <w:p w:rsidR="008B03DA" w:rsidRPr="008B03DA" w:rsidRDefault="008B03DA" w:rsidP="008B03DA">
      <w:pPr>
        <w:spacing w:after="0" w:line="240" w:lineRule="auto"/>
        <w:jc w:val="center"/>
        <w:rPr>
          <w:rFonts w:ascii="Arial" w:eastAsia="Times New Roman" w:hAnsi="Arial" w:cs="Arial"/>
          <w:b/>
          <w:bCs/>
          <w:sz w:val="26"/>
          <w:szCs w:val="26"/>
        </w:rPr>
      </w:pPr>
    </w:p>
    <w:p w:rsidR="008B03DA" w:rsidRPr="008B03DA" w:rsidRDefault="008B03DA" w:rsidP="008B03DA">
      <w:pPr>
        <w:spacing w:after="0" w:line="240" w:lineRule="auto"/>
        <w:jc w:val="center"/>
        <w:rPr>
          <w:rFonts w:ascii="Arial" w:eastAsia="Times New Roman" w:hAnsi="Arial" w:cs="Arial"/>
          <w:i/>
          <w:iCs/>
          <w:sz w:val="26"/>
          <w:szCs w:val="26"/>
        </w:rPr>
      </w:pPr>
      <w:r w:rsidRPr="008B03DA">
        <w:rPr>
          <w:rFonts w:ascii="Arial" w:eastAsia="Times New Roman" w:hAnsi="Arial" w:cs="Arial"/>
          <w:i/>
          <w:iCs/>
          <w:sz w:val="26"/>
          <w:szCs w:val="26"/>
        </w:rPr>
        <w:t>("Sl. glasnik RS", br. 53/95, "Sl. list SRJ", br. 16/2001 - odluka SUS i "Sl. glasnik RS", br. 20/2009, 55/2013 - odluka US i 106/2016 - autentično tumačenje)</w:t>
      </w:r>
    </w:p>
    <w:p w:rsidR="008B03DA" w:rsidRPr="008B03DA" w:rsidRDefault="008B03DA" w:rsidP="008B03DA">
      <w:pPr>
        <w:spacing w:after="0" w:line="240" w:lineRule="auto"/>
        <w:rPr>
          <w:rFonts w:ascii="Arial" w:eastAsia="Times New Roman" w:hAnsi="Arial" w:cs="Arial"/>
          <w:sz w:val="26"/>
          <w:szCs w:val="26"/>
        </w:rPr>
      </w:pPr>
      <w:r w:rsidRPr="008B03DA">
        <w:rPr>
          <w:rFonts w:ascii="Arial" w:eastAsia="Times New Roman" w:hAnsi="Arial" w:cs="Arial"/>
          <w:sz w:val="26"/>
          <w:szCs w:val="26"/>
        </w:rPr>
        <w:t xml:space="preserve">  </w:t>
      </w:r>
    </w:p>
    <w:p w:rsidR="008B03DA" w:rsidRPr="008B03DA" w:rsidRDefault="008B03DA" w:rsidP="008B03DA">
      <w:pPr>
        <w:spacing w:after="0" w:line="240" w:lineRule="auto"/>
        <w:jc w:val="center"/>
        <w:rPr>
          <w:rFonts w:ascii="Arial" w:eastAsia="Times New Roman" w:hAnsi="Arial" w:cs="Arial"/>
          <w:sz w:val="31"/>
          <w:szCs w:val="31"/>
        </w:rPr>
      </w:pPr>
      <w:bookmarkStart w:id="0" w:name="str_1"/>
      <w:bookmarkEnd w:id="0"/>
      <w:r w:rsidRPr="008B03DA">
        <w:rPr>
          <w:rFonts w:ascii="Arial" w:eastAsia="Times New Roman" w:hAnsi="Arial" w:cs="Arial"/>
          <w:sz w:val="31"/>
          <w:szCs w:val="31"/>
        </w:rPr>
        <w:t>I OSNOVNE ODREDBE</w:t>
      </w:r>
      <w:bookmarkStart w:id="1" w:name="_GoBack"/>
      <w:bookmarkEnd w:id="1"/>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2" w:name="clan_1***"/>
      <w:bookmarkEnd w:id="2"/>
      <w:r w:rsidRPr="008B03DA">
        <w:rPr>
          <w:rFonts w:ascii="Arial" w:eastAsia="Times New Roman" w:hAnsi="Arial" w:cs="Arial"/>
          <w:b/>
          <w:bCs/>
          <w:sz w:val="24"/>
          <w:szCs w:val="24"/>
        </w:rPr>
        <w:t>Član 1***</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Nepokretnosti se mogu eksproprisati </w:t>
      </w:r>
      <w:proofErr w:type="gramStart"/>
      <w:r w:rsidRPr="008B03DA">
        <w:rPr>
          <w:rFonts w:ascii="Arial" w:eastAsia="Times New Roman" w:hAnsi="Arial" w:cs="Arial"/>
        </w:rPr>
        <w:t>ili</w:t>
      </w:r>
      <w:proofErr w:type="gramEnd"/>
      <w:r w:rsidRPr="008B03DA">
        <w:rPr>
          <w:rFonts w:ascii="Arial" w:eastAsia="Times New Roman" w:hAnsi="Arial" w:cs="Arial"/>
        </w:rPr>
        <w:t xml:space="preserve"> se svojina na njima može ograničiti samo u javnom interesu utvrđenom na osnovu zakona, uz naknadu koja ne može biti niža od tržišne.</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3" w:name="clan_2"/>
      <w:bookmarkEnd w:id="3"/>
      <w:r w:rsidRPr="008B03DA">
        <w:rPr>
          <w:rFonts w:ascii="Arial" w:eastAsia="Times New Roman" w:hAnsi="Arial" w:cs="Arial"/>
          <w:b/>
          <w:bCs/>
          <w:sz w:val="24"/>
          <w:szCs w:val="24"/>
        </w:rPr>
        <w:t>Član 2</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Javni interes za eksproprijaciju nepokretnosti utvrđuje se zakonom </w:t>
      </w:r>
      <w:proofErr w:type="gramStart"/>
      <w:r w:rsidRPr="008B03DA">
        <w:rPr>
          <w:rFonts w:ascii="Arial" w:eastAsia="Times New Roman" w:hAnsi="Arial" w:cs="Arial"/>
        </w:rPr>
        <w:t>ili</w:t>
      </w:r>
      <w:proofErr w:type="gramEnd"/>
      <w:r w:rsidRPr="008B03DA">
        <w:rPr>
          <w:rFonts w:ascii="Arial" w:eastAsia="Times New Roman" w:hAnsi="Arial" w:cs="Arial"/>
        </w:rPr>
        <w:t xml:space="preserve"> odlukom Vlade u skladu sa ovim zakonom.</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4" w:name="clan_3"/>
      <w:bookmarkEnd w:id="4"/>
      <w:r w:rsidRPr="008B03DA">
        <w:rPr>
          <w:rFonts w:ascii="Arial" w:eastAsia="Times New Roman" w:hAnsi="Arial" w:cs="Arial"/>
          <w:b/>
          <w:bCs/>
          <w:sz w:val="24"/>
          <w:szCs w:val="24"/>
        </w:rPr>
        <w:t>Član 3</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Nepokretnostima, u smislu ovog zakona, smatraju se zemljišta, zgrade i drugi građevinski objekti.</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5" w:name="clan_4"/>
      <w:bookmarkEnd w:id="5"/>
      <w:r w:rsidRPr="008B03DA">
        <w:rPr>
          <w:rFonts w:ascii="Arial" w:eastAsia="Times New Roman" w:hAnsi="Arial" w:cs="Arial"/>
          <w:b/>
          <w:bCs/>
          <w:sz w:val="24"/>
          <w:szCs w:val="24"/>
        </w:rPr>
        <w:t>Član 4</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Danom pravosnažnosti rešenja o eksproprijaciji menja se sopstvenik </w:t>
      </w:r>
      <w:proofErr w:type="gramStart"/>
      <w:r w:rsidRPr="008B03DA">
        <w:rPr>
          <w:rFonts w:ascii="Arial" w:eastAsia="Times New Roman" w:hAnsi="Arial" w:cs="Arial"/>
        </w:rPr>
        <w:t>na</w:t>
      </w:r>
      <w:proofErr w:type="gramEnd"/>
      <w:r w:rsidRPr="008B03DA">
        <w:rPr>
          <w:rFonts w:ascii="Arial" w:eastAsia="Times New Roman" w:hAnsi="Arial" w:cs="Arial"/>
        </w:rPr>
        <w:t xml:space="preserve"> eksproprisanoj nepokretnosti (potpuna eksproprijacija).</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6" w:name="clan_5***"/>
      <w:bookmarkEnd w:id="6"/>
      <w:r w:rsidRPr="008B03DA">
        <w:rPr>
          <w:rFonts w:ascii="Arial" w:eastAsia="Times New Roman" w:hAnsi="Arial" w:cs="Arial"/>
          <w:b/>
          <w:bCs/>
          <w:sz w:val="24"/>
          <w:szCs w:val="24"/>
        </w:rPr>
        <w:t>Član 5***</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Eksproprijacijom može da se ustanovi i službenost </w:t>
      </w:r>
      <w:proofErr w:type="gramStart"/>
      <w:r w:rsidRPr="008B03DA">
        <w:rPr>
          <w:rFonts w:ascii="Arial" w:eastAsia="Times New Roman" w:hAnsi="Arial" w:cs="Arial"/>
        </w:rPr>
        <w:t>na</w:t>
      </w:r>
      <w:proofErr w:type="gramEnd"/>
      <w:r w:rsidRPr="008B03DA">
        <w:rPr>
          <w:rFonts w:ascii="Arial" w:eastAsia="Times New Roman" w:hAnsi="Arial" w:cs="Arial"/>
        </w:rPr>
        <w:t xml:space="preserve"> nepokretnosti ili zakup na zemljištu na određeno vreme (nepotpuna eksproprijacija).</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Zakup može da se ustanovi samo u slučaju kada </w:t>
      </w:r>
      <w:proofErr w:type="gramStart"/>
      <w:r w:rsidRPr="008B03DA">
        <w:rPr>
          <w:rFonts w:ascii="Arial" w:eastAsia="Times New Roman" w:hAnsi="Arial" w:cs="Arial"/>
        </w:rPr>
        <w:t>će</w:t>
      </w:r>
      <w:proofErr w:type="gramEnd"/>
      <w:r w:rsidRPr="008B03DA">
        <w:rPr>
          <w:rFonts w:ascii="Arial" w:eastAsia="Times New Roman" w:hAnsi="Arial" w:cs="Arial"/>
        </w:rPr>
        <w:t xml:space="preserve"> se zemljište, s obzirom na svrhu za koju se zakup predlaže, koristiti ograničeno vreme, a najviše do tri godine (za istraživanje rudnog i drugog blaga, korišćenje kamenoloma, vađenje gline, peska i šljunka, zakup prirodnih dobara za stavljanje pod zaštitu i sl.)</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Po proteku roka </w:t>
      </w:r>
      <w:proofErr w:type="gramStart"/>
      <w:r w:rsidRPr="008B03DA">
        <w:rPr>
          <w:rFonts w:ascii="Arial" w:eastAsia="Times New Roman" w:hAnsi="Arial" w:cs="Arial"/>
        </w:rPr>
        <w:t>na</w:t>
      </w:r>
      <w:proofErr w:type="gramEnd"/>
      <w:r w:rsidRPr="008B03DA">
        <w:rPr>
          <w:rFonts w:ascii="Arial" w:eastAsia="Times New Roman" w:hAnsi="Arial" w:cs="Arial"/>
        </w:rPr>
        <w:t xml:space="preserve"> koji je izvršena nepotpuna eksproprijacija, korisnik eksproprijacije je dužan da zemljište vrati u prvobitno stanje.</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7" w:name="clan_6"/>
      <w:bookmarkEnd w:id="7"/>
      <w:r w:rsidRPr="008B03DA">
        <w:rPr>
          <w:rFonts w:ascii="Arial" w:eastAsia="Times New Roman" w:hAnsi="Arial" w:cs="Arial"/>
          <w:b/>
          <w:bCs/>
          <w:sz w:val="24"/>
          <w:szCs w:val="24"/>
        </w:rPr>
        <w:t>Član 6</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Zemljište koje treba da služi određenoj potrebi u vezi </w:t>
      </w:r>
      <w:proofErr w:type="gramStart"/>
      <w:r w:rsidRPr="008B03DA">
        <w:rPr>
          <w:rFonts w:ascii="Arial" w:eastAsia="Times New Roman" w:hAnsi="Arial" w:cs="Arial"/>
        </w:rPr>
        <w:t>sa</w:t>
      </w:r>
      <w:proofErr w:type="gramEnd"/>
      <w:r w:rsidRPr="008B03DA">
        <w:rPr>
          <w:rFonts w:ascii="Arial" w:eastAsia="Times New Roman" w:hAnsi="Arial" w:cs="Arial"/>
        </w:rPr>
        <w:t xml:space="preserve"> izgradnjom objekata i ustanovljenjem službenosti, za koje je u skladu sa ovim zakonom utvrđen javni interes (radi smeštaja radnika, materijala, mašina i sl.) može se privremeno zauzeti, a najduže do tri godine (privremeno zauzimanje).</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lastRenderedPageBreak/>
        <w:t xml:space="preserve">Privremeno zauzimanje </w:t>
      </w:r>
      <w:proofErr w:type="gramStart"/>
      <w:r w:rsidRPr="008B03DA">
        <w:rPr>
          <w:rFonts w:ascii="Arial" w:eastAsia="Times New Roman" w:hAnsi="Arial" w:cs="Arial"/>
        </w:rPr>
        <w:t>će</w:t>
      </w:r>
      <w:proofErr w:type="gramEnd"/>
      <w:r w:rsidRPr="008B03DA">
        <w:rPr>
          <w:rFonts w:ascii="Arial" w:eastAsia="Times New Roman" w:hAnsi="Arial" w:cs="Arial"/>
        </w:rPr>
        <w:t xml:space="preserve"> se ukinuti čim prestane potreba zbog koje je određeno i zemljište vratiti u prvobitno stanje.</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8" w:name="clan_7"/>
      <w:bookmarkEnd w:id="8"/>
      <w:r w:rsidRPr="008B03DA">
        <w:rPr>
          <w:rFonts w:ascii="Arial" w:eastAsia="Times New Roman" w:hAnsi="Arial" w:cs="Arial"/>
          <w:b/>
          <w:bCs/>
          <w:sz w:val="24"/>
          <w:szCs w:val="24"/>
        </w:rPr>
        <w:t>Član 7</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Na određenoj nepokretnosti može se dozvoliti vršenje pripremnih radnji u svrhu eksproprijacije.</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9" w:name="clan_8"/>
      <w:bookmarkEnd w:id="9"/>
      <w:r w:rsidRPr="008B03DA">
        <w:rPr>
          <w:rFonts w:ascii="Arial" w:eastAsia="Times New Roman" w:hAnsi="Arial" w:cs="Arial"/>
          <w:b/>
          <w:bCs/>
          <w:sz w:val="24"/>
          <w:szCs w:val="24"/>
        </w:rPr>
        <w:t>Član 8</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Eksproprijacija se može vršiti za potrebe Republike Srbije, autonomne pokrajine, grada, grada Beograda, opštine, javnih fondova, javnih preduzeća, privrednih društava koja su osnovana od strane javnih preduzeća, kao i za potrebe privrednih društava sa većinskim državnim kapitalom osnovanih od strane Republike Srbije, autonomne pokrajine, grada, grada Beograda, ili opštine, ako zakonom nije drukčije određeno.</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U postupku eksproprijacije može da se ustanovi službenost u korist subjekata iz stava 1. </w:t>
      </w:r>
      <w:proofErr w:type="gramStart"/>
      <w:r w:rsidRPr="008B03DA">
        <w:rPr>
          <w:rFonts w:ascii="Arial" w:eastAsia="Times New Roman" w:hAnsi="Arial" w:cs="Arial"/>
        </w:rPr>
        <w:t>ovog</w:t>
      </w:r>
      <w:proofErr w:type="gramEnd"/>
      <w:r w:rsidRPr="008B03DA">
        <w:rPr>
          <w:rFonts w:ascii="Arial" w:eastAsia="Times New Roman" w:hAnsi="Arial" w:cs="Arial"/>
        </w:rPr>
        <w:t xml:space="preserve"> člana, kao i u korist građana, ako je to zakonom predviđeno, radi postavljanja vodovodnih cevi, električnih i telefonskih kablova i sl.</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10" w:name="clan_9"/>
      <w:bookmarkEnd w:id="10"/>
      <w:r w:rsidRPr="008B03DA">
        <w:rPr>
          <w:rFonts w:ascii="Arial" w:eastAsia="Times New Roman" w:hAnsi="Arial" w:cs="Arial"/>
          <w:b/>
          <w:bCs/>
          <w:sz w:val="24"/>
          <w:szCs w:val="24"/>
        </w:rPr>
        <w:t>Član 9</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Eksproprijacijom nepokretnosti korisnik eksproprijacije stiče pravo da tu nepokretnost koristi za svrhu radi koje je eksproprijacija izvršena.</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11" w:name="clan_10"/>
      <w:bookmarkEnd w:id="11"/>
      <w:r w:rsidRPr="008B03DA">
        <w:rPr>
          <w:rFonts w:ascii="Arial" w:eastAsia="Times New Roman" w:hAnsi="Arial" w:cs="Arial"/>
          <w:b/>
          <w:bCs/>
          <w:sz w:val="24"/>
          <w:szCs w:val="24"/>
        </w:rPr>
        <w:t>Član 10</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Ako se prilikom eksproprijacije jednog dela nepokretnosti utvrdi da sopstvenik </w:t>
      </w:r>
      <w:proofErr w:type="gramStart"/>
      <w:r w:rsidRPr="008B03DA">
        <w:rPr>
          <w:rFonts w:ascii="Arial" w:eastAsia="Times New Roman" w:hAnsi="Arial" w:cs="Arial"/>
        </w:rPr>
        <w:t>nema</w:t>
      </w:r>
      <w:proofErr w:type="gramEnd"/>
      <w:r w:rsidRPr="008B03DA">
        <w:rPr>
          <w:rFonts w:ascii="Arial" w:eastAsia="Times New Roman" w:hAnsi="Arial" w:cs="Arial"/>
        </w:rPr>
        <w:t xml:space="preserve"> ekonomskog interesa da koristi preostali deo nepokretnosti, odnosno ako je zbog toga na preostalom delu nepokretnosti onemogućena ili bitno otežana njegova egzistencija, eksproprisaće se, na njegov zahtev, i taj deo nepokretnosti.</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12" w:name="clan_11"/>
      <w:bookmarkEnd w:id="12"/>
      <w:r w:rsidRPr="008B03DA">
        <w:rPr>
          <w:rFonts w:ascii="Arial" w:eastAsia="Times New Roman" w:hAnsi="Arial" w:cs="Arial"/>
          <w:b/>
          <w:bCs/>
          <w:sz w:val="24"/>
          <w:szCs w:val="24"/>
        </w:rPr>
        <w:t>Član 11</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Naknada za eksproprisanu nepokretnost određuje se u novcu, ukoliko ovim zakonom nije drukčije određeno.</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13" w:name="clan_12"/>
      <w:bookmarkEnd w:id="13"/>
      <w:r w:rsidRPr="008B03DA">
        <w:rPr>
          <w:rFonts w:ascii="Arial" w:eastAsia="Times New Roman" w:hAnsi="Arial" w:cs="Arial"/>
          <w:b/>
          <w:bCs/>
          <w:sz w:val="24"/>
          <w:szCs w:val="24"/>
        </w:rPr>
        <w:t>Član 12</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Eksproprijacijom građevinskog objekta </w:t>
      </w:r>
      <w:proofErr w:type="gramStart"/>
      <w:r w:rsidRPr="008B03DA">
        <w:rPr>
          <w:rFonts w:ascii="Arial" w:eastAsia="Times New Roman" w:hAnsi="Arial" w:cs="Arial"/>
        </w:rPr>
        <w:t>na</w:t>
      </w:r>
      <w:proofErr w:type="gramEnd"/>
      <w:r w:rsidRPr="008B03DA">
        <w:rPr>
          <w:rFonts w:ascii="Arial" w:eastAsia="Times New Roman" w:hAnsi="Arial" w:cs="Arial"/>
        </w:rPr>
        <w:t xml:space="preserve"> građevinskom zemljištu u državnoj, odnosno javnoj svojini sopstveniku takvog objekta prestaje pravo korišćenja zemljišta pod objektom i zemljišta koje služi za njegovu redovnu upotrebu.</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Za zemljište </w:t>
      </w:r>
      <w:proofErr w:type="gramStart"/>
      <w:r w:rsidRPr="008B03DA">
        <w:rPr>
          <w:rFonts w:ascii="Arial" w:eastAsia="Times New Roman" w:hAnsi="Arial" w:cs="Arial"/>
        </w:rPr>
        <w:t>na</w:t>
      </w:r>
      <w:proofErr w:type="gramEnd"/>
      <w:r w:rsidRPr="008B03DA">
        <w:rPr>
          <w:rFonts w:ascii="Arial" w:eastAsia="Times New Roman" w:hAnsi="Arial" w:cs="Arial"/>
        </w:rPr>
        <w:t xml:space="preserve"> kome je prestalo pravo korišćenja, raniji sopstvenik tog zemljišta ima pravo na naknadu, ukoliko mu naknada ranije nije isplaćena.</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14" w:name="clan_13"/>
      <w:bookmarkEnd w:id="14"/>
      <w:r w:rsidRPr="008B03DA">
        <w:rPr>
          <w:rFonts w:ascii="Arial" w:eastAsia="Times New Roman" w:hAnsi="Arial" w:cs="Arial"/>
          <w:b/>
          <w:bCs/>
          <w:sz w:val="24"/>
          <w:szCs w:val="24"/>
        </w:rPr>
        <w:t>Član 13</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lastRenderedPageBreak/>
        <w:t>Eksproprisana nepokretnost može se vratiti ranijem sopstveniku u svojinu pod uslovima propisanim ovim zakonom.</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15" w:name="clan_14"/>
      <w:bookmarkEnd w:id="15"/>
      <w:r w:rsidRPr="008B03DA">
        <w:rPr>
          <w:rFonts w:ascii="Arial" w:eastAsia="Times New Roman" w:hAnsi="Arial" w:cs="Arial"/>
          <w:b/>
          <w:bCs/>
          <w:sz w:val="24"/>
          <w:szCs w:val="24"/>
        </w:rPr>
        <w:t>Član 14</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Na područjima zahvaćenim elementarnim nepogodama većeg obima, eksproprijacija nepokretnosti se sprovodi po posebnom postupku propisanom ovim zakonom.</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16" w:name="clan_15"/>
      <w:bookmarkEnd w:id="16"/>
      <w:r w:rsidRPr="008B03DA">
        <w:rPr>
          <w:rFonts w:ascii="Arial" w:eastAsia="Times New Roman" w:hAnsi="Arial" w:cs="Arial"/>
          <w:b/>
          <w:bCs/>
          <w:sz w:val="24"/>
          <w:szCs w:val="24"/>
        </w:rPr>
        <w:t>Član 15</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Naknada za eksproprisano obradivo poljoprivredno zemljište licu kome je prihod </w:t>
      </w:r>
      <w:proofErr w:type="gramStart"/>
      <w:r w:rsidRPr="008B03DA">
        <w:rPr>
          <w:rFonts w:ascii="Arial" w:eastAsia="Times New Roman" w:hAnsi="Arial" w:cs="Arial"/>
        </w:rPr>
        <w:t>od</w:t>
      </w:r>
      <w:proofErr w:type="gramEnd"/>
      <w:r w:rsidRPr="008B03DA">
        <w:rPr>
          <w:rFonts w:ascii="Arial" w:eastAsia="Times New Roman" w:hAnsi="Arial" w:cs="Arial"/>
        </w:rPr>
        <w:t xml:space="preserve"> tog zemljišta uslov za egzistenciju, određuje se na njegov zahtev davanjem u svojinu drugog odgovarajućeg zemljišta iste kulture i klase ili odgovarajuće vrednosti u istom mestu ili bližoj okolini.</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Odredba stava 1. </w:t>
      </w:r>
      <w:proofErr w:type="gramStart"/>
      <w:r w:rsidRPr="008B03DA">
        <w:rPr>
          <w:rFonts w:ascii="Arial" w:eastAsia="Times New Roman" w:hAnsi="Arial" w:cs="Arial"/>
        </w:rPr>
        <w:t>ovog člana ne odnosi se na slučajeve u kojima se eksproprijacija vrši radi eksploatacije uglja, obojenih metala, građevinskog materijala, nafte i prirodnog gasa, radi izgradnje energetskih objekata (termoelektrane, termoelektrane-toplane, trafostanice, visokonaponski vodovi, akumulaciona jezera za potrebe hidroelektrana), transporta, skladištenja i prerade nafte i prirodnog gasa, kao i za vodosnabdevanje i zaštitu od poplava i izgradnju objekata za zaštitu od štetnog dejstva voda.</w:t>
      </w:r>
      <w:proofErr w:type="gramEnd"/>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U slučaju eksproprijacije poljoprivrednog zemljišta radi izgradnje linijskih infrastrukturnih objekata, naknada za to zemljište određuje se davanjem u svojinu ranijem sopstveniku drugog odgovarajućeg poljoprivrednog zemljišta iste kulture i klase </w:t>
      </w:r>
      <w:proofErr w:type="gramStart"/>
      <w:r w:rsidRPr="008B03DA">
        <w:rPr>
          <w:rFonts w:ascii="Arial" w:eastAsia="Times New Roman" w:hAnsi="Arial" w:cs="Arial"/>
        </w:rPr>
        <w:t>ili</w:t>
      </w:r>
      <w:proofErr w:type="gramEnd"/>
      <w:r w:rsidRPr="008B03DA">
        <w:rPr>
          <w:rFonts w:ascii="Arial" w:eastAsia="Times New Roman" w:hAnsi="Arial" w:cs="Arial"/>
        </w:rPr>
        <w:t xml:space="preserve"> odgovarajuće vrednosti u istom mestu ili bližoj okolini.</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Ukoliko korisnik eksproprijacije nije u mogućnosti da ponudi drugo odgovarajuće poljoprivredno zemljište iz stava 3. </w:t>
      </w:r>
      <w:proofErr w:type="gramStart"/>
      <w:r w:rsidRPr="008B03DA">
        <w:rPr>
          <w:rFonts w:ascii="Arial" w:eastAsia="Times New Roman" w:hAnsi="Arial" w:cs="Arial"/>
        </w:rPr>
        <w:t>ovog</w:t>
      </w:r>
      <w:proofErr w:type="gramEnd"/>
      <w:r w:rsidRPr="008B03DA">
        <w:rPr>
          <w:rFonts w:ascii="Arial" w:eastAsia="Times New Roman" w:hAnsi="Arial" w:cs="Arial"/>
        </w:rPr>
        <w:t xml:space="preserve"> člana, naknada se određuje u novcu.</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Ranijem sopstveniku eksproprisnog objekta koji je korišćen za uzgoj stoke i smeštaj ili preradu poljoprivrednih proizvoda, a kome je prihod od tih delatnosti uslov za egzistenciju, naknada se određuje davanjem u svojinu drugog objekta u kome će moći da nastavi obavljanje delatnosti, na mestu koje predloži raniji sopstvenik u okviru svog poljoprivrednog poseda, u skladu sa važećim propisima.</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Obavezu iz stava 5. </w:t>
      </w:r>
      <w:proofErr w:type="gramStart"/>
      <w:r w:rsidRPr="008B03DA">
        <w:rPr>
          <w:rFonts w:ascii="Arial" w:eastAsia="Times New Roman" w:hAnsi="Arial" w:cs="Arial"/>
        </w:rPr>
        <w:t>ovog</w:t>
      </w:r>
      <w:proofErr w:type="gramEnd"/>
      <w:r w:rsidRPr="008B03DA">
        <w:rPr>
          <w:rFonts w:ascii="Arial" w:eastAsia="Times New Roman" w:hAnsi="Arial" w:cs="Arial"/>
        </w:rPr>
        <w:t xml:space="preserve"> člana korisnik eksproprijacije dužan je da izvrši najdocnije u roku od 12 meseci od dana rušenja eksproprisanog objekta.</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Do predaje u posed objekta koji se daje u svojinu </w:t>
      </w:r>
      <w:proofErr w:type="gramStart"/>
      <w:r w:rsidRPr="008B03DA">
        <w:rPr>
          <w:rFonts w:ascii="Arial" w:eastAsia="Times New Roman" w:hAnsi="Arial" w:cs="Arial"/>
        </w:rPr>
        <w:t>na</w:t>
      </w:r>
      <w:proofErr w:type="gramEnd"/>
      <w:r w:rsidRPr="008B03DA">
        <w:rPr>
          <w:rFonts w:ascii="Arial" w:eastAsia="Times New Roman" w:hAnsi="Arial" w:cs="Arial"/>
        </w:rPr>
        <w:t xml:space="preserve"> ime naknade, korisnik eksproprijacije je dužan da pre rušenja eksproprisanog objekta, ranijem sopstveniku omogući korišćenje drugog objekta.</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17" w:name="clan_16"/>
      <w:bookmarkEnd w:id="17"/>
      <w:r w:rsidRPr="008B03DA">
        <w:rPr>
          <w:rFonts w:ascii="Arial" w:eastAsia="Times New Roman" w:hAnsi="Arial" w:cs="Arial"/>
          <w:b/>
          <w:bCs/>
          <w:sz w:val="24"/>
          <w:szCs w:val="24"/>
        </w:rPr>
        <w:t>Član 16</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Ranijem sopstveniku stambene zgrade </w:t>
      </w:r>
      <w:proofErr w:type="gramStart"/>
      <w:r w:rsidRPr="008B03DA">
        <w:rPr>
          <w:rFonts w:ascii="Arial" w:eastAsia="Times New Roman" w:hAnsi="Arial" w:cs="Arial"/>
        </w:rPr>
        <w:t>ili</w:t>
      </w:r>
      <w:proofErr w:type="gramEnd"/>
      <w:r w:rsidRPr="008B03DA">
        <w:rPr>
          <w:rFonts w:ascii="Arial" w:eastAsia="Times New Roman" w:hAnsi="Arial" w:cs="Arial"/>
        </w:rPr>
        <w:t xml:space="preserve"> stana, odnosno poslovne prostorije, korisnik eksproprijacije dužan je, da na njegov zahtev, da u svojinu ili susvojinu drugu stambenu zgradu ili stan, odnosno poslovnu prostoriju na istom mestu ili bližoj okolini, koja po strukturi i površini </w:t>
      </w:r>
      <w:r w:rsidRPr="008B03DA">
        <w:rPr>
          <w:rFonts w:ascii="Arial" w:eastAsia="Times New Roman" w:hAnsi="Arial" w:cs="Arial"/>
        </w:rPr>
        <w:lastRenderedPageBreak/>
        <w:t>odgovara uslovima stanovanja, odnosno obavljanja delatnosti, koje je raniji sopstvenik imao pre eksproprijacije.</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U slučaju kad se, u skladu </w:t>
      </w:r>
      <w:proofErr w:type="gramStart"/>
      <w:r w:rsidRPr="008B03DA">
        <w:rPr>
          <w:rFonts w:ascii="Arial" w:eastAsia="Times New Roman" w:hAnsi="Arial" w:cs="Arial"/>
        </w:rPr>
        <w:t>sa</w:t>
      </w:r>
      <w:proofErr w:type="gramEnd"/>
      <w:r w:rsidRPr="008B03DA">
        <w:rPr>
          <w:rFonts w:ascii="Arial" w:eastAsia="Times New Roman" w:hAnsi="Arial" w:cs="Arial"/>
        </w:rPr>
        <w:t xml:space="preserve"> ovim zakonom, radi izvođenja određenih radova ekspropriše veliki kompleks zemljišta, korisnik eksproprijacije je dužan da ranijem sopstveniku obezbedi drugu nepokretnost u smislu stava 1. </w:t>
      </w:r>
      <w:proofErr w:type="gramStart"/>
      <w:r w:rsidRPr="008B03DA">
        <w:rPr>
          <w:rFonts w:ascii="Arial" w:eastAsia="Times New Roman" w:hAnsi="Arial" w:cs="Arial"/>
        </w:rPr>
        <w:t>ovog</w:t>
      </w:r>
      <w:proofErr w:type="gramEnd"/>
      <w:r w:rsidRPr="008B03DA">
        <w:rPr>
          <w:rFonts w:ascii="Arial" w:eastAsia="Times New Roman" w:hAnsi="Arial" w:cs="Arial"/>
        </w:rPr>
        <w:t xml:space="preserve"> člana na teritoriji opštine na kojoj se eksproprisana nepokretnost nalazi.</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Ranijem sopstveniku koji koristi eksproprisani objekat druga nepokretnost, u smislu st. 1. </w:t>
      </w:r>
      <w:proofErr w:type="gramStart"/>
      <w:r w:rsidRPr="008B03DA">
        <w:rPr>
          <w:rFonts w:ascii="Arial" w:eastAsia="Times New Roman" w:hAnsi="Arial" w:cs="Arial"/>
        </w:rPr>
        <w:t>i</w:t>
      </w:r>
      <w:proofErr w:type="gramEnd"/>
      <w:r w:rsidRPr="008B03DA">
        <w:rPr>
          <w:rFonts w:ascii="Arial" w:eastAsia="Times New Roman" w:hAnsi="Arial" w:cs="Arial"/>
        </w:rPr>
        <w:t xml:space="preserve"> 2. </w:t>
      </w:r>
      <w:proofErr w:type="gramStart"/>
      <w:r w:rsidRPr="008B03DA">
        <w:rPr>
          <w:rFonts w:ascii="Arial" w:eastAsia="Times New Roman" w:hAnsi="Arial" w:cs="Arial"/>
        </w:rPr>
        <w:t>ovog</w:t>
      </w:r>
      <w:proofErr w:type="gramEnd"/>
      <w:r w:rsidRPr="008B03DA">
        <w:rPr>
          <w:rFonts w:ascii="Arial" w:eastAsia="Times New Roman" w:hAnsi="Arial" w:cs="Arial"/>
        </w:rPr>
        <w:t xml:space="preserve"> člana, obezbeđuje se pre rušenja eksproprisanog objekta, a ranijem sopstveniku koji nije korisnik eksproprisanog objekta druga nepokretnost obezbeđuje se najdocnije u roku od šest meseci od dana pravosnažnosti rešenja o eksproprijaciji.</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Raniji sopstvenik i članovi njegovog porodičnog domaćinstva, čiji je stambeni objekat eksproprisan zbog eksploatacije mineralnih sirovina, imaju pravo da im se u okviru ukupne naknade dodeli jedna građevinska parcela, pod uslovom da se zbog </w:t>
      </w:r>
      <w:proofErr w:type="gramStart"/>
      <w:r w:rsidRPr="008B03DA">
        <w:rPr>
          <w:rFonts w:ascii="Arial" w:eastAsia="Times New Roman" w:hAnsi="Arial" w:cs="Arial"/>
        </w:rPr>
        <w:t>te</w:t>
      </w:r>
      <w:proofErr w:type="gramEnd"/>
      <w:r w:rsidRPr="008B03DA">
        <w:rPr>
          <w:rFonts w:ascii="Arial" w:eastAsia="Times New Roman" w:hAnsi="Arial" w:cs="Arial"/>
        </w:rPr>
        <w:t xml:space="preserve"> eksproprijacije raseljava naselje ili deo naselja i da su u momentu donošenja rešenja o eksproprijaciji prebivali u tom objektu.</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18" w:name="clan_17"/>
      <w:bookmarkEnd w:id="18"/>
      <w:r w:rsidRPr="008B03DA">
        <w:rPr>
          <w:rFonts w:ascii="Arial" w:eastAsia="Times New Roman" w:hAnsi="Arial" w:cs="Arial"/>
          <w:b/>
          <w:bCs/>
          <w:sz w:val="24"/>
          <w:szCs w:val="24"/>
        </w:rPr>
        <w:t>Član 17</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U slučaju kad se vrednosti eksproprisanog objekta i objekta koji se daje </w:t>
      </w:r>
      <w:proofErr w:type="gramStart"/>
      <w:r w:rsidRPr="008B03DA">
        <w:rPr>
          <w:rFonts w:ascii="Arial" w:eastAsia="Times New Roman" w:hAnsi="Arial" w:cs="Arial"/>
        </w:rPr>
        <w:t>na</w:t>
      </w:r>
      <w:proofErr w:type="gramEnd"/>
      <w:r w:rsidRPr="008B03DA">
        <w:rPr>
          <w:rFonts w:ascii="Arial" w:eastAsia="Times New Roman" w:hAnsi="Arial" w:cs="Arial"/>
        </w:rPr>
        <w:t xml:space="preserve"> ime naknade u svojinu ili susvojinu razlikuju, korisnik eksproprijacije, odnosno raniji sopstvenik dužan je da drugoj strani isplati razliku u ceni.</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Obavezu iz stava 1. </w:t>
      </w:r>
      <w:proofErr w:type="gramStart"/>
      <w:r w:rsidRPr="008B03DA">
        <w:rPr>
          <w:rFonts w:ascii="Arial" w:eastAsia="Times New Roman" w:hAnsi="Arial" w:cs="Arial"/>
        </w:rPr>
        <w:t>ovog</w:t>
      </w:r>
      <w:proofErr w:type="gramEnd"/>
      <w:r w:rsidRPr="008B03DA">
        <w:rPr>
          <w:rFonts w:ascii="Arial" w:eastAsia="Times New Roman" w:hAnsi="Arial" w:cs="Arial"/>
        </w:rPr>
        <w:t xml:space="preserve"> člana raniji sopstvenik ima samo u slučaju kad se saglasi da mu se na ime naknade da u svojinu ili susvojinu objekat veće vrednosti od vrednosti eksproprisanog objekta.</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Način, uslovi i rok isplate razlike iz stava 1. </w:t>
      </w:r>
      <w:proofErr w:type="gramStart"/>
      <w:r w:rsidRPr="008B03DA">
        <w:rPr>
          <w:rFonts w:ascii="Arial" w:eastAsia="Times New Roman" w:hAnsi="Arial" w:cs="Arial"/>
        </w:rPr>
        <w:t>ovog</w:t>
      </w:r>
      <w:proofErr w:type="gramEnd"/>
      <w:r w:rsidRPr="008B03DA">
        <w:rPr>
          <w:rFonts w:ascii="Arial" w:eastAsia="Times New Roman" w:hAnsi="Arial" w:cs="Arial"/>
        </w:rPr>
        <w:t xml:space="preserve"> člana utvrđuju se sporazumom stranaka, odnosno odlukom suda.</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19" w:name="clan_18"/>
      <w:bookmarkEnd w:id="19"/>
      <w:r w:rsidRPr="008B03DA">
        <w:rPr>
          <w:rFonts w:ascii="Arial" w:eastAsia="Times New Roman" w:hAnsi="Arial" w:cs="Arial"/>
          <w:b/>
          <w:bCs/>
          <w:sz w:val="24"/>
          <w:szCs w:val="24"/>
        </w:rPr>
        <w:t>Član 18</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Ako raniji sopstvenik ne zahteva da mu se za eksproprisanu nepokretnost da u svojinu </w:t>
      </w:r>
      <w:proofErr w:type="gramStart"/>
      <w:r w:rsidRPr="008B03DA">
        <w:rPr>
          <w:rFonts w:ascii="Arial" w:eastAsia="Times New Roman" w:hAnsi="Arial" w:cs="Arial"/>
        </w:rPr>
        <w:t>ili</w:t>
      </w:r>
      <w:proofErr w:type="gramEnd"/>
      <w:r w:rsidRPr="008B03DA">
        <w:rPr>
          <w:rFonts w:ascii="Arial" w:eastAsia="Times New Roman" w:hAnsi="Arial" w:cs="Arial"/>
        </w:rPr>
        <w:t xml:space="preserve"> susvojinu druga nepokretnost u smislu člana 16. </w:t>
      </w:r>
      <w:proofErr w:type="gramStart"/>
      <w:r w:rsidRPr="008B03DA">
        <w:rPr>
          <w:rFonts w:ascii="Arial" w:eastAsia="Times New Roman" w:hAnsi="Arial" w:cs="Arial"/>
        </w:rPr>
        <w:t>ovog</w:t>
      </w:r>
      <w:proofErr w:type="gramEnd"/>
      <w:r w:rsidRPr="008B03DA">
        <w:rPr>
          <w:rFonts w:ascii="Arial" w:eastAsia="Times New Roman" w:hAnsi="Arial" w:cs="Arial"/>
        </w:rPr>
        <w:t xml:space="preserve"> zakona, korisnik eksproprijacije je dužan da mu isplati naknadu u novcu bez obaveze obezbeđenja druge nepokretnosti.</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20" w:name="clan_19"/>
      <w:bookmarkEnd w:id="20"/>
      <w:r w:rsidRPr="008B03DA">
        <w:rPr>
          <w:rFonts w:ascii="Arial" w:eastAsia="Times New Roman" w:hAnsi="Arial" w:cs="Arial"/>
          <w:b/>
          <w:bCs/>
          <w:sz w:val="24"/>
          <w:szCs w:val="24"/>
        </w:rPr>
        <w:t>Član 19</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Zakupcu stana u društvenoj svojini </w:t>
      </w:r>
      <w:proofErr w:type="gramStart"/>
      <w:r w:rsidRPr="008B03DA">
        <w:rPr>
          <w:rFonts w:ascii="Arial" w:eastAsia="Times New Roman" w:hAnsi="Arial" w:cs="Arial"/>
        </w:rPr>
        <w:t>ili</w:t>
      </w:r>
      <w:proofErr w:type="gramEnd"/>
      <w:r w:rsidRPr="008B03DA">
        <w:rPr>
          <w:rFonts w:ascii="Arial" w:eastAsia="Times New Roman" w:hAnsi="Arial" w:cs="Arial"/>
        </w:rPr>
        <w:t xml:space="preserve"> državnoj svojini na neodređeno vreme, odnosno nosiocu stanarskog prava u eksproprisanoj stambenoj zgradi ili stanu kao posebnom delu zgrade, korisnik eksproprijacije dužan je da pre rušenja zgrade obezbedi korišćenje drugog odgovarajućeg stana u društvenoj ili državnoj svojini sa pravima zakupca na neodređeno vreme.</w:t>
      </w:r>
    </w:p>
    <w:p w:rsidR="008B03DA" w:rsidRPr="008B03DA" w:rsidRDefault="008B03DA" w:rsidP="008B03DA">
      <w:pPr>
        <w:spacing w:after="0" w:line="240" w:lineRule="auto"/>
        <w:jc w:val="center"/>
        <w:rPr>
          <w:rFonts w:ascii="Arial" w:eastAsia="Times New Roman" w:hAnsi="Arial" w:cs="Arial"/>
          <w:sz w:val="31"/>
          <w:szCs w:val="31"/>
        </w:rPr>
      </w:pPr>
      <w:bookmarkStart w:id="21" w:name="str_2"/>
      <w:bookmarkEnd w:id="21"/>
      <w:r w:rsidRPr="008B03DA">
        <w:rPr>
          <w:rFonts w:ascii="Arial" w:eastAsia="Times New Roman" w:hAnsi="Arial" w:cs="Arial"/>
          <w:sz w:val="31"/>
          <w:szCs w:val="31"/>
        </w:rPr>
        <w:t>II UTVRĐIVANJE JAVNOG INTERESA</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22" w:name="clan_20**"/>
      <w:bookmarkEnd w:id="22"/>
      <w:r w:rsidRPr="008B03DA">
        <w:rPr>
          <w:rFonts w:ascii="Arial" w:eastAsia="Times New Roman" w:hAnsi="Arial" w:cs="Arial"/>
          <w:b/>
          <w:bCs/>
          <w:sz w:val="24"/>
          <w:szCs w:val="24"/>
        </w:rPr>
        <w:t>Član 20**</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lastRenderedPageBreak/>
        <w:t>Vlada može utvrditi javni interes za eksproprijaciju ako je eksproprijacija nepokretnosti neophodna za izgradnju objekata u oblasti: obrazovanja, zdravstva, socijalne zaštite, kulture, vodoprivrede, sporta, saobraćajne, energetske i komunalne infrastrukture, objekata za potrebe državnih organa i organa teritorijalne autonomije i lokalne samouprave, objekata za potrebe odbrane zemlje, kao i za izgradnju stanova kojima se rešavaju stambene potrebe socijalno ugroženih lica.</w:t>
      </w:r>
    </w:p>
    <w:p w:rsidR="008B03DA" w:rsidRPr="008B03DA" w:rsidRDefault="008B03DA" w:rsidP="008B03DA">
      <w:pPr>
        <w:spacing w:before="100" w:beforeAutospacing="1" w:after="100" w:afterAutospacing="1" w:line="240" w:lineRule="auto"/>
        <w:rPr>
          <w:rFonts w:ascii="Arial" w:eastAsia="Times New Roman" w:hAnsi="Arial" w:cs="Arial"/>
        </w:rPr>
      </w:pPr>
      <w:proofErr w:type="gramStart"/>
      <w:r w:rsidRPr="008B03DA">
        <w:rPr>
          <w:rFonts w:ascii="Arial" w:eastAsia="Times New Roman" w:hAnsi="Arial" w:cs="Arial"/>
        </w:rPr>
        <w:t>Vlada može utvrditi javni interes i u slučaju kad je eksproprijacija nepokretnosti neophodna za eksploataciju mineralnih sirovina, za obezbeđenje zaštite životne sredine i zaštite od elementarnih nepogoda, uključujući i izgradnju objekata i izvođenje radova za ove potrebe, kao i za pribavljanje neizgrađenog zemljišta potrebnog radi raseljavanja naselja ili dela naselja, ako je na području tog naselja ili dela naselja utvrđen javni interes za eksproprijaciju nepokretnosti radi eksploatacije mineralnih sirovina, kao i u drugim slučajevima predviđenim zakonom.</w:t>
      </w:r>
      <w:proofErr w:type="gramEnd"/>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Vlada može utvrditi javni interes za eksproprijaciju nepokretnosti koje su prema ugovoru o zajedničkom ulaganju u privredno društvo, odnosno o zajedničkom osnivanju privrednog društva, koji je zaključila Republika Srbija, neophodne za obezbeđenje nenovčanog uloga Republike Srbije u to društvo, a koje su obuhvaćene tim ugovorom ili odgovarajućim planskim aktom.</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Javni interes za eksproprijaciju može da se utvrdi ako je, u skladu </w:t>
      </w:r>
      <w:proofErr w:type="gramStart"/>
      <w:r w:rsidRPr="008B03DA">
        <w:rPr>
          <w:rFonts w:ascii="Arial" w:eastAsia="Times New Roman" w:hAnsi="Arial" w:cs="Arial"/>
        </w:rPr>
        <w:t>sa</w:t>
      </w:r>
      <w:proofErr w:type="gramEnd"/>
      <w:r w:rsidRPr="008B03DA">
        <w:rPr>
          <w:rFonts w:ascii="Arial" w:eastAsia="Times New Roman" w:hAnsi="Arial" w:cs="Arial"/>
        </w:rPr>
        <w:t xml:space="preserve"> zakonom, donet odgovarajući planski akt, ako ovim zakonom nije drukčije određeno.</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Predlog za utvrđivanje javnog interesa za eksproprijaciju može da podnese lice koje prema odredbama ovog zakona može biti korisnik eksproprijacije.</w:t>
      </w:r>
    </w:p>
    <w:p w:rsidR="008B03DA" w:rsidRPr="008B03DA" w:rsidRDefault="008B03DA" w:rsidP="008B03DA">
      <w:pPr>
        <w:spacing w:before="100" w:beforeAutospacing="1" w:after="100" w:afterAutospacing="1" w:line="240" w:lineRule="auto"/>
        <w:rPr>
          <w:rFonts w:ascii="Arial" w:eastAsia="Times New Roman" w:hAnsi="Arial" w:cs="Arial"/>
        </w:rPr>
      </w:pPr>
      <w:proofErr w:type="gramStart"/>
      <w:r w:rsidRPr="008B03DA">
        <w:rPr>
          <w:rFonts w:ascii="Arial" w:eastAsia="Times New Roman" w:hAnsi="Arial" w:cs="Arial"/>
        </w:rPr>
        <w:t>Predlog za utvrđivanje javnog interesa za eksproprijaciju, koji se podnosi Vladi preko ministarstva nadležnog za poslove finansija, sadrži podatke o nepokretnosti za koju se predlaže utvrđivanje javnog interesa, vrstu objekta, odnosno vrstu radova, čija je izgradnja, odnosno izvođenje predviđeno na određenom zemljištu, kao i podatke o zemljištu koje se pribavlja radi davanja naknade ranijim sopstvenicima eksproprisanih nepokretnosti koji se raseljavaju zbog eksploatacije mineralnih sirovina, odnosno o zemljištu koje se pribavlja radi obezbeđenja nenovčanog uloga Republike Srbije za osnivanje privrednog društva u smislu stava 3.</w:t>
      </w:r>
      <w:proofErr w:type="gramEnd"/>
      <w:r w:rsidRPr="008B03DA">
        <w:rPr>
          <w:rFonts w:ascii="Arial" w:eastAsia="Times New Roman" w:hAnsi="Arial" w:cs="Arial"/>
        </w:rPr>
        <w:t xml:space="preserve"> </w:t>
      </w:r>
      <w:proofErr w:type="gramStart"/>
      <w:r w:rsidRPr="008B03DA">
        <w:rPr>
          <w:rFonts w:ascii="Arial" w:eastAsia="Times New Roman" w:hAnsi="Arial" w:cs="Arial"/>
        </w:rPr>
        <w:t>ovog</w:t>
      </w:r>
      <w:proofErr w:type="gramEnd"/>
      <w:r w:rsidRPr="008B03DA">
        <w:rPr>
          <w:rFonts w:ascii="Arial" w:eastAsia="Times New Roman" w:hAnsi="Arial" w:cs="Arial"/>
        </w:rPr>
        <w:t xml:space="preserve"> člana i druge podatke od značaja za utvrđivanje javnog interesa. Uz predlog se podnosi i izvod iz odgovarajućeg planskog akta, a u slučaju pribavljanja nepokretnosti radi obezbeđenja nenovčanog uloga Republike Srbije iz ovog stava - izvod iz ugovora o zajedničkom ulaganju, odnosno zajedničkom osnivanju privrednog društva, ako ne postoji odgovarajući planski akt.</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Vlada dužna je da po predlogu za utvrđivanje javnog interesa odluči u roku </w:t>
      </w:r>
      <w:proofErr w:type="gramStart"/>
      <w:r w:rsidRPr="008B03DA">
        <w:rPr>
          <w:rFonts w:ascii="Arial" w:eastAsia="Times New Roman" w:hAnsi="Arial" w:cs="Arial"/>
        </w:rPr>
        <w:t>od</w:t>
      </w:r>
      <w:proofErr w:type="gramEnd"/>
      <w:r w:rsidRPr="008B03DA">
        <w:rPr>
          <w:rFonts w:ascii="Arial" w:eastAsia="Times New Roman" w:hAnsi="Arial" w:cs="Arial"/>
        </w:rPr>
        <w:t xml:space="preserve"> 90 dana.</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Ako predlagač postupka za utvrđivanje javnog interesa ne dostavi sve dokaze propisane stavom 6. </w:t>
      </w:r>
      <w:proofErr w:type="gramStart"/>
      <w:r w:rsidRPr="008B03DA">
        <w:rPr>
          <w:rFonts w:ascii="Arial" w:eastAsia="Times New Roman" w:hAnsi="Arial" w:cs="Arial"/>
        </w:rPr>
        <w:t>ovog</w:t>
      </w:r>
      <w:proofErr w:type="gramEnd"/>
      <w:r w:rsidRPr="008B03DA">
        <w:rPr>
          <w:rFonts w:ascii="Arial" w:eastAsia="Times New Roman" w:hAnsi="Arial" w:cs="Arial"/>
        </w:rPr>
        <w:t xml:space="preserve"> člana, niti ove dokaze ne dostavi ni u naknadno ostavljenom roku, usled čega se ne može postupati po podnetom predlogu, ministarstvo nadležno za poslove finansija zaključkom će odbaciti takav predlog kao nepotpun.</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Aktom o utvrđivanju javnog interesa u smislu ovog člana Vlada odrediće i korisnika eksproprijacije.</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Rešenje kojim se odlučuje o predlogu za utvrđivanje javnog interesa može se doneti i bez prethodnog saslušanja stranaka.</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lastRenderedPageBreak/>
        <w:t xml:space="preserve">U rešenju Vlade kojim je usvojen predlog za utvrđivanje javnog interesa, nepokretnosti za koje je utvrđen javni interes navode se pojedinačno </w:t>
      </w:r>
      <w:proofErr w:type="gramStart"/>
      <w:r w:rsidRPr="008B03DA">
        <w:rPr>
          <w:rFonts w:ascii="Arial" w:eastAsia="Times New Roman" w:hAnsi="Arial" w:cs="Arial"/>
        </w:rPr>
        <w:t>ili</w:t>
      </w:r>
      <w:proofErr w:type="gramEnd"/>
      <w:r w:rsidRPr="008B03DA">
        <w:rPr>
          <w:rFonts w:ascii="Arial" w:eastAsia="Times New Roman" w:hAnsi="Arial" w:cs="Arial"/>
        </w:rPr>
        <w:t xml:space="preserve"> se navodi akt, uključujući i ugovor iz stava 3. </w:t>
      </w:r>
      <w:proofErr w:type="gramStart"/>
      <w:r w:rsidRPr="008B03DA">
        <w:rPr>
          <w:rFonts w:ascii="Arial" w:eastAsia="Times New Roman" w:hAnsi="Arial" w:cs="Arial"/>
        </w:rPr>
        <w:t>ovog</w:t>
      </w:r>
      <w:proofErr w:type="gramEnd"/>
      <w:r w:rsidRPr="008B03DA">
        <w:rPr>
          <w:rFonts w:ascii="Arial" w:eastAsia="Times New Roman" w:hAnsi="Arial" w:cs="Arial"/>
        </w:rPr>
        <w:t xml:space="preserve"> člana (naziv akta, naziv organa koji je taj akt doneo, odnosno naziv ugovornih strana i broj i datum donošenja akta, odnosno zaključenja ugovora), na osnovu koga se sa sigurnošću može utvrditi koje su nepokretnosti obuhvaćene tim aktom.</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Rešenje Vlade kojim je usvojen predlog za utvrđivanje javnog interesa objavljuje se u "Službenom glasniku Republike Srbije".</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Protiv rešenja Vlade kojim se odlučuje o predlogu za utvrđivanje javnog interesa, može se, u roku </w:t>
      </w:r>
      <w:proofErr w:type="gramStart"/>
      <w:r w:rsidRPr="008B03DA">
        <w:rPr>
          <w:rFonts w:ascii="Arial" w:eastAsia="Times New Roman" w:hAnsi="Arial" w:cs="Arial"/>
        </w:rPr>
        <w:t>od</w:t>
      </w:r>
      <w:proofErr w:type="gramEnd"/>
      <w:r w:rsidRPr="008B03DA">
        <w:rPr>
          <w:rFonts w:ascii="Arial" w:eastAsia="Times New Roman" w:hAnsi="Arial" w:cs="Arial"/>
        </w:rPr>
        <w:t xml:space="preserve"> 30 dana od dana njegovog dostavljanja, pokrenuti upravni spor kod nadležnog suda.</w:t>
      </w:r>
    </w:p>
    <w:p w:rsidR="008B03DA" w:rsidRPr="008B03DA" w:rsidRDefault="008B03DA" w:rsidP="008B03DA">
      <w:pPr>
        <w:spacing w:after="0" w:line="240" w:lineRule="auto"/>
        <w:jc w:val="center"/>
        <w:rPr>
          <w:rFonts w:ascii="Arial" w:eastAsia="Times New Roman" w:hAnsi="Arial" w:cs="Arial"/>
          <w:sz w:val="31"/>
          <w:szCs w:val="31"/>
        </w:rPr>
      </w:pPr>
      <w:bookmarkStart w:id="23" w:name="str_3"/>
      <w:bookmarkEnd w:id="23"/>
      <w:r w:rsidRPr="008B03DA">
        <w:rPr>
          <w:rFonts w:ascii="Arial" w:eastAsia="Times New Roman" w:hAnsi="Arial" w:cs="Arial"/>
          <w:sz w:val="31"/>
          <w:szCs w:val="31"/>
        </w:rPr>
        <w:t>III PRIPREMNE RADNJE U SVRHU EKSPROPRIJACIJE</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24" w:name="clan_21"/>
      <w:bookmarkEnd w:id="24"/>
      <w:r w:rsidRPr="008B03DA">
        <w:rPr>
          <w:rFonts w:ascii="Arial" w:eastAsia="Times New Roman" w:hAnsi="Arial" w:cs="Arial"/>
          <w:b/>
          <w:bCs/>
          <w:sz w:val="24"/>
          <w:szCs w:val="24"/>
        </w:rPr>
        <w:t>Član 21</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Pravno lice koje namerava da podnese predlog za eksproprijaciju može da traži da mu se, radi izrade studije opravdanosti, podnošenja predloga za utvrđivanje javnog interesa </w:t>
      </w:r>
      <w:proofErr w:type="gramStart"/>
      <w:r w:rsidRPr="008B03DA">
        <w:rPr>
          <w:rFonts w:ascii="Arial" w:eastAsia="Times New Roman" w:hAnsi="Arial" w:cs="Arial"/>
        </w:rPr>
        <w:t>ili</w:t>
      </w:r>
      <w:proofErr w:type="gramEnd"/>
      <w:r w:rsidRPr="008B03DA">
        <w:rPr>
          <w:rFonts w:ascii="Arial" w:eastAsia="Times New Roman" w:hAnsi="Arial" w:cs="Arial"/>
        </w:rPr>
        <w:t xml:space="preserve"> predloga za eksproprijaciju, dozvoli da na određenoj nepokretnosti izvrši potrebne pripremne radnje (ispitivanje zemljišta, premeravanje ili slično).</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25" w:name="clan_22"/>
      <w:bookmarkEnd w:id="25"/>
      <w:r w:rsidRPr="008B03DA">
        <w:rPr>
          <w:rFonts w:ascii="Arial" w:eastAsia="Times New Roman" w:hAnsi="Arial" w:cs="Arial"/>
          <w:b/>
          <w:bCs/>
          <w:sz w:val="24"/>
          <w:szCs w:val="24"/>
        </w:rPr>
        <w:t>Član 22</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U predlogu za dozvolu vršenja pripremnih radnji moraju se naznačiti svrha radi koje se namerava da predloži eksproprijacija, nepokretnost </w:t>
      </w:r>
      <w:proofErr w:type="gramStart"/>
      <w:r w:rsidRPr="008B03DA">
        <w:rPr>
          <w:rFonts w:ascii="Arial" w:eastAsia="Times New Roman" w:hAnsi="Arial" w:cs="Arial"/>
        </w:rPr>
        <w:t>na</w:t>
      </w:r>
      <w:proofErr w:type="gramEnd"/>
      <w:r w:rsidRPr="008B03DA">
        <w:rPr>
          <w:rFonts w:ascii="Arial" w:eastAsia="Times New Roman" w:hAnsi="Arial" w:cs="Arial"/>
        </w:rPr>
        <w:t xml:space="preserve"> kojoj se namerava vršenje pripremnih radnji, sopstvenik te nepokretnosti, priroda, obim i svrha radnji, kao i vreme njihovog trajanja.</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O predlogu za dozvolu vršenja pripremnih radnji rešava ministarstvo nadležno za poslove finansija.</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26" w:name="clan_23"/>
      <w:bookmarkEnd w:id="26"/>
      <w:r w:rsidRPr="008B03DA">
        <w:rPr>
          <w:rFonts w:ascii="Arial" w:eastAsia="Times New Roman" w:hAnsi="Arial" w:cs="Arial"/>
          <w:b/>
          <w:bCs/>
          <w:sz w:val="24"/>
          <w:szCs w:val="24"/>
        </w:rPr>
        <w:t>Član 23</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Ako podnosilac predloga za dozvolu vršenja pripremnih radnji učini verovatnim da su pripremne radnje potrebne za svrhe određene ovim zakonom, ministarstvo nadležno za poslove finansija dozvoliće vršenje pripremnih radnji.</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Prilikom donošenja rešenja o dozvoli za vršenje pripremnih radnji vodiće se računa o tome da se one ne vrše u vreme nepodesno za sopstvenika nepokretnosti, s obzirom </w:t>
      </w:r>
      <w:proofErr w:type="gramStart"/>
      <w:r w:rsidRPr="008B03DA">
        <w:rPr>
          <w:rFonts w:ascii="Arial" w:eastAsia="Times New Roman" w:hAnsi="Arial" w:cs="Arial"/>
        </w:rPr>
        <w:t>na</w:t>
      </w:r>
      <w:proofErr w:type="gramEnd"/>
      <w:r w:rsidRPr="008B03DA">
        <w:rPr>
          <w:rFonts w:ascii="Arial" w:eastAsia="Times New Roman" w:hAnsi="Arial" w:cs="Arial"/>
        </w:rPr>
        <w:t xml:space="preserve"> kulturu zemljišta i svrhu za koju se nepokretnost koristi.</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U rešenju iz stava 2. </w:t>
      </w:r>
      <w:proofErr w:type="gramStart"/>
      <w:r w:rsidRPr="008B03DA">
        <w:rPr>
          <w:rFonts w:ascii="Arial" w:eastAsia="Times New Roman" w:hAnsi="Arial" w:cs="Arial"/>
        </w:rPr>
        <w:t>ovog</w:t>
      </w:r>
      <w:proofErr w:type="gramEnd"/>
      <w:r w:rsidRPr="008B03DA">
        <w:rPr>
          <w:rFonts w:ascii="Arial" w:eastAsia="Times New Roman" w:hAnsi="Arial" w:cs="Arial"/>
        </w:rPr>
        <w:t xml:space="preserve"> člana, pored ostalog, moraju se navesti i pripremne radnje koje podnosilac predloga može da vrši, kao i rok do kojeg je dužan da ih izvrši.</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Rešenjem iz stava 2. </w:t>
      </w:r>
      <w:proofErr w:type="gramStart"/>
      <w:r w:rsidRPr="008B03DA">
        <w:rPr>
          <w:rFonts w:ascii="Arial" w:eastAsia="Times New Roman" w:hAnsi="Arial" w:cs="Arial"/>
        </w:rPr>
        <w:t>ovog</w:t>
      </w:r>
      <w:proofErr w:type="gramEnd"/>
      <w:r w:rsidRPr="008B03DA">
        <w:rPr>
          <w:rFonts w:ascii="Arial" w:eastAsia="Times New Roman" w:hAnsi="Arial" w:cs="Arial"/>
        </w:rPr>
        <w:t xml:space="preserve"> člana ne može se dozvoliti izvođenje građevinskih ili drugih sličnih radova.</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27" w:name="clan_24"/>
      <w:bookmarkEnd w:id="27"/>
      <w:r w:rsidRPr="008B03DA">
        <w:rPr>
          <w:rFonts w:ascii="Arial" w:eastAsia="Times New Roman" w:hAnsi="Arial" w:cs="Arial"/>
          <w:b/>
          <w:bCs/>
          <w:sz w:val="24"/>
          <w:szCs w:val="24"/>
        </w:rPr>
        <w:t>Član 24</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lastRenderedPageBreak/>
        <w:t>Pravno lice u čiju je korist dozvoljeno vršenje pripremnih radnji dužno je da za to sopstveniku nepokretnosti plati naknadu propisanu ovim zakonom.</w:t>
      </w:r>
    </w:p>
    <w:p w:rsidR="008B03DA" w:rsidRPr="008B03DA" w:rsidRDefault="008B03DA" w:rsidP="008B03DA">
      <w:pPr>
        <w:spacing w:after="0" w:line="240" w:lineRule="auto"/>
        <w:jc w:val="center"/>
        <w:rPr>
          <w:rFonts w:ascii="Arial" w:eastAsia="Times New Roman" w:hAnsi="Arial" w:cs="Arial"/>
          <w:sz w:val="31"/>
          <w:szCs w:val="31"/>
        </w:rPr>
      </w:pPr>
      <w:bookmarkStart w:id="28" w:name="str_4"/>
      <w:bookmarkEnd w:id="28"/>
      <w:r w:rsidRPr="008B03DA">
        <w:rPr>
          <w:rFonts w:ascii="Arial" w:eastAsia="Times New Roman" w:hAnsi="Arial" w:cs="Arial"/>
          <w:sz w:val="31"/>
          <w:szCs w:val="31"/>
        </w:rPr>
        <w:t>IV POSTUPAK EKSPROPRIJACIJE</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29" w:name="clan_25"/>
      <w:bookmarkEnd w:id="29"/>
      <w:r w:rsidRPr="008B03DA">
        <w:rPr>
          <w:rFonts w:ascii="Arial" w:eastAsia="Times New Roman" w:hAnsi="Arial" w:cs="Arial"/>
          <w:b/>
          <w:bCs/>
          <w:sz w:val="24"/>
          <w:szCs w:val="24"/>
        </w:rPr>
        <w:t>Član 25</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Predlog za eksproprijaciju može podneti korisnik eksproprijacije tek pošto je u skladu </w:t>
      </w:r>
      <w:proofErr w:type="gramStart"/>
      <w:r w:rsidRPr="008B03DA">
        <w:rPr>
          <w:rFonts w:ascii="Arial" w:eastAsia="Times New Roman" w:hAnsi="Arial" w:cs="Arial"/>
        </w:rPr>
        <w:t>sa</w:t>
      </w:r>
      <w:proofErr w:type="gramEnd"/>
      <w:r w:rsidRPr="008B03DA">
        <w:rPr>
          <w:rFonts w:ascii="Arial" w:eastAsia="Times New Roman" w:hAnsi="Arial" w:cs="Arial"/>
        </w:rPr>
        <w:t xml:space="preserve"> ovim zakonom utvrđen javni interes za eksproprijaciju nepokretnosti.</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U ime Republike Srbije predlog za eksproprijaciju podnosi republički javni pravobranilac.</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U ime autonomne pokrajine, grada, grada Beograda, odnosno opštine predlog za eksproprijaciju podnosi nadležni javni pravobranilac, odnosno drugo lice koje zastupa autonomnu pokrajinu, </w:t>
      </w:r>
      <w:proofErr w:type="gramStart"/>
      <w:r w:rsidRPr="008B03DA">
        <w:rPr>
          <w:rFonts w:ascii="Arial" w:eastAsia="Times New Roman" w:hAnsi="Arial" w:cs="Arial"/>
        </w:rPr>
        <w:t>grad</w:t>
      </w:r>
      <w:proofErr w:type="gramEnd"/>
      <w:r w:rsidRPr="008B03DA">
        <w:rPr>
          <w:rFonts w:ascii="Arial" w:eastAsia="Times New Roman" w:hAnsi="Arial" w:cs="Arial"/>
        </w:rPr>
        <w:t>, grad Beograd, odnosno opštinu.</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Predlog za eksproprijaciju podnosi se opštinskoj upravi opštine </w:t>
      </w:r>
      <w:proofErr w:type="gramStart"/>
      <w:r w:rsidRPr="008B03DA">
        <w:rPr>
          <w:rFonts w:ascii="Arial" w:eastAsia="Times New Roman" w:hAnsi="Arial" w:cs="Arial"/>
        </w:rPr>
        <w:t>na</w:t>
      </w:r>
      <w:proofErr w:type="gramEnd"/>
      <w:r w:rsidRPr="008B03DA">
        <w:rPr>
          <w:rFonts w:ascii="Arial" w:eastAsia="Times New Roman" w:hAnsi="Arial" w:cs="Arial"/>
        </w:rPr>
        <w:t xml:space="preserve"> čijoj se teritoriji nalazi nepokretnost predložena za eksproprijaciju, u roku od jedne godine od dana utvrđivanja javnog interesa za eksproprijaciju.</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30" w:name="clan_26"/>
      <w:bookmarkEnd w:id="30"/>
      <w:r w:rsidRPr="008B03DA">
        <w:rPr>
          <w:rFonts w:ascii="Arial" w:eastAsia="Times New Roman" w:hAnsi="Arial" w:cs="Arial"/>
          <w:b/>
          <w:bCs/>
          <w:sz w:val="24"/>
          <w:szCs w:val="24"/>
        </w:rPr>
        <w:t>Član 26</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U predlogu za eksproprijaciju nepokretnosti moraju biti naznačeni:</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1) </w:t>
      </w:r>
      <w:proofErr w:type="gramStart"/>
      <w:r w:rsidRPr="008B03DA">
        <w:rPr>
          <w:rFonts w:ascii="Arial" w:eastAsia="Times New Roman" w:hAnsi="Arial" w:cs="Arial"/>
        </w:rPr>
        <w:t>naziv</w:t>
      </w:r>
      <w:proofErr w:type="gramEnd"/>
      <w:r w:rsidRPr="008B03DA">
        <w:rPr>
          <w:rFonts w:ascii="Arial" w:eastAsia="Times New Roman" w:hAnsi="Arial" w:cs="Arial"/>
        </w:rPr>
        <w:t xml:space="preserve"> i sedište podnosioca predloga za eksproprijaciju (korisnik eksproprijacije);</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2) </w:t>
      </w:r>
      <w:proofErr w:type="gramStart"/>
      <w:r w:rsidRPr="008B03DA">
        <w:rPr>
          <w:rFonts w:ascii="Arial" w:eastAsia="Times New Roman" w:hAnsi="Arial" w:cs="Arial"/>
        </w:rPr>
        <w:t>nepokretnost</w:t>
      </w:r>
      <w:proofErr w:type="gramEnd"/>
      <w:r w:rsidRPr="008B03DA">
        <w:rPr>
          <w:rFonts w:ascii="Arial" w:eastAsia="Times New Roman" w:hAnsi="Arial" w:cs="Arial"/>
        </w:rPr>
        <w:t xml:space="preserve"> za koju se predlaže eksproprijacija i mesto gde se ta nepokretnost nalazi;</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3) </w:t>
      </w:r>
      <w:proofErr w:type="gramStart"/>
      <w:r w:rsidRPr="008B03DA">
        <w:rPr>
          <w:rFonts w:ascii="Arial" w:eastAsia="Times New Roman" w:hAnsi="Arial" w:cs="Arial"/>
        </w:rPr>
        <w:t>sopstvenik</w:t>
      </w:r>
      <w:proofErr w:type="gramEnd"/>
      <w:r w:rsidRPr="008B03DA">
        <w:rPr>
          <w:rFonts w:ascii="Arial" w:eastAsia="Times New Roman" w:hAnsi="Arial" w:cs="Arial"/>
        </w:rPr>
        <w:t xml:space="preserve"> nepokretnosti za koju se predlaže eksproprijacija i njegovo prebivalište ili sedište;</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4) </w:t>
      </w:r>
      <w:proofErr w:type="gramStart"/>
      <w:r w:rsidRPr="008B03DA">
        <w:rPr>
          <w:rFonts w:ascii="Arial" w:eastAsia="Times New Roman" w:hAnsi="Arial" w:cs="Arial"/>
        </w:rPr>
        <w:t>svrha</w:t>
      </w:r>
      <w:proofErr w:type="gramEnd"/>
      <w:r w:rsidRPr="008B03DA">
        <w:rPr>
          <w:rFonts w:ascii="Arial" w:eastAsia="Times New Roman" w:hAnsi="Arial" w:cs="Arial"/>
        </w:rPr>
        <w:t xml:space="preserve"> radi koje se predlaže eksproprijacija.</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31" w:name="clan_27"/>
      <w:bookmarkEnd w:id="31"/>
      <w:r w:rsidRPr="008B03DA">
        <w:rPr>
          <w:rFonts w:ascii="Arial" w:eastAsia="Times New Roman" w:hAnsi="Arial" w:cs="Arial"/>
          <w:b/>
          <w:bCs/>
          <w:sz w:val="24"/>
          <w:szCs w:val="24"/>
        </w:rPr>
        <w:t>Član 27</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Uz predlog za eksproprijaciju podnosi se:</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1) </w:t>
      </w:r>
      <w:proofErr w:type="gramStart"/>
      <w:r w:rsidRPr="008B03DA">
        <w:rPr>
          <w:rFonts w:ascii="Arial" w:eastAsia="Times New Roman" w:hAnsi="Arial" w:cs="Arial"/>
        </w:rPr>
        <w:t>izvod</w:t>
      </w:r>
      <w:proofErr w:type="gramEnd"/>
      <w:r w:rsidRPr="008B03DA">
        <w:rPr>
          <w:rFonts w:ascii="Arial" w:eastAsia="Times New Roman" w:hAnsi="Arial" w:cs="Arial"/>
        </w:rPr>
        <w:t xml:space="preserve"> iz katastra nepokretnosti ili drugih javnih knjiga u kojima se upisuju prava na nepokretnostima, koji sadrži podatke o nepokretnosti za koju se predlaže eksproprijacija;</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2) </w:t>
      </w:r>
      <w:proofErr w:type="gramStart"/>
      <w:r w:rsidRPr="008B03DA">
        <w:rPr>
          <w:rFonts w:ascii="Arial" w:eastAsia="Times New Roman" w:hAnsi="Arial" w:cs="Arial"/>
        </w:rPr>
        <w:t>overen</w:t>
      </w:r>
      <w:proofErr w:type="gramEnd"/>
      <w:r w:rsidRPr="008B03DA">
        <w:rPr>
          <w:rFonts w:ascii="Arial" w:eastAsia="Times New Roman" w:hAnsi="Arial" w:cs="Arial"/>
        </w:rPr>
        <w:t xml:space="preserve"> izvod iz odgovarajućeg planskog akta donetog u skladu sa propisima, a ako takav planski akt ne postoji u slučaju eksproprijacije radi pribavljanja nepokretnosti neophodnih za obezbeđenje nenovčanog uloga Republike Srbije u privredno društvo u smislu člana 20. </w:t>
      </w:r>
      <w:proofErr w:type="gramStart"/>
      <w:r w:rsidRPr="008B03DA">
        <w:rPr>
          <w:rFonts w:ascii="Arial" w:eastAsia="Times New Roman" w:hAnsi="Arial" w:cs="Arial"/>
        </w:rPr>
        <w:t>stav</w:t>
      </w:r>
      <w:proofErr w:type="gramEnd"/>
      <w:r w:rsidRPr="008B03DA">
        <w:rPr>
          <w:rFonts w:ascii="Arial" w:eastAsia="Times New Roman" w:hAnsi="Arial" w:cs="Arial"/>
        </w:rPr>
        <w:t xml:space="preserve"> 3. </w:t>
      </w:r>
      <w:proofErr w:type="gramStart"/>
      <w:r w:rsidRPr="008B03DA">
        <w:rPr>
          <w:rFonts w:ascii="Arial" w:eastAsia="Times New Roman" w:hAnsi="Arial" w:cs="Arial"/>
        </w:rPr>
        <w:t>ovog</w:t>
      </w:r>
      <w:proofErr w:type="gramEnd"/>
      <w:r w:rsidRPr="008B03DA">
        <w:rPr>
          <w:rFonts w:ascii="Arial" w:eastAsia="Times New Roman" w:hAnsi="Arial" w:cs="Arial"/>
        </w:rPr>
        <w:t xml:space="preserve"> zakona - izvod iz ugovora o zajedničkom ulaganju, odnosno zajedničkom osnivanju privrednog društva;</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3) </w:t>
      </w:r>
      <w:proofErr w:type="gramStart"/>
      <w:r w:rsidRPr="008B03DA">
        <w:rPr>
          <w:rFonts w:ascii="Arial" w:eastAsia="Times New Roman" w:hAnsi="Arial" w:cs="Arial"/>
        </w:rPr>
        <w:t>dokaz</w:t>
      </w:r>
      <w:proofErr w:type="gramEnd"/>
      <w:r w:rsidRPr="008B03DA">
        <w:rPr>
          <w:rFonts w:ascii="Arial" w:eastAsia="Times New Roman" w:hAnsi="Arial" w:cs="Arial"/>
        </w:rPr>
        <w:t xml:space="preserve"> da je, u skladu sa ovim zakonom, utvrđen javni interes za eksproprijaciju.</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32" w:name="clan_28"/>
      <w:bookmarkEnd w:id="32"/>
      <w:r w:rsidRPr="008B03DA">
        <w:rPr>
          <w:rFonts w:ascii="Arial" w:eastAsia="Times New Roman" w:hAnsi="Arial" w:cs="Arial"/>
          <w:b/>
          <w:bCs/>
          <w:sz w:val="24"/>
          <w:szCs w:val="24"/>
        </w:rPr>
        <w:t>Član 28</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lastRenderedPageBreak/>
        <w:t xml:space="preserve">Pored isprava iz člana 27. </w:t>
      </w:r>
      <w:proofErr w:type="gramStart"/>
      <w:r w:rsidRPr="008B03DA">
        <w:rPr>
          <w:rFonts w:ascii="Arial" w:eastAsia="Times New Roman" w:hAnsi="Arial" w:cs="Arial"/>
        </w:rPr>
        <w:t>ovog</w:t>
      </w:r>
      <w:proofErr w:type="gramEnd"/>
      <w:r w:rsidRPr="008B03DA">
        <w:rPr>
          <w:rFonts w:ascii="Arial" w:eastAsia="Times New Roman" w:hAnsi="Arial" w:cs="Arial"/>
        </w:rPr>
        <w:t xml:space="preserve"> zakona, uz predlog za eksproprijaciju korisnik eksproprijacije dužan je da podnese garanciju jedne od poslovnih banaka na iznos dinarskih sredstava potrebnih za obezbeđenje naknade za eksproprisanu nepokretnost.</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Garancija iz stava 1. </w:t>
      </w:r>
      <w:proofErr w:type="gramStart"/>
      <w:r w:rsidRPr="008B03DA">
        <w:rPr>
          <w:rFonts w:ascii="Arial" w:eastAsia="Times New Roman" w:hAnsi="Arial" w:cs="Arial"/>
        </w:rPr>
        <w:t>ovog</w:t>
      </w:r>
      <w:proofErr w:type="gramEnd"/>
      <w:r w:rsidRPr="008B03DA">
        <w:rPr>
          <w:rFonts w:ascii="Arial" w:eastAsia="Times New Roman" w:hAnsi="Arial" w:cs="Arial"/>
        </w:rPr>
        <w:t xml:space="preserve"> člana važi sve do isplate naknade.</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Garancija iz stava 1. </w:t>
      </w:r>
      <w:proofErr w:type="gramStart"/>
      <w:r w:rsidRPr="008B03DA">
        <w:rPr>
          <w:rFonts w:ascii="Arial" w:eastAsia="Times New Roman" w:hAnsi="Arial" w:cs="Arial"/>
        </w:rPr>
        <w:t>ovog</w:t>
      </w:r>
      <w:proofErr w:type="gramEnd"/>
      <w:r w:rsidRPr="008B03DA">
        <w:rPr>
          <w:rFonts w:ascii="Arial" w:eastAsia="Times New Roman" w:hAnsi="Arial" w:cs="Arial"/>
        </w:rPr>
        <w:t xml:space="preserve"> člana sadrži i klauzulu da se iznos sredstava iz garancije uvećava za indeks rasta cena na malo, sve do momenta isplate naknade.</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Kada je korisnik eksproprijacije Republika Srbija, autonomna pokrajina, </w:t>
      </w:r>
      <w:proofErr w:type="gramStart"/>
      <w:r w:rsidRPr="008B03DA">
        <w:rPr>
          <w:rFonts w:ascii="Arial" w:eastAsia="Times New Roman" w:hAnsi="Arial" w:cs="Arial"/>
        </w:rPr>
        <w:t>grad</w:t>
      </w:r>
      <w:proofErr w:type="gramEnd"/>
      <w:r w:rsidRPr="008B03DA">
        <w:rPr>
          <w:rFonts w:ascii="Arial" w:eastAsia="Times New Roman" w:hAnsi="Arial" w:cs="Arial"/>
        </w:rPr>
        <w:t xml:space="preserve">, grad Beograd, opština i drugi korisnik eksproprijacije koji prema važećim propisima ne može da otvori račun kod poslovne banke, uz predlog za eksproprijaciju, pored isprava iz člana 27. </w:t>
      </w:r>
      <w:proofErr w:type="gramStart"/>
      <w:r w:rsidRPr="008B03DA">
        <w:rPr>
          <w:rFonts w:ascii="Arial" w:eastAsia="Times New Roman" w:hAnsi="Arial" w:cs="Arial"/>
        </w:rPr>
        <w:t>ovog</w:t>
      </w:r>
      <w:proofErr w:type="gramEnd"/>
      <w:r w:rsidRPr="008B03DA">
        <w:rPr>
          <w:rFonts w:ascii="Arial" w:eastAsia="Times New Roman" w:hAnsi="Arial" w:cs="Arial"/>
        </w:rPr>
        <w:t xml:space="preserve"> zakona, umesto garancije poslovne banke dužan je da podnese i potvrdu o obezbeđenim sredstvima u budžetu korisnika eksproprijacije, odnosno ovlašćenje ili drugi instrument obezbeđenja plaćanja naknade, u skladu sa propisima kojima se uređuje platni promet.</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33" w:name="clan_29"/>
      <w:bookmarkEnd w:id="33"/>
      <w:r w:rsidRPr="008B03DA">
        <w:rPr>
          <w:rFonts w:ascii="Arial" w:eastAsia="Times New Roman" w:hAnsi="Arial" w:cs="Arial"/>
          <w:b/>
          <w:bCs/>
          <w:sz w:val="24"/>
          <w:szCs w:val="24"/>
        </w:rPr>
        <w:t>Član 29</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Postupak po predlogu za eksproprijaciju sprovodi i rešenje donosi služba opštinske uprave nadležne za imovinsko pravne poslove opštine </w:t>
      </w:r>
      <w:proofErr w:type="gramStart"/>
      <w:r w:rsidRPr="008B03DA">
        <w:rPr>
          <w:rFonts w:ascii="Arial" w:eastAsia="Times New Roman" w:hAnsi="Arial" w:cs="Arial"/>
        </w:rPr>
        <w:t>na</w:t>
      </w:r>
      <w:proofErr w:type="gramEnd"/>
      <w:r w:rsidRPr="008B03DA">
        <w:rPr>
          <w:rFonts w:ascii="Arial" w:eastAsia="Times New Roman" w:hAnsi="Arial" w:cs="Arial"/>
        </w:rPr>
        <w:t xml:space="preserve"> čijoj se teritoriji nalazi nepokretnost predložena za eksproprijaciju (u daljem tekstu: opštinska uprava).</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Poslove iz stava 1. </w:t>
      </w:r>
      <w:proofErr w:type="gramStart"/>
      <w:r w:rsidRPr="008B03DA">
        <w:rPr>
          <w:rFonts w:ascii="Arial" w:eastAsia="Times New Roman" w:hAnsi="Arial" w:cs="Arial"/>
        </w:rPr>
        <w:t>ovog</w:t>
      </w:r>
      <w:proofErr w:type="gramEnd"/>
      <w:r w:rsidRPr="008B03DA">
        <w:rPr>
          <w:rFonts w:ascii="Arial" w:eastAsia="Times New Roman" w:hAnsi="Arial" w:cs="Arial"/>
        </w:rPr>
        <w:t xml:space="preserve"> člana, osim poslova odlučivanja po žalbama u drugom stepenu, kao i druge poslove državne uprave utvrđene ovim zakonom, vrše opštine, gradovi i grad Beograd, kao poverene poslove.</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Ako su uz predlog za eksproprijaciju, </w:t>
      </w:r>
      <w:proofErr w:type="gramStart"/>
      <w:r w:rsidRPr="008B03DA">
        <w:rPr>
          <w:rFonts w:ascii="Arial" w:eastAsia="Times New Roman" w:hAnsi="Arial" w:cs="Arial"/>
        </w:rPr>
        <w:t>ili</w:t>
      </w:r>
      <w:proofErr w:type="gramEnd"/>
      <w:r w:rsidRPr="008B03DA">
        <w:rPr>
          <w:rFonts w:ascii="Arial" w:eastAsia="Times New Roman" w:hAnsi="Arial" w:cs="Arial"/>
        </w:rPr>
        <w:t xml:space="preserve"> naknadno, podnete isprave iz člana 28. </w:t>
      </w:r>
      <w:proofErr w:type="gramStart"/>
      <w:r w:rsidRPr="008B03DA">
        <w:rPr>
          <w:rFonts w:ascii="Arial" w:eastAsia="Times New Roman" w:hAnsi="Arial" w:cs="Arial"/>
        </w:rPr>
        <w:t>ovog</w:t>
      </w:r>
      <w:proofErr w:type="gramEnd"/>
      <w:r w:rsidRPr="008B03DA">
        <w:rPr>
          <w:rFonts w:ascii="Arial" w:eastAsia="Times New Roman" w:hAnsi="Arial" w:cs="Arial"/>
        </w:rPr>
        <w:t xml:space="preserve"> zakona i ako su tim ispravama dokazane potrebne činjenice, organ iz stava 1. </w:t>
      </w:r>
      <w:proofErr w:type="gramStart"/>
      <w:r w:rsidRPr="008B03DA">
        <w:rPr>
          <w:rFonts w:ascii="Arial" w:eastAsia="Times New Roman" w:hAnsi="Arial" w:cs="Arial"/>
        </w:rPr>
        <w:t>ovog</w:t>
      </w:r>
      <w:proofErr w:type="gramEnd"/>
      <w:r w:rsidRPr="008B03DA">
        <w:rPr>
          <w:rFonts w:ascii="Arial" w:eastAsia="Times New Roman" w:hAnsi="Arial" w:cs="Arial"/>
        </w:rPr>
        <w:t xml:space="preserve"> člana usvojiće rešenjem predlog za eksproprijaciju, a u protivnom, odbiće taj predlog.</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Rešenje o eksproprijaciji, kao i rešenje o administrativnom prenosu doneto bez rešenja kojim je utvrđen javni, odnosno opšti interes za eksproprijaciju, odnosno administrativni prenos nepokretnosti, je ništavo.</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Pre donošenja rešenja o eksproprijaciji organ iz stava 1. </w:t>
      </w:r>
      <w:proofErr w:type="gramStart"/>
      <w:r w:rsidRPr="008B03DA">
        <w:rPr>
          <w:rFonts w:ascii="Arial" w:eastAsia="Times New Roman" w:hAnsi="Arial" w:cs="Arial"/>
        </w:rPr>
        <w:t>ovog</w:t>
      </w:r>
      <w:proofErr w:type="gramEnd"/>
      <w:r w:rsidRPr="008B03DA">
        <w:rPr>
          <w:rFonts w:ascii="Arial" w:eastAsia="Times New Roman" w:hAnsi="Arial" w:cs="Arial"/>
        </w:rPr>
        <w:t xml:space="preserve"> člana saslušaće sopstvenika nepokretnosti o činjenicama od značaja za eksproprijaciju nepokretnosti.</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Po žalbi protiv prvostepenog rešenja donetog po predlogu za eksproprijaciju rešava ministarstvo nadležno za poslove finansija.</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34" w:name="clan_30"/>
      <w:bookmarkEnd w:id="34"/>
      <w:r w:rsidRPr="008B03DA">
        <w:rPr>
          <w:rFonts w:ascii="Arial" w:eastAsia="Times New Roman" w:hAnsi="Arial" w:cs="Arial"/>
          <w:b/>
          <w:bCs/>
          <w:sz w:val="24"/>
          <w:szCs w:val="24"/>
        </w:rPr>
        <w:t>Član 30</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U slučaju iz člana 10. </w:t>
      </w:r>
      <w:proofErr w:type="gramStart"/>
      <w:r w:rsidRPr="008B03DA">
        <w:rPr>
          <w:rFonts w:ascii="Arial" w:eastAsia="Times New Roman" w:hAnsi="Arial" w:cs="Arial"/>
        </w:rPr>
        <w:t>ovog</w:t>
      </w:r>
      <w:proofErr w:type="gramEnd"/>
      <w:r w:rsidRPr="008B03DA">
        <w:rPr>
          <w:rFonts w:ascii="Arial" w:eastAsia="Times New Roman" w:hAnsi="Arial" w:cs="Arial"/>
        </w:rPr>
        <w:t xml:space="preserve"> zakona, organ koji vodi postupak eksproprijacije dužan je da pouči ranijeg sopstvenika da može da podnese zahtev za eksproprijaciju preostalog dela nepokretnosti i da to unese u zapisnik.</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Zahtev u smislu stava 1. </w:t>
      </w:r>
      <w:proofErr w:type="gramStart"/>
      <w:r w:rsidRPr="008B03DA">
        <w:rPr>
          <w:rFonts w:ascii="Arial" w:eastAsia="Times New Roman" w:hAnsi="Arial" w:cs="Arial"/>
        </w:rPr>
        <w:t>ovog</w:t>
      </w:r>
      <w:proofErr w:type="gramEnd"/>
      <w:r w:rsidRPr="008B03DA">
        <w:rPr>
          <w:rFonts w:ascii="Arial" w:eastAsia="Times New Roman" w:hAnsi="Arial" w:cs="Arial"/>
        </w:rPr>
        <w:t xml:space="preserve"> člana može se podneti u roku od dve godine od završetka izgradnje objekta, odnosno završetka izvođenja radova.</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lastRenderedPageBreak/>
        <w:t xml:space="preserve">Ako se zahtev za eksproprijaciju preostalog dela nepokretnosti podnese do donošenja prvostepenog rešenja o eksproprijaciji, opštinska uprava rešava po zahtevu istovremeno </w:t>
      </w:r>
      <w:proofErr w:type="gramStart"/>
      <w:r w:rsidRPr="008B03DA">
        <w:rPr>
          <w:rFonts w:ascii="Arial" w:eastAsia="Times New Roman" w:hAnsi="Arial" w:cs="Arial"/>
        </w:rPr>
        <w:t>sa</w:t>
      </w:r>
      <w:proofErr w:type="gramEnd"/>
      <w:r w:rsidRPr="008B03DA">
        <w:rPr>
          <w:rFonts w:ascii="Arial" w:eastAsia="Times New Roman" w:hAnsi="Arial" w:cs="Arial"/>
        </w:rPr>
        <w:t xml:space="preserve"> predlogom korisnika eksproprijacije, a ako je zahtev podnet posle donošenja prvostepenog rešenja, o zahtevu se rešava u odvojenom postupku.</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35" w:name="clan_31"/>
      <w:bookmarkEnd w:id="35"/>
      <w:r w:rsidRPr="008B03DA">
        <w:rPr>
          <w:rFonts w:ascii="Arial" w:eastAsia="Times New Roman" w:hAnsi="Arial" w:cs="Arial"/>
          <w:b/>
          <w:bCs/>
          <w:sz w:val="24"/>
          <w:szCs w:val="24"/>
        </w:rPr>
        <w:t>Član 31</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Rešenje kojim se usvaja predlog za eksproprijaciju naročito sadrži:</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1) </w:t>
      </w:r>
      <w:proofErr w:type="gramStart"/>
      <w:r w:rsidRPr="008B03DA">
        <w:rPr>
          <w:rFonts w:ascii="Arial" w:eastAsia="Times New Roman" w:hAnsi="Arial" w:cs="Arial"/>
        </w:rPr>
        <w:t>naznačenje</w:t>
      </w:r>
      <w:proofErr w:type="gramEnd"/>
      <w:r w:rsidRPr="008B03DA">
        <w:rPr>
          <w:rFonts w:ascii="Arial" w:eastAsia="Times New Roman" w:hAnsi="Arial" w:cs="Arial"/>
        </w:rPr>
        <w:t xml:space="preserve"> korisnika eksproprijacije;</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2) </w:t>
      </w:r>
      <w:proofErr w:type="gramStart"/>
      <w:r w:rsidRPr="008B03DA">
        <w:rPr>
          <w:rFonts w:ascii="Arial" w:eastAsia="Times New Roman" w:hAnsi="Arial" w:cs="Arial"/>
        </w:rPr>
        <w:t>naznačenje</w:t>
      </w:r>
      <w:proofErr w:type="gramEnd"/>
      <w:r w:rsidRPr="008B03DA">
        <w:rPr>
          <w:rFonts w:ascii="Arial" w:eastAsia="Times New Roman" w:hAnsi="Arial" w:cs="Arial"/>
        </w:rPr>
        <w:t xml:space="preserve"> nepokretnosti koja se ekspropriše, uz navođenje podataka iz katastra nepokretnosti ili drugih javnih knjiga u kojima se upisuju prava na nepokretnostima;</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3) </w:t>
      </w:r>
      <w:proofErr w:type="gramStart"/>
      <w:r w:rsidRPr="008B03DA">
        <w:rPr>
          <w:rFonts w:ascii="Arial" w:eastAsia="Times New Roman" w:hAnsi="Arial" w:cs="Arial"/>
        </w:rPr>
        <w:t>naznačenje</w:t>
      </w:r>
      <w:proofErr w:type="gramEnd"/>
      <w:r w:rsidRPr="008B03DA">
        <w:rPr>
          <w:rFonts w:ascii="Arial" w:eastAsia="Times New Roman" w:hAnsi="Arial" w:cs="Arial"/>
        </w:rPr>
        <w:t xml:space="preserve"> sopstvenika nepokretnosti i njegovog prebivališta ili sedišta;</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4) </w:t>
      </w:r>
      <w:proofErr w:type="gramStart"/>
      <w:r w:rsidRPr="008B03DA">
        <w:rPr>
          <w:rFonts w:ascii="Arial" w:eastAsia="Times New Roman" w:hAnsi="Arial" w:cs="Arial"/>
        </w:rPr>
        <w:t>naznačenje</w:t>
      </w:r>
      <w:proofErr w:type="gramEnd"/>
      <w:r w:rsidRPr="008B03DA">
        <w:rPr>
          <w:rFonts w:ascii="Arial" w:eastAsia="Times New Roman" w:hAnsi="Arial" w:cs="Arial"/>
        </w:rPr>
        <w:t xml:space="preserve"> svrhe eksproprijacije, odnosno objekta radi čije se izgradnje nepokretnost ekspropriše, kao i broj i datum rešenja kojim je utvrđen javni, odnosno opšti interes za eksproprijaciju i naziv organa koji je to rešenje doneo;</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5) </w:t>
      </w:r>
      <w:proofErr w:type="gramStart"/>
      <w:r w:rsidRPr="008B03DA">
        <w:rPr>
          <w:rFonts w:ascii="Arial" w:eastAsia="Times New Roman" w:hAnsi="Arial" w:cs="Arial"/>
        </w:rPr>
        <w:t>obavezu</w:t>
      </w:r>
      <w:proofErr w:type="gramEnd"/>
      <w:r w:rsidRPr="008B03DA">
        <w:rPr>
          <w:rFonts w:ascii="Arial" w:eastAsia="Times New Roman" w:hAnsi="Arial" w:cs="Arial"/>
        </w:rPr>
        <w:t xml:space="preserve"> korisnika eksproprijacije iz čl. 15, 16. </w:t>
      </w:r>
      <w:proofErr w:type="gramStart"/>
      <w:r w:rsidRPr="008B03DA">
        <w:rPr>
          <w:rFonts w:ascii="Arial" w:eastAsia="Times New Roman" w:hAnsi="Arial" w:cs="Arial"/>
        </w:rPr>
        <w:t>i</w:t>
      </w:r>
      <w:proofErr w:type="gramEnd"/>
      <w:r w:rsidRPr="008B03DA">
        <w:rPr>
          <w:rFonts w:ascii="Arial" w:eastAsia="Times New Roman" w:hAnsi="Arial" w:cs="Arial"/>
        </w:rPr>
        <w:t xml:space="preserve"> 19. </w:t>
      </w:r>
      <w:proofErr w:type="gramStart"/>
      <w:r w:rsidRPr="008B03DA">
        <w:rPr>
          <w:rFonts w:ascii="Arial" w:eastAsia="Times New Roman" w:hAnsi="Arial" w:cs="Arial"/>
        </w:rPr>
        <w:t>ovog</w:t>
      </w:r>
      <w:proofErr w:type="gramEnd"/>
      <w:r w:rsidRPr="008B03DA">
        <w:rPr>
          <w:rFonts w:ascii="Arial" w:eastAsia="Times New Roman" w:hAnsi="Arial" w:cs="Arial"/>
        </w:rPr>
        <w:t xml:space="preserve"> zakona;</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6) </w:t>
      </w:r>
      <w:proofErr w:type="gramStart"/>
      <w:r w:rsidRPr="008B03DA">
        <w:rPr>
          <w:rFonts w:ascii="Arial" w:eastAsia="Times New Roman" w:hAnsi="Arial" w:cs="Arial"/>
        </w:rPr>
        <w:t>obavezu</w:t>
      </w:r>
      <w:proofErr w:type="gramEnd"/>
      <w:r w:rsidRPr="008B03DA">
        <w:rPr>
          <w:rFonts w:ascii="Arial" w:eastAsia="Times New Roman" w:hAnsi="Arial" w:cs="Arial"/>
        </w:rPr>
        <w:t xml:space="preserve"> sopstvenika, odnosno držaoca, da nepokretnost preda u državinu korisnika eksproprijacije, kao i rok predaje;</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7) </w:t>
      </w:r>
      <w:proofErr w:type="gramStart"/>
      <w:r w:rsidRPr="008B03DA">
        <w:rPr>
          <w:rFonts w:ascii="Arial" w:eastAsia="Times New Roman" w:hAnsi="Arial" w:cs="Arial"/>
        </w:rPr>
        <w:t>obavezu</w:t>
      </w:r>
      <w:proofErr w:type="gramEnd"/>
      <w:r w:rsidRPr="008B03DA">
        <w:rPr>
          <w:rFonts w:ascii="Arial" w:eastAsia="Times New Roman" w:hAnsi="Arial" w:cs="Arial"/>
        </w:rPr>
        <w:t xml:space="preserve"> korisnika eksproprijacije da u roku od 15 dana od dana pravosnažnosti rešenja o eksproprijaciji opštinskoj upravi podnese pismenu ponudu o obliku i visini naknade za eksproprisanu nepokretnost.</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36" w:name="clan_32"/>
      <w:bookmarkEnd w:id="36"/>
      <w:r w:rsidRPr="008B03DA">
        <w:rPr>
          <w:rFonts w:ascii="Arial" w:eastAsia="Times New Roman" w:hAnsi="Arial" w:cs="Arial"/>
          <w:b/>
          <w:bCs/>
          <w:sz w:val="24"/>
          <w:szCs w:val="24"/>
        </w:rPr>
        <w:t>Član 32</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Korisnik eksproprijacije dužan je da </w:t>
      </w:r>
      <w:proofErr w:type="gramStart"/>
      <w:r w:rsidRPr="008B03DA">
        <w:rPr>
          <w:rFonts w:ascii="Arial" w:eastAsia="Times New Roman" w:hAnsi="Arial" w:cs="Arial"/>
        </w:rPr>
        <w:t>na</w:t>
      </w:r>
      <w:proofErr w:type="gramEnd"/>
      <w:r w:rsidRPr="008B03DA">
        <w:rPr>
          <w:rFonts w:ascii="Arial" w:eastAsia="Times New Roman" w:hAnsi="Arial" w:cs="Arial"/>
        </w:rPr>
        <w:t xml:space="preserve"> osnovu predloga za eksproprijaciju podnese zahtev za zabeležbu eksproprijacije u katastru nepokretnosti ili drugim javnim knjigama u kojima se upisuju prava na nepokretnostima.</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Otuđenje nepokretnosti za koju je stavljena zabeležba eksproprijacije, kao i promena odnosa </w:t>
      </w:r>
      <w:proofErr w:type="gramStart"/>
      <w:r w:rsidRPr="008B03DA">
        <w:rPr>
          <w:rFonts w:ascii="Arial" w:eastAsia="Times New Roman" w:hAnsi="Arial" w:cs="Arial"/>
        </w:rPr>
        <w:t>na</w:t>
      </w:r>
      <w:proofErr w:type="gramEnd"/>
      <w:r w:rsidRPr="008B03DA">
        <w:rPr>
          <w:rFonts w:ascii="Arial" w:eastAsia="Times New Roman" w:hAnsi="Arial" w:cs="Arial"/>
        </w:rPr>
        <w:t xml:space="preserve"> nepokretnosti (promena nosioca stanarskog prava i dr.) koja može biti od uticaja na obaveze korisnika eksproprijacije, nema pravnog dejstva prema korisniku eksproprijacije.</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37" w:name="clan_33"/>
      <w:bookmarkEnd w:id="37"/>
      <w:r w:rsidRPr="008B03DA">
        <w:rPr>
          <w:rFonts w:ascii="Arial" w:eastAsia="Times New Roman" w:hAnsi="Arial" w:cs="Arial"/>
          <w:b/>
          <w:bCs/>
          <w:sz w:val="24"/>
          <w:szCs w:val="24"/>
        </w:rPr>
        <w:t>Član 33</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Troškove postupka eksproprijacije snosi korisnik eksproprijacije.</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38" w:name="clan_34"/>
      <w:bookmarkEnd w:id="38"/>
      <w:r w:rsidRPr="008B03DA">
        <w:rPr>
          <w:rFonts w:ascii="Arial" w:eastAsia="Times New Roman" w:hAnsi="Arial" w:cs="Arial"/>
          <w:b/>
          <w:bCs/>
          <w:sz w:val="24"/>
          <w:szCs w:val="24"/>
        </w:rPr>
        <w:t>Član 34</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Korisnik eksproprijacije stiče pravo da stupi u posed eksproprisane nepokretnosti danom pravosnažnosti odluke o naknadi, odnosno danom zaključenja sporazuma o naknadi za eksproprisanu nepokretnost, ako ovim zakonom nije drukčije određeno.</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39" w:name="clan_35"/>
      <w:bookmarkEnd w:id="39"/>
      <w:r w:rsidRPr="008B03DA">
        <w:rPr>
          <w:rFonts w:ascii="Arial" w:eastAsia="Times New Roman" w:hAnsi="Arial" w:cs="Arial"/>
          <w:b/>
          <w:bCs/>
          <w:sz w:val="24"/>
          <w:szCs w:val="24"/>
        </w:rPr>
        <w:lastRenderedPageBreak/>
        <w:t>Član 35</w:t>
      </w:r>
    </w:p>
    <w:p w:rsidR="008B03DA" w:rsidRPr="008B03DA" w:rsidRDefault="008B03DA" w:rsidP="008B03DA">
      <w:pPr>
        <w:spacing w:before="100" w:beforeAutospacing="1" w:after="100" w:afterAutospacing="1" w:line="240" w:lineRule="auto"/>
        <w:rPr>
          <w:rFonts w:ascii="Arial" w:eastAsia="Times New Roman" w:hAnsi="Arial" w:cs="Arial"/>
        </w:rPr>
      </w:pPr>
      <w:proofErr w:type="gramStart"/>
      <w:r w:rsidRPr="008B03DA">
        <w:rPr>
          <w:rFonts w:ascii="Arial" w:eastAsia="Times New Roman" w:hAnsi="Arial" w:cs="Arial"/>
        </w:rPr>
        <w:t>Na zahtev korisnika eksproprijacije, ministarstvo nadležno za poslove finansija može odlučiti da se korisniku eksproprijacije nepokretnost preda pre pravosnažnosti odluke o naknadi za eksproprisanu nepokretnost, odnosno pre dana zaključenja sporazuma o naknadi za eksproprisanu nepokretnost, ali ne pre donošenja drugostepenog rešenja povodom žalbe protiv rešenja o eksproprijaciji, ako oceni da je to neophodno zbog hitnosti izgradnje određenog objekta ili izvođenja radova.</w:t>
      </w:r>
      <w:proofErr w:type="gramEnd"/>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Neće se dozvoliti predaja u posed korisniku eksproprijacije pre pravosnažnosti odluke o naknadi, odnosno pre zaključenja sporazuma o naknadi, ukoliko korisnik eksproprijacije nije prethodno utvrdio potrebne elemente za određivanje visine naknade za eksproprisani objekat, u smislu člana 31. </w:t>
      </w:r>
      <w:proofErr w:type="gramStart"/>
      <w:r w:rsidRPr="008B03DA">
        <w:rPr>
          <w:rFonts w:ascii="Arial" w:eastAsia="Times New Roman" w:hAnsi="Arial" w:cs="Arial"/>
        </w:rPr>
        <w:t>tačka</w:t>
      </w:r>
      <w:proofErr w:type="gramEnd"/>
      <w:r w:rsidRPr="008B03DA">
        <w:rPr>
          <w:rFonts w:ascii="Arial" w:eastAsia="Times New Roman" w:hAnsi="Arial" w:cs="Arial"/>
        </w:rPr>
        <w:t xml:space="preserve"> 7) ovog zakona.</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Ako je korisniku eksproprijacije nepokretnost predata pre pravosnažnosti odluke o naknadi, odnosno pre zaključenja sporazuma o naknadi, a predlog za eksproprijaciju bude u daljem postupku pravosnažno odbijen, korisnik eksproprijacije je dužan da sopstveniku vrati nepokretnost i naknadi štetu.</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Ako se nepokretnost ekspropriše radi izgradnje objekta za proizvodnju, prenos </w:t>
      </w:r>
      <w:proofErr w:type="gramStart"/>
      <w:r w:rsidRPr="008B03DA">
        <w:rPr>
          <w:rFonts w:ascii="Arial" w:eastAsia="Times New Roman" w:hAnsi="Arial" w:cs="Arial"/>
        </w:rPr>
        <w:t>ili</w:t>
      </w:r>
      <w:proofErr w:type="gramEnd"/>
      <w:r w:rsidRPr="008B03DA">
        <w:rPr>
          <w:rFonts w:ascii="Arial" w:eastAsia="Times New Roman" w:hAnsi="Arial" w:cs="Arial"/>
        </w:rPr>
        <w:t xml:space="preserve"> distribuciju električne energije, ili za izgradnju linijskih infrastrukturnih objekata, na zahtev korisnika eksproprijacije izvršiće se predaja te nepokretnosti radi privođenja nameni na osnovu konačnog rešenja o eksproprijaciji, pod uslovom da korisnik eksproprijacije dokaže da je izvršio obavezu iz stava 2. </w:t>
      </w:r>
      <w:proofErr w:type="gramStart"/>
      <w:r w:rsidRPr="008B03DA">
        <w:rPr>
          <w:rFonts w:ascii="Arial" w:eastAsia="Times New Roman" w:hAnsi="Arial" w:cs="Arial"/>
        </w:rPr>
        <w:t>ovog</w:t>
      </w:r>
      <w:proofErr w:type="gramEnd"/>
      <w:r w:rsidRPr="008B03DA">
        <w:rPr>
          <w:rFonts w:ascii="Arial" w:eastAsia="Times New Roman" w:hAnsi="Arial" w:cs="Arial"/>
        </w:rPr>
        <w:t xml:space="preserve"> člana.</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40" w:name="clan_36"/>
      <w:bookmarkEnd w:id="40"/>
      <w:r w:rsidRPr="008B03DA">
        <w:rPr>
          <w:rFonts w:ascii="Arial" w:eastAsia="Times New Roman" w:hAnsi="Arial" w:cs="Arial"/>
          <w:b/>
          <w:bCs/>
          <w:sz w:val="24"/>
          <w:szCs w:val="24"/>
        </w:rPr>
        <w:t>Član 36</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Korisnik eksproprijacije može do pravosnažnosti rešenja o eksproprijaciji da odustane </w:t>
      </w:r>
      <w:proofErr w:type="gramStart"/>
      <w:r w:rsidRPr="008B03DA">
        <w:rPr>
          <w:rFonts w:ascii="Arial" w:eastAsia="Times New Roman" w:hAnsi="Arial" w:cs="Arial"/>
        </w:rPr>
        <w:t>od</w:t>
      </w:r>
      <w:proofErr w:type="gramEnd"/>
      <w:r w:rsidRPr="008B03DA">
        <w:rPr>
          <w:rFonts w:ascii="Arial" w:eastAsia="Times New Roman" w:hAnsi="Arial" w:cs="Arial"/>
        </w:rPr>
        <w:t xml:space="preserve"> predloga za eksproprijaciju.</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Pravosnažno rešenje o eksproprijaciji poništiće se </w:t>
      </w:r>
      <w:proofErr w:type="gramStart"/>
      <w:r w:rsidRPr="008B03DA">
        <w:rPr>
          <w:rFonts w:ascii="Arial" w:eastAsia="Times New Roman" w:hAnsi="Arial" w:cs="Arial"/>
        </w:rPr>
        <w:t>ili</w:t>
      </w:r>
      <w:proofErr w:type="gramEnd"/>
      <w:r w:rsidRPr="008B03DA">
        <w:rPr>
          <w:rFonts w:ascii="Arial" w:eastAsia="Times New Roman" w:hAnsi="Arial" w:cs="Arial"/>
        </w:rPr>
        <w:t xml:space="preserve"> izmeniti uvek kada to korisnik eksproprijacije i raniji sopstvenik zajednički zahtevaju.</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Na zahtev ranijeg sopstvenika eksproprisane nepokretnosti, odnosno njegovog naslednika, pravosnažno rešenje o eksproprijaciji poništiće se </w:t>
      </w:r>
      <w:proofErr w:type="gramStart"/>
      <w:r w:rsidRPr="008B03DA">
        <w:rPr>
          <w:rFonts w:ascii="Arial" w:eastAsia="Times New Roman" w:hAnsi="Arial" w:cs="Arial"/>
        </w:rPr>
        <w:t>ili</w:t>
      </w:r>
      <w:proofErr w:type="gramEnd"/>
      <w:r w:rsidRPr="008B03DA">
        <w:rPr>
          <w:rFonts w:ascii="Arial" w:eastAsia="Times New Roman" w:hAnsi="Arial" w:cs="Arial"/>
        </w:rPr>
        <w:t xml:space="preserve"> izmeniti, ako korisnik eksproprijacije u roku od tri godine od pravosnažnosti odluke o naknadi, odnosno od dana zaključenja sporazuma o naknadi, nije izvršio, prema prirodi objekta, znatnije radove na objektu radi čije je izgradnje izvršena eksproprijacija.</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Po isteku roka </w:t>
      </w:r>
      <w:proofErr w:type="gramStart"/>
      <w:r w:rsidRPr="008B03DA">
        <w:rPr>
          <w:rFonts w:ascii="Arial" w:eastAsia="Times New Roman" w:hAnsi="Arial" w:cs="Arial"/>
        </w:rPr>
        <w:t>od</w:t>
      </w:r>
      <w:proofErr w:type="gramEnd"/>
      <w:r w:rsidRPr="008B03DA">
        <w:rPr>
          <w:rFonts w:ascii="Arial" w:eastAsia="Times New Roman" w:hAnsi="Arial" w:cs="Arial"/>
        </w:rPr>
        <w:t xml:space="preserve"> pet godina od pravosnažnosti odluke o naknadi, odnosno od dana zaključenja sporazuma o naknadi, raniji sopstvenik eksproprisane nepokretnosti, odnosno njegov naslednik ne može podneti zahtev za poništaj ili izmenu pravosnažnog rešenja o eksproprijaciji.</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U slučaju eksproprijacije za potrebe eksploatacije mineralnih sirovina, pravosnažno rešenje o eksproprijaciji poništiće se </w:t>
      </w:r>
      <w:proofErr w:type="gramStart"/>
      <w:r w:rsidRPr="008B03DA">
        <w:rPr>
          <w:rFonts w:ascii="Arial" w:eastAsia="Times New Roman" w:hAnsi="Arial" w:cs="Arial"/>
        </w:rPr>
        <w:t>ili</w:t>
      </w:r>
      <w:proofErr w:type="gramEnd"/>
      <w:r w:rsidRPr="008B03DA">
        <w:rPr>
          <w:rFonts w:ascii="Arial" w:eastAsia="Times New Roman" w:hAnsi="Arial" w:cs="Arial"/>
        </w:rPr>
        <w:t xml:space="preserve"> izmeniti u smislu stava 3. </w:t>
      </w:r>
      <w:proofErr w:type="gramStart"/>
      <w:r w:rsidRPr="008B03DA">
        <w:rPr>
          <w:rFonts w:ascii="Arial" w:eastAsia="Times New Roman" w:hAnsi="Arial" w:cs="Arial"/>
        </w:rPr>
        <w:t>ovog</w:t>
      </w:r>
      <w:proofErr w:type="gramEnd"/>
      <w:r w:rsidRPr="008B03DA">
        <w:rPr>
          <w:rFonts w:ascii="Arial" w:eastAsia="Times New Roman" w:hAnsi="Arial" w:cs="Arial"/>
        </w:rPr>
        <w:t xml:space="preserve"> člana, ako korisnik eksproprijacije u roku od šest godina od pravosnažnosti odluke o naknadi, odnosno od dana zaključenja sporazuma o naknadi, nije izvršio znatnije pripremne i druge radove neophodne za eksploataciju mineralnih sirovina.</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lastRenderedPageBreak/>
        <w:t>U slučaju kad je eksproprijacija izvršena za potrebe eksploatacije mineralnih sirovina na površinskim kopovima, raniji sopstvenik eksproprisane nepokretnosti, odnosno njegov naslednik, ne može podneti zahtev za poništaj ili izmenu pravosnažnog rešenja o eksproprijaciji po isteku roka od osam godina od pravosnažnosti odluke o naknadi, odnosno od dana zaključenja sporazuma o naknadi.</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O odustanku </w:t>
      </w:r>
      <w:proofErr w:type="gramStart"/>
      <w:r w:rsidRPr="008B03DA">
        <w:rPr>
          <w:rFonts w:ascii="Arial" w:eastAsia="Times New Roman" w:hAnsi="Arial" w:cs="Arial"/>
        </w:rPr>
        <w:t>od</w:t>
      </w:r>
      <w:proofErr w:type="gramEnd"/>
      <w:r w:rsidRPr="008B03DA">
        <w:rPr>
          <w:rFonts w:ascii="Arial" w:eastAsia="Times New Roman" w:hAnsi="Arial" w:cs="Arial"/>
        </w:rPr>
        <w:t xml:space="preserve"> predloga za eksproprijaciju i po zahtevu za poništaj ili izmenu pravosnažnog rešenja o eksproprijaciji, rešava organ koji je po predlogu za eksproprijaciju rešavao u prvom stepenu.</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Ako je </w:t>
      </w:r>
      <w:proofErr w:type="gramStart"/>
      <w:r w:rsidRPr="008B03DA">
        <w:rPr>
          <w:rFonts w:ascii="Arial" w:eastAsia="Times New Roman" w:hAnsi="Arial" w:cs="Arial"/>
        </w:rPr>
        <w:t>na</w:t>
      </w:r>
      <w:proofErr w:type="gramEnd"/>
      <w:r w:rsidRPr="008B03DA">
        <w:rPr>
          <w:rFonts w:ascii="Arial" w:eastAsia="Times New Roman" w:hAnsi="Arial" w:cs="Arial"/>
        </w:rPr>
        <w:t xml:space="preserve"> nepokretnosti eksproprisanoj rešenjem čiji se poništaj ili izmena traži bilo više suvlasnika, za odlučivanje po zahtevu potrebno je da su ga podneli većina od njih, s tim što će nadležni organ i od ostalih tražiti da se o zahtevu izjasne.</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Imovinsko-pravne odnose između korisnika eksproprijacije i sopstvenika nepokretnosti u slučaju spora rešava nadležni sud.</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Odredbe st. 4. </w:t>
      </w:r>
      <w:proofErr w:type="gramStart"/>
      <w:r w:rsidRPr="008B03DA">
        <w:rPr>
          <w:rFonts w:ascii="Arial" w:eastAsia="Times New Roman" w:hAnsi="Arial" w:cs="Arial"/>
        </w:rPr>
        <w:t>i</w:t>
      </w:r>
      <w:proofErr w:type="gramEnd"/>
      <w:r w:rsidRPr="008B03DA">
        <w:rPr>
          <w:rFonts w:ascii="Arial" w:eastAsia="Times New Roman" w:hAnsi="Arial" w:cs="Arial"/>
        </w:rPr>
        <w:t xml:space="preserve"> 6. </w:t>
      </w:r>
      <w:proofErr w:type="gramStart"/>
      <w:r w:rsidRPr="008B03DA">
        <w:rPr>
          <w:rFonts w:ascii="Arial" w:eastAsia="Times New Roman" w:hAnsi="Arial" w:cs="Arial"/>
        </w:rPr>
        <w:t>ovog</w:t>
      </w:r>
      <w:proofErr w:type="gramEnd"/>
      <w:r w:rsidRPr="008B03DA">
        <w:rPr>
          <w:rFonts w:ascii="Arial" w:eastAsia="Times New Roman" w:hAnsi="Arial" w:cs="Arial"/>
        </w:rPr>
        <w:t xml:space="preserve"> člana ne odnose se na poništaj ili izmenu pravosnažnog rešenja o eksproprijaciji u slučaju iz stava 2. </w:t>
      </w:r>
      <w:proofErr w:type="gramStart"/>
      <w:r w:rsidRPr="008B03DA">
        <w:rPr>
          <w:rFonts w:ascii="Arial" w:eastAsia="Times New Roman" w:hAnsi="Arial" w:cs="Arial"/>
        </w:rPr>
        <w:t>ovog</w:t>
      </w:r>
      <w:proofErr w:type="gramEnd"/>
      <w:r w:rsidRPr="008B03DA">
        <w:rPr>
          <w:rFonts w:ascii="Arial" w:eastAsia="Times New Roman" w:hAnsi="Arial" w:cs="Arial"/>
        </w:rPr>
        <w:t xml:space="preserve"> člana.</w:t>
      </w:r>
    </w:p>
    <w:p w:rsidR="008B03DA" w:rsidRPr="008B03DA" w:rsidRDefault="008B03DA" w:rsidP="008B03DA">
      <w:pPr>
        <w:spacing w:after="0" w:line="240" w:lineRule="auto"/>
        <w:jc w:val="center"/>
        <w:rPr>
          <w:rFonts w:ascii="Arial" w:eastAsia="Times New Roman" w:hAnsi="Arial" w:cs="Arial"/>
          <w:sz w:val="31"/>
          <w:szCs w:val="31"/>
        </w:rPr>
      </w:pPr>
      <w:bookmarkStart w:id="41" w:name="str_5"/>
      <w:bookmarkEnd w:id="41"/>
      <w:r w:rsidRPr="008B03DA">
        <w:rPr>
          <w:rFonts w:ascii="Arial" w:eastAsia="Times New Roman" w:hAnsi="Arial" w:cs="Arial"/>
          <w:sz w:val="31"/>
          <w:szCs w:val="31"/>
        </w:rPr>
        <w:t>V POSEBAN POSTUPAK ZA EKSPROPRIJACIJU NA PODRUČJIMA ZAHVAĆENIM ELEMENTARNIM NEPOGODAMA VEĆEG OBIMA</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42" w:name="clan_37"/>
      <w:bookmarkEnd w:id="42"/>
      <w:r w:rsidRPr="008B03DA">
        <w:rPr>
          <w:rFonts w:ascii="Arial" w:eastAsia="Times New Roman" w:hAnsi="Arial" w:cs="Arial"/>
          <w:b/>
          <w:bCs/>
          <w:sz w:val="24"/>
          <w:szCs w:val="24"/>
        </w:rPr>
        <w:t>Član 37</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Na područjima zahvaćenim zemljotresom, poplavom, požarom, ekološkim udesom </w:t>
      </w:r>
      <w:proofErr w:type="gramStart"/>
      <w:r w:rsidRPr="008B03DA">
        <w:rPr>
          <w:rFonts w:ascii="Arial" w:eastAsia="Times New Roman" w:hAnsi="Arial" w:cs="Arial"/>
        </w:rPr>
        <w:t>ili</w:t>
      </w:r>
      <w:proofErr w:type="gramEnd"/>
      <w:r w:rsidRPr="008B03DA">
        <w:rPr>
          <w:rFonts w:ascii="Arial" w:eastAsia="Times New Roman" w:hAnsi="Arial" w:cs="Arial"/>
        </w:rPr>
        <w:t xml:space="preserve"> drugom elementarnom nepogodom većeg obima, eksproprijacija radi izgradnje objekata i izvođenja radova kojima se otklanjaju posledice prouzrokovane tom nepogodom vrši se po odredbama čl. 38. </w:t>
      </w:r>
      <w:proofErr w:type="gramStart"/>
      <w:r w:rsidRPr="008B03DA">
        <w:rPr>
          <w:rFonts w:ascii="Arial" w:eastAsia="Times New Roman" w:hAnsi="Arial" w:cs="Arial"/>
        </w:rPr>
        <w:t>do</w:t>
      </w:r>
      <w:proofErr w:type="gramEnd"/>
      <w:r w:rsidRPr="008B03DA">
        <w:rPr>
          <w:rFonts w:ascii="Arial" w:eastAsia="Times New Roman" w:hAnsi="Arial" w:cs="Arial"/>
        </w:rPr>
        <w:t xml:space="preserve"> 40. </w:t>
      </w:r>
      <w:proofErr w:type="gramStart"/>
      <w:r w:rsidRPr="008B03DA">
        <w:rPr>
          <w:rFonts w:ascii="Arial" w:eastAsia="Times New Roman" w:hAnsi="Arial" w:cs="Arial"/>
        </w:rPr>
        <w:t>ovog</w:t>
      </w:r>
      <w:proofErr w:type="gramEnd"/>
      <w:r w:rsidRPr="008B03DA">
        <w:rPr>
          <w:rFonts w:ascii="Arial" w:eastAsia="Times New Roman" w:hAnsi="Arial" w:cs="Arial"/>
        </w:rPr>
        <w:t xml:space="preserve"> zakona.</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43" w:name="clan_38"/>
      <w:bookmarkEnd w:id="43"/>
      <w:r w:rsidRPr="008B03DA">
        <w:rPr>
          <w:rFonts w:ascii="Arial" w:eastAsia="Times New Roman" w:hAnsi="Arial" w:cs="Arial"/>
          <w:b/>
          <w:bCs/>
          <w:sz w:val="24"/>
          <w:szCs w:val="24"/>
        </w:rPr>
        <w:t>Član 38</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Zemljište se može privremeno zauzeti i kada je to potrebno radi postavljanja i izgradnje privremenih objekata (poslovni objekti, objekti za smeštaj stanovnika i imovine i </w:t>
      </w:r>
      <w:proofErr w:type="gramStart"/>
      <w:r w:rsidRPr="008B03DA">
        <w:rPr>
          <w:rFonts w:ascii="Arial" w:eastAsia="Times New Roman" w:hAnsi="Arial" w:cs="Arial"/>
        </w:rPr>
        <w:t>sl</w:t>
      </w:r>
      <w:proofErr w:type="gramEnd"/>
      <w:r w:rsidRPr="008B03DA">
        <w:rPr>
          <w:rFonts w:ascii="Arial" w:eastAsia="Times New Roman" w:hAnsi="Arial" w:cs="Arial"/>
        </w:rPr>
        <w:t>.).</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Žalba izjavljena protiv rešenja kojim se ustanovljava privremeno zauzimanje zemljišta ne odlaže izvršenje rešenja.</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Rešenje o privremenom zauzimanju zemljišta ukinuće se čim prestane potreba zbog koje je doneto.</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44" w:name="clan_39"/>
      <w:bookmarkEnd w:id="44"/>
      <w:r w:rsidRPr="008B03DA">
        <w:rPr>
          <w:rFonts w:ascii="Arial" w:eastAsia="Times New Roman" w:hAnsi="Arial" w:cs="Arial"/>
          <w:b/>
          <w:bCs/>
          <w:sz w:val="24"/>
          <w:szCs w:val="24"/>
        </w:rPr>
        <w:t>Član 39</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Korisnik eksproprijacije može, </w:t>
      </w:r>
      <w:proofErr w:type="gramStart"/>
      <w:r w:rsidRPr="008B03DA">
        <w:rPr>
          <w:rFonts w:ascii="Arial" w:eastAsia="Times New Roman" w:hAnsi="Arial" w:cs="Arial"/>
        </w:rPr>
        <w:t>na</w:t>
      </w:r>
      <w:proofErr w:type="gramEnd"/>
      <w:r w:rsidRPr="008B03DA">
        <w:rPr>
          <w:rFonts w:ascii="Arial" w:eastAsia="Times New Roman" w:hAnsi="Arial" w:cs="Arial"/>
        </w:rPr>
        <w:t xml:space="preserve"> osnovu konačnog rešenja o eksproprijaciji, tražiti predaju te nepokretnosti radi privođenja svrsi, ako ovim zakonom nije drukčije određeno.</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lastRenderedPageBreak/>
        <w:t xml:space="preserve">Skupština opštine može, </w:t>
      </w:r>
      <w:proofErr w:type="gramStart"/>
      <w:r w:rsidRPr="008B03DA">
        <w:rPr>
          <w:rFonts w:ascii="Arial" w:eastAsia="Times New Roman" w:hAnsi="Arial" w:cs="Arial"/>
        </w:rPr>
        <w:t>na</w:t>
      </w:r>
      <w:proofErr w:type="gramEnd"/>
      <w:r w:rsidRPr="008B03DA">
        <w:rPr>
          <w:rFonts w:ascii="Arial" w:eastAsia="Times New Roman" w:hAnsi="Arial" w:cs="Arial"/>
        </w:rPr>
        <w:t xml:space="preserve"> zahtev korisnika eksproprijacije, da odluči da mu se nepokretnost preda posle donošenja prvostepenog rešenja, ako je to zbog hitnosti izvođenja radova neophodno.</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Ako se ekspropriše stambena zgrada, stan kao poseban deo zgrade ili poslovna prostorija, korisnik eksproprijacije je dužan da ranijem sopstveniku, nosiocu stanarskog prava i zakupcu, obezbedi drugi stan ili poslovnu prostoriju u svojinu, susvojinu, na korišćenje, odnosno u zakup, u roku koji ne može biti duži od šest meseci, računajući od dana iseljenja iz eksproprisane zgrade, stana ili poslovne prostorije.</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Do obezbeđenja stana </w:t>
      </w:r>
      <w:proofErr w:type="gramStart"/>
      <w:r w:rsidRPr="008B03DA">
        <w:rPr>
          <w:rFonts w:ascii="Arial" w:eastAsia="Times New Roman" w:hAnsi="Arial" w:cs="Arial"/>
        </w:rPr>
        <w:t>ili</w:t>
      </w:r>
      <w:proofErr w:type="gramEnd"/>
      <w:r w:rsidRPr="008B03DA">
        <w:rPr>
          <w:rFonts w:ascii="Arial" w:eastAsia="Times New Roman" w:hAnsi="Arial" w:cs="Arial"/>
        </w:rPr>
        <w:t xml:space="preserve"> poslovne prostorije, korisnik eksproprijacije dužan je da pre rušenja takvog objekta, licima iz stava 3. </w:t>
      </w:r>
      <w:proofErr w:type="gramStart"/>
      <w:r w:rsidRPr="008B03DA">
        <w:rPr>
          <w:rFonts w:ascii="Arial" w:eastAsia="Times New Roman" w:hAnsi="Arial" w:cs="Arial"/>
        </w:rPr>
        <w:t>ovog</w:t>
      </w:r>
      <w:proofErr w:type="gramEnd"/>
      <w:r w:rsidRPr="008B03DA">
        <w:rPr>
          <w:rFonts w:ascii="Arial" w:eastAsia="Times New Roman" w:hAnsi="Arial" w:cs="Arial"/>
        </w:rPr>
        <w:t xml:space="preserve"> člana obezbedi privremeni smeštaj koji ispunjava osnovne uslove stanovanja, odnosno obavljanja delatnosti (određen broj prostorija, električno osvetljenje, vodu i sl.)</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Odredbe st. 3. </w:t>
      </w:r>
      <w:proofErr w:type="gramStart"/>
      <w:r w:rsidRPr="008B03DA">
        <w:rPr>
          <w:rFonts w:ascii="Arial" w:eastAsia="Times New Roman" w:hAnsi="Arial" w:cs="Arial"/>
        </w:rPr>
        <w:t>i</w:t>
      </w:r>
      <w:proofErr w:type="gramEnd"/>
      <w:r w:rsidRPr="008B03DA">
        <w:rPr>
          <w:rFonts w:ascii="Arial" w:eastAsia="Times New Roman" w:hAnsi="Arial" w:cs="Arial"/>
        </w:rPr>
        <w:t xml:space="preserve"> 4. </w:t>
      </w:r>
      <w:proofErr w:type="gramStart"/>
      <w:r w:rsidRPr="008B03DA">
        <w:rPr>
          <w:rFonts w:ascii="Arial" w:eastAsia="Times New Roman" w:hAnsi="Arial" w:cs="Arial"/>
        </w:rPr>
        <w:t>ovog</w:t>
      </w:r>
      <w:proofErr w:type="gramEnd"/>
      <w:r w:rsidRPr="008B03DA">
        <w:rPr>
          <w:rFonts w:ascii="Arial" w:eastAsia="Times New Roman" w:hAnsi="Arial" w:cs="Arial"/>
        </w:rPr>
        <w:t xml:space="preserve"> člana, shodno će se primenjivati i u slučaju eksproprijacije drugih objekata.</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45" w:name="clan_40"/>
      <w:bookmarkEnd w:id="45"/>
      <w:r w:rsidRPr="008B03DA">
        <w:rPr>
          <w:rFonts w:ascii="Arial" w:eastAsia="Times New Roman" w:hAnsi="Arial" w:cs="Arial"/>
          <w:b/>
          <w:bCs/>
          <w:sz w:val="24"/>
          <w:szCs w:val="24"/>
        </w:rPr>
        <w:t>Član 40</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Područja </w:t>
      </w:r>
      <w:proofErr w:type="gramStart"/>
      <w:r w:rsidRPr="008B03DA">
        <w:rPr>
          <w:rFonts w:ascii="Arial" w:eastAsia="Times New Roman" w:hAnsi="Arial" w:cs="Arial"/>
        </w:rPr>
        <w:t>na</w:t>
      </w:r>
      <w:proofErr w:type="gramEnd"/>
      <w:r w:rsidRPr="008B03DA">
        <w:rPr>
          <w:rFonts w:ascii="Arial" w:eastAsia="Times New Roman" w:hAnsi="Arial" w:cs="Arial"/>
        </w:rPr>
        <w:t xml:space="preserve"> kojima će se odredbe čl. 38. </w:t>
      </w:r>
      <w:proofErr w:type="gramStart"/>
      <w:r w:rsidRPr="008B03DA">
        <w:rPr>
          <w:rFonts w:ascii="Arial" w:eastAsia="Times New Roman" w:hAnsi="Arial" w:cs="Arial"/>
        </w:rPr>
        <w:t>i</w:t>
      </w:r>
      <w:proofErr w:type="gramEnd"/>
      <w:r w:rsidRPr="008B03DA">
        <w:rPr>
          <w:rFonts w:ascii="Arial" w:eastAsia="Times New Roman" w:hAnsi="Arial" w:cs="Arial"/>
        </w:rPr>
        <w:t xml:space="preserve"> 39. </w:t>
      </w:r>
      <w:proofErr w:type="gramStart"/>
      <w:r w:rsidRPr="008B03DA">
        <w:rPr>
          <w:rFonts w:ascii="Arial" w:eastAsia="Times New Roman" w:hAnsi="Arial" w:cs="Arial"/>
        </w:rPr>
        <w:t>ovog</w:t>
      </w:r>
      <w:proofErr w:type="gramEnd"/>
      <w:r w:rsidRPr="008B03DA">
        <w:rPr>
          <w:rFonts w:ascii="Arial" w:eastAsia="Times New Roman" w:hAnsi="Arial" w:cs="Arial"/>
        </w:rPr>
        <w:t xml:space="preserve"> zakona primenjivati, kao i vreme za koje će se primenjivati, utvrđuje Vlada.</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Ukoliko odredbama čl. 38. </w:t>
      </w:r>
      <w:proofErr w:type="gramStart"/>
      <w:r w:rsidRPr="008B03DA">
        <w:rPr>
          <w:rFonts w:ascii="Arial" w:eastAsia="Times New Roman" w:hAnsi="Arial" w:cs="Arial"/>
        </w:rPr>
        <w:t>i</w:t>
      </w:r>
      <w:proofErr w:type="gramEnd"/>
      <w:r w:rsidRPr="008B03DA">
        <w:rPr>
          <w:rFonts w:ascii="Arial" w:eastAsia="Times New Roman" w:hAnsi="Arial" w:cs="Arial"/>
        </w:rPr>
        <w:t xml:space="preserve"> 39. </w:t>
      </w:r>
      <w:proofErr w:type="gramStart"/>
      <w:r w:rsidRPr="008B03DA">
        <w:rPr>
          <w:rFonts w:ascii="Arial" w:eastAsia="Times New Roman" w:hAnsi="Arial" w:cs="Arial"/>
        </w:rPr>
        <w:t>ovog</w:t>
      </w:r>
      <w:proofErr w:type="gramEnd"/>
      <w:r w:rsidRPr="008B03DA">
        <w:rPr>
          <w:rFonts w:ascii="Arial" w:eastAsia="Times New Roman" w:hAnsi="Arial" w:cs="Arial"/>
        </w:rPr>
        <w:t xml:space="preserve"> zakona nije drukčije određeno, na područjima zahvaćenim elementarnim nepogodama većeg obima primenjivaće se ostale odredbe ovog zakona.</w:t>
      </w:r>
    </w:p>
    <w:p w:rsidR="008B03DA" w:rsidRPr="008B03DA" w:rsidRDefault="008B03DA" w:rsidP="008B03DA">
      <w:pPr>
        <w:spacing w:after="0" w:line="240" w:lineRule="auto"/>
        <w:jc w:val="center"/>
        <w:rPr>
          <w:rFonts w:ascii="Arial" w:eastAsia="Times New Roman" w:hAnsi="Arial" w:cs="Arial"/>
          <w:sz w:val="31"/>
          <w:szCs w:val="31"/>
        </w:rPr>
      </w:pPr>
      <w:bookmarkStart w:id="46" w:name="str_6"/>
      <w:bookmarkEnd w:id="46"/>
      <w:r w:rsidRPr="008B03DA">
        <w:rPr>
          <w:rFonts w:ascii="Arial" w:eastAsia="Times New Roman" w:hAnsi="Arial" w:cs="Arial"/>
          <w:sz w:val="31"/>
          <w:szCs w:val="31"/>
        </w:rPr>
        <w:t>VI NAKNADA ZA EKSPROPRISANU NEPOKRETNOST</w:t>
      </w:r>
    </w:p>
    <w:p w:rsidR="008B03DA" w:rsidRPr="008B03DA" w:rsidRDefault="008B03DA" w:rsidP="008B03DA">
      <w:pPr>
        <w:spacing w:before="240" w:after="240" w:line="240" w:lineRule="auto"/>
        <w:jc w:val="center"/>
        <w:rPr>
          <w:rFonts w:ascii="Arial" w:eastAsia="Times New Roman" w:hAnsi="Arial" w:cs="Arial"/>
          <w:b/>
          <w:bCs/>
          <w:sz w:val="24"/>
          <w:szCs w:val="24"/>
        </w:rPr>
      </w:pPr>
      <w:bookmarkStart w:id="47" w:name="str_7"/>
      <w:bookmarkEnd w:id="47"/>
      <w:r w:rsidRPr="008B03DA">
        <w:rPr>
          <w:rFonts w:ascii="Arial" w:eastAsia="Times New Roman" w:hAnsi="Arial" w:cs="Arial"/>
          <w:b/>
          <w:bCs/>
          <w:sz w:val="24"/>
          <w:szCs w:val="24"/>
        </w:rPr>
        <w:t>1. Visina naknade</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48" w:name="clan_41"/>
      <w:bookmarkEnd w:id="48"/>
      <w:r w:rsidRPr="008B03DA">
        <w:rPr>
          <w:rFonts w:ascii="Arial" w:eastAsia="Times New Roman" w:hAnsi="Arial" w:cs="Arial"/>
          <w:b/>
          <w:bCs/>
          <w:sz w:val="24"/>
          <w:szCs w:val="24"/>
        </w:rPr>
        <w:t>Član 41</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Vrednost objekta koji se daje u svojinu </w:t>
      </w:r>
      <w:proofErr w:type="gramStart"/>
      <w:r w:rsidRPr="008B03DA">
        <w:rPr>
          <w:rFonts w:ascii="Arial" w:eastAsia="Times New Roman" w:hAnsi="Arial" w:cs="Arial"/>
        </w:rPr>
        <w:t>ili</w:t>
      </w:r>
      <w:proofErr w:type="gramEnd"/>
      <w:r w:rsidRPr="008B03DA">
        <w:rPr>
          <w:rFonts w:ascii="Arial" w:eastAsia="Times New Roman" w:hAnsi="Arial" w:cs="Arial"/>
        </w:rPr>
        <w:t xml:space="preserve"> susvojinu na ime naknade i vrednost eksproprisanog objekta, u slučaju zasnivanja prava svojine ili susvojine, određuje se prema tržišnoj ceni tih objekata u momentu zasnivanja prava svojine, odnosno susvojine.</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Visina naknade u novcu za eksproprisane nepokretnosti određuje se po tržišnoj ceni, prema okolnostima u momentu zaključenja sporazuma o visini naknade, </w:t>
      </w:r>
      <w:proofErr w:type="gramStart"/>
      <w:r w:rsidRPr="008B03DA">
        <w:rPr>
          <w:rFonts w:ascii="Arial" w:eastAsia="Times New Roman" w:hAnsi="Arial" w:cs="Arial"/>
        </w:rPr>
        <w:t>a</w:t>
      </w:r>
      <w:proofErr w:type="gramEnd"/>
      <w:r w:rsidRPr="008B03DA">
        <w:rPr>
          <w:rFonts w:ascii="Arial" w:eastAsia="Times New Roman" w:hAnsi="Arial" w:cs="Arial"/>
        </w:rPr>
        <w:t xml:space="preserve"> ako sporazum nije postignut, prema okolnostima u momentu donošenja prvostepene odluke o naknadi.</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Ako se korisniku eksproprijacije nepokretnost predaje pre pravosnažnosti rešenja o eksproprijaciji, raniji sopstvenik ima pravo da bira da mu se naknada odredi prema okolnostima u vreme predaje eksproprisane nepokretnosti </w:t>
      </w:r>
      <w:proofErr w:type="gramStart"/>
      <w:r w:rsidRPr="008B03DA">
        <w:rPr>
          <w:rFonts w:ascii="Arial" w:eastAsia="Times New Roman" w:hAnsi="Arial" w:cs="Arial"/>
        </w:rPr>
        <w:t>ili</w:t>
      </w:r>
      <w:proofErr w:type="gramEnd"/>
      <w:r w:rsidRPr="008B03DA">
        <w:rPr>
          <w:rFonts w:ascii="Arial" w:eastAsia="Times New Roman" w:hAnsi="Arial" w:cs="Arial"/>
        </w:rPr>
        <w:t xml:space="preserve"> u vreme donošenja prvostepene odluke o naknadi.</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Ako su eksproprisane nepokretnosti raznih vrsta u svojini istog sopstvenika, u sporazumu o visini naknade, odnosno u odluci suda, posebno se iskazuje naknada za pojedine vrste nepokretnosti (zemljište, zgrade, uređaji i dr.).</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49" w:name="clan_42"/>
      <w:bookmarkEnd w:id="49"/>
      <w:r w:rsidRPr="008B03DA">
        <w:rPr>
          <w:rFonts w:ascii="Arial" w:eastAsia="Times New Roman" w:hAnsi="Arial" w:cs="Arial"/>
          <w:b/>
          <w:bCs/>
          <w:sz w:val="24"/>
          <w:szCs w:val="24"/>
        </w:rPr>
        <w:lastRenderedPageBreak/>
        <w:t>Član 42</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Naknada za eksproprisano poljoprivredno zemljište i građevinsko zemljište određuje se u novcu prema tržišnoj ceni takvog zemljišta, ako zakonom nije drukčije propisano.</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Procenu tržišne cene iz stava 1. </w:t>
      </w:r>
      <w:proofErr w:type="gramStart"/>
      <w:r w:rsidRPr="008B03DA">
        <w:rPr>
          <w:rFonts w:ascii="Arial" w:eastAsia="Times New Roman" w:hAnsi="Arial" w:cs="Arial"/>
        </w:rPr>
        <w:t>ovog</w:t>
      </w:r>
      <w:proofErr w:type="gramEnd"/>
      <w:r w:rsidRPr="008B03DA">
        <w:rPr>
          <w:rFonts w:ascii="Arial" w:eastAsia="Times New Roman" w:hAnsi="Arial" w:cs="Arial"/>
        </w:rPr>
        <w:t xml:space="preserve"> člana vrši organ nadležan za utvrđivanje poreza na prenos apsolutnih prava na nepokretnostima.</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50" w:name="clan_43"/>
      <w:bookmarkEnd w:id="50"/>
      <w:r w:rsidRPr="008B03DA">
        <w:rPr>
          <w:rFonts w:ascii="Arial" w:eastAsia="Times New Roman" w:hAnsi="Arial" w:cs="Arial"/>
          <w:b/>
          <w:bCs/>
          <w:sz w:val="24"/>
          <w:szCs w:val="24"/>
        </w:rPr>
        <w:t>Član 43</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Naknada za eksproprisanu stambenu zgradu, </w:t>
      </w:r>
      <w:proofErr w:type="gramStart"/>
      <w:r w:rsidRPr="008B03DA">
        <w:rPr>
          <w:rFonts w:ascii="Arial" w:eastAsia="Times New Roman" w:hAnsi="Arial" w:cs="Arial"/>
        </w:rPr>
        <w:t>stan</w:t>
      </w:r>
      <w:proofErr w:type="gramEnd"/>
      <w:r w:rsidRPr="008B03DA">
        <w:rPr>
          <w:rFonts w:ascii="Arial" w:eastAsia="Times New Roman" w:hAnsi="Arial" w:cs="Arial"/>
        </w:rPr>
        <w:t xml:space="preserve"> ili poslovnu prostoriju određuje se prema tržišnoj ceni takve nepokretnosti.</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51" w:name="clan_43a"/>
      <w:bookmarkEnd w:id="51"/>
      <w:r w:rsidRPr="008B03DA">
        <w:rPr>
          <w:rFonts w:ascii="Arial" w:eastAsia="Times New Roman" w:hAnsi="Arial" w:cs="Arial"/>
          <w:b/>
          <w:bCs/>
          <w:sz w:val="24"/>
          <w:szCs w:val="24"/>
        </w:rPr>
        <w:t>Član 43a</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Za oduzeto građevinsko zemljište u državnoj, odnosno javnoj svojini, korisniku tog zemljišta pripada pravo </w:t>
      </w:r>
      <w:proofErr w:type="gramStart"/>
      <w:r w:rsidRPr="008B03DA">
        <w:rPr>
          <w:rFonts w:ascii="Arial" w:eastAsia="Times New Roman" w:hAnsi="Arial" w:cs="Arial"/>
        </w:rPr>
        <w:t>na</w:t>
      </w:r>
      <w:proofErr w:type="gramEnd"/>
      <w:r w:rsidRPr="008B03DA">
        <w:rPr>
          <w:rFonts w:ascii="Arial" w:eastAsia="Times New Roman" w:hAnsi="Arial" w:cs="Arial"/>
        </w:rPr>
        <w:t xml:space="preserve"> naknadu, i to:</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1) </w:t>
      </w:r>
      <w:proofErr w:type="gramStart"/>
      <w:r w:rsidRPr="008B03DA">
        <w:rPr>
          <w:rFonts w:ascii="Arial" w:eastAsia="Times New Roman" w:hAnsi="Arial" w:cs="Arial"/>
        </w:rPr>
        <w:t>ranijem</w:t>
      </w:r>
      <w:proofErr w:type="gramEnd"/>
      <w:r w:rsidRPr="008B03DA">
        <w:rPr>
          <w:rFonts w:ascii="Arial" w:eastAsia="Times New Roman" w:hAnsi="Arial" w:cs="Arial"/>
        </w:rPr>
        <w:t xml:space="preserve"> sopstveniku i drugom licu koje pravo korišćenja izvodi iz prava ranijeg sopstvenika, u smislu člana 84. Zakona o planiranju i izgradnji ("Službeni glasnik RS" br. 47/03 i 34/06) - u visini tržišne vrednosti zemljišta;</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2) </w:t>
      </w:r>
      <w:proofErr w:type="gramStart"/>
      <w:r w:rsidRPr="008B03DA">
        <w:rPr>
          <w:rFonts w:ascii="Arial" w:eastAsia="Times New Roman" w:hAnsi="Arial" w:cs="Arial"/>
        </w:rPr>
        <w:t>licu</w:t>
      </w:r>
      <w:proofErr w:type="gramEnd"/>
      <w:r w:rsidRPr="008B03DA">
        <w:rPr>
          <w:rFonts w:ascii="Arial" w:eastAsia="Times New Roman" w:hAnsi="Arial" w:cs="Arial"/>
        </w:rPr>
        <w:t xml:space="preserve"> koje je postalo korisnik građevinskog zemljišta u državnoj svojini do 13. </w:t>
      </w:r>
      <w:proofErr w:type="gramStart"/>
      <w:r w:rsidRPr="008B03DA">
        <w:rPr>
          <w:rFonts w:ascii="Arial" w:eastAsia="Times New Roman" w:hAnsi="Arial" w:cs="Arial"/>
        </w:rPr>
        <w:t>maja</w:t>
      </w:r>
      <w:proofErr w:type="gramEnd"/>
      <w:r w:rsidRPr="008B03DA">
        <w:rPr>
          <w:rFonts w:ascii="Arial" w:eastAsia="Times New Roman" w:hAnsi="Arial" w:cs="Arial"/>
        </w:rPr>
        <w:t xml:space="preserve"> 2003. </w:t>
      </w:r>
      <w:proofErr w:type="gramStart"/>
      <w:r w:rsidRPr="008B03DA">
        <w:rPr>
          <w:rFonts w:ascii="Arial" w:eastAsia="Times New Roman" w:hAnsi="Arial" w:cs="Arial"/>
        </w:rPr>
        <w:t>godine</w:t>
      </w:r>
      <w:proofErr w:type="gramEnd"/>
      <w:r w:rsidRPr="008B03DA">
        <w:rPr>
          <w:rFonts w:ascii="Arial" w:eastAsia="Times New Roman" w:hAnsi="Arial" w:cs="Arial"/>
        </w:rPr>
        <w:t>, u smislu člana 87. Zakona o planiranju i izgradnji ("Službeni glasnik RS" br. 47/03 i 34/06) - u visini sredstava uloženih za pribavljanje tog zemljišta.</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Sredstvima za pribavljanje zemljišta, u smislu stava 1. </w:t>
      </w:r>
      <w:proofErr w:type="gramStart"/>
      <w:r w:rsidRPr="008B03DA">
        <w:rPr>
          <w:rFonts w:ascii="Arial" w:eastAsia="Times New Roman" w:hAnsi="Arial" w:cs="Arial"/>
        </w:rPr>
        <w:t>tačka</w:t>
      </w:r>
      <w:proofErr w:type="gramEnd"/>
      <w:r w:rsidRPr="008B03DA">
        <w:rPr>
          <w:rFonts w:ascii="Arial" w:eastAsia="Times New Roman" w:hAnsi="Arial" w:cs="Arial"/>
        </w:rPr>
        <w:t xml:space="preserve"> 2) ovog člana, ne smatraju se sredstva plaćena na ime naknade za uređivanje i korišćenje građevinskog zemljišta i troškovi legalizacije objekta.</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Iznos sredstava za pribavljanje građevinskog zemljišta iz stava 1. </w:t>
      </w:r>
      <w:proofErr w:type="gramStart"/>
      <w:r w:rsidRPr="008B03DA">
        <w:rPr>
          <w:rFonts w:ascii="Arial" w:eastAsia="Times New Roman" w:hAnsi="Arial" w:cs="Arial"/>
        </w:rPr>
        <w:t>tačka</w:t>
      </w:r>
      <w:proofErr w:type="gramEnd"/>
      <w:r w:rsidRPr="008B03DA">
        <w:rPr>
          <w:rFonts w:ascii="Arial" w:eastAsia="Times New Roman" w:hAnsi="Arial" w:cs="Arial"/>
        </w:rPr>
        <w:t xml:space="preserve"> 2) ovog člana, valorizuje se rastom cena na malo od dana isplate sredstava za pribavljanje zemljišta do dana zaključenja sporazuma o naknadi, odnosno donošenja odluke o naknadi za oduzeto zemljište, s tim što taj iznos ne može preći iznos tržišne vrednosti zemljišta.</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Naknada iz ovog člana pripada korisniku zemljišta samo u slučaju kad mu ranije nije isplaćena.</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52" w:name="clan_44*"/>
      <w:bookmarkEnd w:id="52"/>
      <w:r w:rsidRPr="008B03DA">
        <w:rPr>
          <w:rFonts w:ascii="Arial" w:eastAsia="Times New Roman" w:hAnsi="Arial" w:cs="Arial"/>
          <w:b/>
          <w:bCs/>
          <w:sz w:val="24"/>
          <w:szCs w:val="24"/>
        </w:rPr>
        <w:t>Član 44*</w:t>
      </w:r>
    </w:p>
    <w:p w:rsidR="008B03DA" w:rsidRPr="008B03DA" w:rsidRDefault="008B03DA" w:rsidP="008B03DA">
      <w:pPr>
        <w:spacing w:before="100" w:beforeAutospacing="1" w:after="100" w:afterAutospacing="1" w:line="240" w:lineRule="auto"/>
        <w:jc w:val="center"/>
        <w:rPr>
          <w:rFonts w:ascii="Arial" w:eastAsia="Times New Roman" w:hAnsi="Arial" w:cs="Arial"/>
          <w:i/>
          <w:iCs/>
        </w:rPr>
      </w:pPr>
      <w:r w:rsidRPr="008B03DA">
        <w:rPr>
          <w:rFonts w:ascii="Arial" w:eastAsia="Times New Roman" w:hAnsi="Arial" w:cs="Arial"/>
          <w:i/>
          <w:iCs/>
        </w:rPr>
        <w:t>(Prestao da važi Odlukom SUS)</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53" w:name="clan_45"/>
      <w:bookmarkEnd w:id="53"/>
      <w:r w:rsidRPr="008B03DA">
        <w:rPr>
          <w:rFonts w:ascii="Arial" w:eastAsia="Times New Roman" w:hAnsi="Arial" w:cs="Arial"/>
          <w:b/>
          <w:bCs/>
          <w:sz w:val="24"/>
          <w:szCs w:val="24"/>
        </w:rPr>
        <w:t>Član 45</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Naknada za eksproprisani vinograd </w:t>
      </w:r>
      <w:proofErr w:type="gramStart"/>
      <w:r w:rsidRPr="008B03DA">
        <w:rPr>
          <w:rFonts w:ascii="Arial" w:eastAsia="Times New Roman" w:hAnsi="Arial" w:cs="Arial"/>
        </w:rPr>
        <w:t>ili</w:t>
      </w:r>
      <w:proofErr w:type="gramEnd"/>
      <w:r w:rsidRPr="008B03DA">
        <w:rPr>
          <w:rFonts w:ascii="Arial" w:eastAsia="Times New Roman" w:hAnsi="Arial" w:cs="Arial"/>
        </w:rPr>
        <w:t xml:space="preserve"> voćnjak koji daje plodove određuje se tako što se odredi obeštećenje za zemljište prema članu 42. ovog zakona, pa se tom iznosu doda tržišna cena neamortizovanih investicija uloženih za podizanje i održavanje takvog vinograda ili voćnjaka i iznos čistog prinosa koji bi taj vinograd ili voćnjak dao, s obzirom na svoju starost i plodnost, za onoliko godina koliko je potrebno da se podigne i da stupi u punu rodnost nov vinograd ili voćnjak.</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lastRenderedPageBreak/>
        <w:t xml:space="preserve">Naknada za eksproprisani mlad vinograd </w:t>
      </w:r>
      <w:proofErr w:type="gramStart"/>
      <w:r w:rsidRPr="008B03DA">
        <w:rPr>
          <w:rFonts w:ascii="Arial" w:eastAsia="Times New Roman" w:hAnsi="Arial" w:cs="Arial"/>
        </w:rPr>
        <w:t>ili</w:t>
      </w:r>
      <w:proofErr w:type="gramEnd"/>
      <w:r w:rsidRPr="008B03DA">
        <w:rPr>
          <w:rFonts w:ascii="Arial" w:eastAsia="Times New Roman" w:hAnsi="Arial" w:cs="Arial"/>
        </w:rPr>
        <w:t xml:space="preserve"> voćnjak koji ne daje plodove određuje se tako što se odredi naknada za zemljište prema članu 42. </w:t>
      </w:r>
      <w:proofErr w:type="gramStart"/>
      <w:r w:rsidRPr="008B03DA">
        <w:rPr>
          <w:rFonts w:ascii="Arial" w:eastAsia="Times New Roman" w:hAnsi="Arial" w:cs="Arial"/>
        </w:rPr>
        <w:t>ovog</w:t>
      </w:r>
      <w:proofErr w:type="gramEnd"/>
      <w:r w:rsidRPr="008B03DA">
        <w:rPr>
          <w:rFonts w:ascii="Arial" w:eastAsia="Times New Roman" w:hAnsi="Arial" w:cs="Arial"/>
        </w:rPr>
        <w:t xml:space="preserve"> zakona, pa se tome doda vrednost investicija uloženih za njegovo podizanje i iznos čistog prinosa koji bi se ostvario za onoliko godina koliko je taj vinograd ili voćnjak star do trenutka eksproprijacije.</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Po odredbama st. 1. </w:t>
      </w:r>
      <w:proofErr w:type="gramStart"/>
      <w:r w:rsidRPr="008B03DA">
        <w:rPr>
          <w:rFonts w:ascii="Arial" w:eastAsia="Times New Roman" w:hAnsi="Arial" w:cs="Arial"/>
        </w:rPr>
        <w:t>i</w:t>
      </w:r>
      <w:proofErr w:type="gramEnd"/>
      <w:r w:rsidRPr="008B03DA">
        <w:rPr>
          <w:rFonts w:ascii="Arial" w:eastAsia="Times New Roman" w:hAnsi="Arial" w:cs="Arial"/>
        </w:rPr>
        <w:t xml:space="preserve"> 2. </w:t>
      </w:r>
      <w:proofErr w:type="gramStart"/>
      <w:r w:rsidRPr="008B03DA">
        <w:rPr>
          <w:rFonts w:ascii="Arial" w:eastAsia="Times New Roman" w:hAnsi="Arial" w:cs="Arial"/>
        </w:rPr>
        <w:t>ovog</w:t>
      </w:r>
      <w:proofErr w:type="gramEnd"/>
      <w:r w:rsidRPr="008B03DA">
        <w:rPr>
          <w:rFonts w:ascii="Arial" w:eastAsia="Times New Roman" w:hAnsi="Arial" w:cs="Arial"/>
        </w:rPr>
        <w:t xml:space="preserve"> člana određuje se naknada i za pojedina stabla voćaka i čokota vinove loze koji se nalaze na eksproprisanom zemljištu.</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54" w:name="clan_46"/>
      <w:bookmarkEnd w:id="54"/>
      <w:r w:rsidRPr="008B03DA">
        <w:rPr>
          <w:rFonts w:ascii="Arial" w:eastAsia="Times New Roman" w:hAnsi="Arial" w:cs="Arial"/>
          <w:b/>
          <w:bCs/>
          <w:sz w:val="24"/>
          <w:szCs w:val="24"/>
        </w:rPr>
        <w:t>Član 46</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Naknada za eksproprisani rasadnik određuje se kao za poljoprivredno zemljište (član 42). Ovako određena naknada uvećava se za tržišnu cenu sadnog materijala (sadnice i ostali materijal za reprodukciju) koji raniji sopstvenik nije iskoristio do </w:t>
      </w:r>
      <w:proofErr w:type="gramStart"/>
      <w:r w:rsidRPr="008B03DA">
        <w:rPr>
          <w:rFonts w:ascii="Arial" w:eastAsia="Times New Roman" w:hAnsi="Arial" w:cs="Arial"/>
        </w:rPr>
        <w:t>dana</w:t>
      </w:r>
      <w:proofErr w:type="gramEnd"/>
      <w:r w:rsidRPr="008B03DA">
        <w:rPr>
          <w:rFonts w:ascii="Arial" w:eastAsia="Times New Roman" w:hAnsi="Arial" w:cs="Arial"/>
        </w:rPr>
        <w:t xml:space="preserve"> predaje nepokretnosti korisniku eksproprijacije.</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55" w:name="clan_47"/>
      <w:bookmarkEnd w:id="55"/>
      <w:r w:rsidRPr="008B03DA">
        <w:rPr>
          <w:rFonts w:ascii="Arial" w:eastAsia="Times New Roman" w:hAnsi="Arial" w:cs="Arial"/>
          <w:b/>
          <w:bCs/>
          <w:sz w:val="24"/>
          <w:szCs w:val="24"/>
        </w:rPr>
        <w:t>Član 47</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Naknada za eksproprisanu zrelu </w:t>
      </w:r>
      <w:proofErr w:type="gramStart"/>
      <w:r w:rsidRPr="008B03DA">
        <w:rPr>
          <w:rFonts w:ascii="Arial" w:eastAsia="Times New Roman" w:hAnsi="Arial" w:cs="Arial"/>
        </w:rPr>
        <w:t>ili</w:t>
      </w:r>
      <w:proofErr w:type="gramEnd"/>
      <w:r w:rsidRPr="008B03DA">
        <w:rPr>
          <w:rFonts w:ascii="Arial" w:eastAsia="Times New Roman" w:hAnsi="Arial" w:cs="Arial"/>
        </w:rPr>
        <w:t xml:space="preserve"> približno zrelu šumu predstavlja vrednost šumskih sortimenata i ostalih šumskih proizvoda utvrđena prema tržišnim cenama na kamionskom putu ili drugom utovarnom, odnosno otkupnom mestu, umanjena za troškove proizvodnje.</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Naknada za eksproprisanu mladu šumu određuje se prema troškovima podizanja takve šume, uvećanim za faktor porasta vrednosti kojim se postiže vrednost zrele šume.</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Naknada određena po odredbama st. 1. </w:t>
      </w:r>
      <w:proofErr w:type="gramStart"/>
      <w:r w:rsidRPr="008B03DA">
        <w:rPr>
          <w:rFonts w:ascii="Arial" w:eastAsia="Times New Roman" w:hAnsi="Arial" w:cs="Arial"/>
        </w:rPr>
        <w:t>i</w:t>
      </w:r>
      <w:proofErr w:type="gramEnd"/>
      <w:r w:rsidRPr="008B03DA">
        <w:rPr>
          <w:rFonts w:ascii="Arial" w:eastAsia="Times New Roman" w:hAnsi="Arial" w:cs="Arial"/>
        </w:rPr>
        <w:t xml:space="preserve"> 2. </w:t>
      </w:r>
      <w:proofErr w:type="gramStart"/>
      <w:r w:rsidRPr="008B03DA">
        <w:rPr>
          <w:rFonts w:ascii="Arial" w:eastAsia="Times New Roman" w:hAnsi="Arial" w:cs="Arial"/>
        </w:rPr>
        <w:t>ovog</w:t>
      </w:r>
      <w:proofErr w:type="gramEnd"/>
      <w:r w:rsidRPr="008B03DA">
        <w:rPr>
          <w:rFonts w:ascii="Arial" w:eastAsia="Times New Roman" w:hAnsi="Arial" w:cs="Arial"/>
        </w:rPr>
        <w:t xml:space="preserve"> člana uvećava se za iznos naknade za zemljište utvrđene prema odredbama člana 42. </w:t>
      </w:r>
      <w:proofErr w:type="gramStart"/>
      <w:r w:rsidRPr="008B03DA">
        <w:rPr>
          <w:rFonts w:ascii="Arial" w:eastAsia="Times New Roman" w:hAnsi="Arial" w:cs="Arial"/>
        </w:rPr>
        <w:t>ovog</w:t>
      </w:r>
      <w:proofErr w:type="gramEnd"/>
      <w:r w:rsidRPr="008B03DA">
        <w:rPr>
          <w:rFonts w:ascii="Arial" w:eastAsia="Times New Roman" w:hAnsi="Arial" w:cs="Arial"/>
        </w:rPr>
        <w:t xml:space="preserve"> zakona.</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Pod troškovima proizvodnje podrazumevaju se troškovi seče, izrade i transporta šumskih sortimenata iz šume do kamionskog puta </w:t>
      </w:r>
      <w:proofErr w:type="gramStart"/>
      <w:r w:rsidRPr="008B03DA">
        <w:rPr>
          <w:rFonts w:ascii="Arial" w:eastAsia="Times New Roman" w:hAnsi="Arial" w:cs="Arial"/>
        </w:rPr>
        <w:t>ili</w:t>
      </w:r>
      <w:proofErr w:type="gramEnd"/>
      <w:r w:rsidRPr="008B03DA">
        <w:rPr>
          <w:rFonts w:ascii="Arial" w:eastAsia="Times New Roman" w:hAnsi="Arial" w:cs="Arial"/>
        </w:rPr>
        <w:t xml:space="preserve"> drugog utovarnog, odnosno otkupnog mesta.</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Troškovi podizanja mlade šume podignute veštačkim putem određuje se u visini troškova pošumljavanja, a troškovi podizanja mlade šume nastale prirodnim putem, u visini troškova veštačkog pošumljavanja semenom.</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56" w:name="clan_48"/>
      <w:bookmarkEnd w:id="56"/>
      <w:r w:rsidRPr="008B03DA">
        <w:rPr>
          <w:rFonts w:ascii="Arial" w:eastAsia="Times New Roman" w:hAnsi="Arial" w:cs="Arial"/>
          <w:b/>
          <w:bCs/>
          <w:sz w:val="24"/>
          <w:szCs w:val="24"/>
        </w:rPr>
        <w:t>Član 48</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Približno zrelom šumom za seču, u smislu ovog zakona, smatra se jednodobna šuma koja ima najmanje dve trećine starosti zrele šume, a mladom jednodobnom šumom smatra se ona šuma koja ima do dve trećine starosti zrele šume za seču.</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Raznodobna šuma (prebirna šuma i grupimično raznodobna šuma) smatra se šumom zrelom za seču.</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57" w:name="clan_49"/>
      <w:bookmarkEnd w:id="57"/>
      <w:r w:rsidRPr="008B03DA">
        <w:rPr>
          <w:rFonts w:ascii="Arial" w:eastAsia="Times New Roman" w:hAnsi="Arial" w:cs="Arial"/>
          <w:b/>
          <w:bCs/>
          <w:sz w:val="24"/>
          <w:szCs w:val="24"/>
        </w:rPr>
        <w:t>Član 49</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Naknada za vinograd, voćnjak, rasadnik i šumu, koji se nalaze </w:t>
      </w:r>
      <w:proofErr w:type="gramStart"/>
      <w:r w:rsidRPr="008B03DA">
        <w:rPr>
          <w:rFonts w:ascii="Arial" w:eastAsia="Times New Roman" w:hAnsi="Arial" w:cs="Arial"/>
        </w:rPr>
        <w:t>na</w:t>
      </w:r>
      <w:proofErr w:type="gramEnd"/>
      <w:r w:rsidRPr="008B03DA">
        <w:rPr>
          <w:rFonts w:ascii="Arial" w:eastAsia="Times New Roman" w:hAnsi="Arial" w:cs="Arial"/>
        </w:rPr>
        <w:t xml:space="preserve"> građevinskom zemljištu, određuje se prema odredbama čl. 45. </w:t>
      </w:r>
      <w:proofErr w:type="gramStart"/>
      <w:r w:rsidRPr="008B03DA">
        <w:rPr>
          <w:rFonts w:ascii="Arial" w:eastAsia="Times New Roman" w:hAnsi="Arial" w:cs="Arial"/>
        </w:rPr>
        <w:t>do</w:t>
      </w:r>
      <w:proofErr w:type="gramEnd"/>
      <w:r w:rsidRPr="008B03DA">
        <w:rPr>
          <w:rFonts w:ascii="Arial" w:eastAsia="Times New Roman" w:hAnsi="Arial" w:cs="Arial"/>
        </w:rPr>
        <w:t xml:space="preserve"> 47. </w:t>
      </w:r>
      <w:proofErr w:type="gramStart"/>
      <w:r w:rsidRPr="008B03DA">
        <w:rPr>
          <w:rFonts w:ascii="Arial" w:eastAsia="Times New Roman" w:hAnsi="Arial" w:cs="Arial"/>
        </w:rPr>
        <w:t>ovog</w:t>
      </w:r>
      <w:proofErr w:type="gramEnd"/>
      <w:r w:rsidRPr="008B03DA">
        <w:rPr>
          <w:rFonts w:ascii="Arial" w:eastAsia="Times New Roman" w:hAnsi="Arial" w:cs="Arial"/>
        </w:rPr>
        <w:t xml:space="preserve"> zakona.</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58" w:name="clan_50"/>
      <w:bookmarkEnd w:id="58"/>
      <w:r w:rsidRPr="008B03DA">
        <w:rPr>
          <w:rFonts w:ascii="Arial" w:eastAsia="Times New Roman" w:hAnsi="Arial" w:cs="Arial"/>
          <w:b/>
          <w:bCs/>
          <w:sz w:val="24"/>
          <w:szCs w:val="24"/>
        </w:rPr>
        <w:t>Član 50</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lastRenderedPageBreak/>
        <w:t xml:space="preserve">Raniji sopstvenik </w:t>
      </w:r>
      <w:proofErr w:type="gramStart"/>
      <w:r w:rsidRPr="008B03DA">
        <w:rPr>
          <w:rFonts w:ascii="Arial" w:eastAsia="Times New Roman" w:hAnsi="Arial" w:cs="Arial"/>
        </w:rPr>
        <w:t>nema</w:t>
      </w:r>
      <w:proofErr w:type="gramEnd"/>
      <w:r w:rsidRPr="008B03DA">
        <w:rPr>
          <w:rFonts w:ascii="Arial" w:eastAsia="Times New Roman" w:hAnsi="Arial" w:cs="Arial"/>
        </w:rPr>
        <w:t xml:space="preserve"> pravo na naknadu za ulaganja koja je izvršio posle dana kada je pismeno obavešten o podnetom predlogu za eksproprijaciju, osim troškova koji su bili neophodni za korišćenje nepokretnosti.</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Obaveštenje o podnetom predlogu za eksproprijaciju ranijem sopstveniku dostavlja organ nadležan za donošenje rešenja o eksproprijaciji.</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59" w:name="clan_51"/>
      <w:bookmarkEnd w:id="59"/>
      <w:r w:rsidRPr="008B03DA">
        <w:rPr>
          <w:rFonts w:ascii="Arial" w:eastAsia="Times New Roman" w:hAnsi="Arial" w:cs="Arial"/>
          <w:b/>
          <w:bCs/>
          <w:sz w:val="24"/>
          <w:szCs w:val="24"/>
        </w:rPr>
        <w:t>Član 51</w:t>
      </w:r>
    </w:p>
    <w:p w:rsidR="008B03DA" w:rsidRPr="008B03DA" w:rsidRDefault="008B03DA" w:rsidP="008B03DA">
      <w:pPr>
        <w:spacing w:before="100" w:beforeAutospacing="1" w:after="100" w:afterAutospacing="1" w:line="240" w:lineRule="auto"/>
        <w:rPr>
          <w:rFonts w:ascii="Arial" w:eastAsia="Times New Roman" w:hAnsi="Arial" w:cs="Arial"/>
        </w:rPr>
      </w:pPr>
      <w:proofErr w:type="gramStart"/>
      <w:r w:rsidRPr="008B03DA">
        <w:rPr>
          <w:rFonts w:ascii="Arial" w:eastAsia="Times New Roman" w:hAnsi="Arial" w:cs="Arial"/>
        </w:rPr>
        <w:t>Pri određivanju naknade u smislu odredaba ovog zakona može se odrediti veći iznos od tržišne cene, uzimajući u obzir materijalne i druge lične i porodične prilike ranijeg sopstvenika, ako su te okolnosti od bitnog značaja za njegovu egzistenciju (broj članova domaćinstva, broj članova domaćinstva koji su sposobni za privređivanje, odnosno koji su zaposleni, zdravstveno stanje članova domaćinstva, mesečni prihod domaćinstva i sl.).</w:t>
      </w:r>
      <w:proofErr w:type="gramEnd"/>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60" w:name="clan_52"/>
      <w:bookmarkEnd w:id="60"/>
      <w:r w:rsidRPr="008B03DA">
        <w:rPr>
          <w:rFonts w:ascii="Arial" w:eastAsia="Times New Roman" w:hAnsi="Arial" w:cs="Arial"/>
          <w:b/>
          <w:bCs/>
          <w:sz w:val="24"/>
          <w:szCs w:val="24"/>
        </w:rPr>
        <w:t>Član 52</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Raniji sopstvenik ima pravo da skine useve i ubere plodove </w:t>
      </w:r>
      <w:proofErr w:type="gramStart"/>
      <w:r w:rsidRPr="008B03DA">
        <w:rPr>
          <w:rFonts w:ascii="Arial" w:eastAsia="Times New Roman" w:hAnsi="Arial" w:cs="Arial"/>
        </w:rPr>
        <w:t>sa</w:t>
      </w:r>
      <w:proofErr w:type="gramEnd"/>
      <w:r w:rsidRPr="008B03DA">
        <w:rPr>
          <w:rFonts w:ascii="Arial" w:eastAsia="Times New Roman" w:hAnsi="Arial" w:cs="Arial"/>
        </w:rPr>
        <w:t xml:space="preserve"> eksproprisanog zemljišta.</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Organ nadležan za donošenje rešenja o eksproprijaciji može izuzetno u hitnim slučajevima dozvoliti korisniku eksproprijacije, </w:t>
      </w:r>
      <w:proofErr w:type="gramStart"/>
      <w:r w:rsidRPr="008B03DA">
        <w:rPr>
          <w:rFonts w:ascii="Arial" w:eastAsia="Times New Roman" w:hAnsi="Arial" w:cs="Arial"/>
        </w:rPr>
        <w:t>na</w:t>
      </w:r>
      <w:proofErr w:type="gramEnd"/>
      <w:r w:rsidRPr="008B03DA">
        <w:rPr>
          <w:rFonts w:ascii="Arial" w:eastAsia="Times New Roman" w:hAnsi="Arial" w:cs="Arial"/>
        </w:rPr>
        <w:t xml:space="preserve"> njegov zahtev, da na eksproprisanom zemljištu počne da izvodi radove pre dospeća useva ili plodova za žetvu ili berbu.</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Žalba ne zadržava izvršenje rešenja iz stava 2. </w:t>
      </w:r>
      <w:proofErr w:type="gramStart"/>
      <w:r w:rsidRPr="008B03DA">
        <w:rPr>
          <w:rFonts w:ascii="Arial" w:eastAsia="Times New Roman" w:hAnsi="Arial" w:cs="Arial"/>
        </w:rPr>
        <w:t>ovog</w:t>
      </w:r>
      <w:proofErr w:type="gramEnd"/>
      <w:r w:rsidRPr="008B03DA">
        <w:rPr>
          <w:rFonts w:ascii="Arial" w:eastAsia="Times New Roman" w:hAnsi="Arial" w:cs="Arial"/>
        </w:rPr>
        <w:t xml:space="preserve"> člana.</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Ako raniji sopstvenik nije bio u mogućnosti da skine useve ili ubere plodove, usled toga što je korisniku eksproprijacije dozvoljeno da otpočne radove pre skidanja useva ili ubiranja plodova, raniji sopstvenik ima pravo na naknadu za useve ili plodove prema tržišnoj ceni, po odbitku potrebnih troškova koje bi imao od žetve ili berbe.</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61" w:name="clan_53***"/>
      <w:bookmarkEnd w:id="61"/>
      <w:r w:rsidRPr="008B03DA">
        <w:rPr>
          <w:rFonts w:ascii="Arial" w:eastAsia="Times New Roman" w:hAnsi="Arial" w:cs="Arial"/>
          <w:b/>
          <w:bCs/>
          <w:sz w:val="24"/>
          <w:szCs w:val="24"/>
        </w:rPr>
        <w:t>Član 53***</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U slučaju ustanovljenja službenosti naknada se određuje u iznosu za koji je, usled ustanovljenja službenosti, smanjena tržišna vrednost zemljišta </w:t>
      </w:r>
      <w:proofErr w:type="gramStart"/>
      <w:r w:rsidRPr="008B03DA">
        <w:rPr>
          <w:rFonts w:ascii="Arial" w:eastAsia="Times New Roman" w:hAnsi="Arial" w:cs="Arial"/>
        </w:rPr>
        <w:t>ili</w:t>
      </w:r>
      <w:proofErr w:type="gramEnd"/>
      <w:r w:rsidRPr="008B03DA">
        <w:rPr>
          <w:rFonts w:ascii="Arial" w:eastAsia="Times New Roman" w:hAnsi="Arial" w:cs="Arial"/>
        </w:rPr>
        <w:t xml:space="preserve"> zgrada.</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Naknada iz stava 1. </w:t>
      </w:r>
      <w:proofErr w:type="gramStart"/>
      <w:r w:rsidRPr="008B03DA">
        <w:rPr>
          <w:rFonts w:ascii="Arial" w:eastAsia="Times New Roman" w:hAnsi="Arial" w:cs="Arial"/>
        </w:rPr>
        <w:t>ovog</w:t>
      </w:r>
      <w:proofErr w:type="gramEnd"/>
      <w:r w:rsidRPr="008B03DA">
        <w:rPr>
          <w:rFonts w:ascii="Arial" w:eastAsia="Times New Roman" w:hAnsi="Arial" w:cs="Arial"/>
        </w:rPr>
        <w:t xml:space="preserve"> člana određuje se po postupku za određivanje naknade propisanom ovim zakonom.</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62" w:name="clan_54"/>
      <w:bookmarkEnd w:id="62"/>
      <w:r w:rsidRPr="008B03DA">
        <w:rPr>
          <w:rFonts w:ascii="Arial" w:eastAsia="Times New Roman" w:hAnsi="Arial" w:cs="Arial"/>
          <w:b/>
          <w:bCs/>
          <w:sz w:val="24"/>
          <w:szCs w:val="24"/>
        </w:rPr>
        <w:t>Član 54</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U slučaju ustanovljenja zakupa naknada se određuje u visini zakupnine </w:t>
      </w:r>
      <w:proofErr w:type="gramStart"/>
      <w:r w:rsidRPr="008B03DA">
        <w:rPr>
          <w:rFonts w:ascii="Arial" w:eastAsia="Times New Roman" w:hAnsi="Arial" w:cs="Arial"/>
        </w:rPr>
        <w:t>na</w:t>
      </w:r>
      <w:proofErr w:type="gramEnd"/>
      <w:r w:rsidRPr="008B03DA">
        <w:rPr>
          <w:rFonts w:ascii="Arial" w:eastAsia="Times New Roman" w:hAnsi="Arial" w:cs="Arial"/>
        </w:rPr>
        <w:t xml:space="preserve"> tržištu, koja se ostvaruje za najbliže slično zemljište.</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Naknada se određuje u obliku jednokratnog iznosa, za sve vreme trajanja zakupa, </w:t>
      </w:r>
      <w:proofErr w:type="gramStart"/>
      <w:r w:rsidRPr="008B03DA">
        <w:rPr>
          <w:rFonts w:ascii="Arial" w:eastAsia="Times New Roman" w:hAnsi="Arial" w:cs="Arial"/>
        </w:rPr>
        <w:t>ili</w:t>
      </w:r>
      <w:proofErr w:type="gramEnd"/>
      <w:r w:rsidRPr="008B03DA">
        <w:rPr>
          <w:rFonts w:ascii="Arial" w:eastAsia="Times New Roman" w:hAnsi="Arial" w:cs="Arial"/>
        </w:rPr>
        <w:t xml:space="preserve"> u povremenim davanjima, koja se plaćaju u jednakim vremenskim razmacima.</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Naknada se računa </w:t>
      </w:r>
      <w:proofErr w:type="gramStart"/>
      <w:r w:rsidRPr="008B03DA">
        <w:rPr>
          <w:rFonts w:ascii="Arial" w:eastAsia="Times New Roman" w:hAnsi="Arial" w:cs="Arial"/>
        </w:rPr>
        <w:t>od</w:t>
      </w:r>
      <w:proofErr w:type="gramEnd"/>
      <w:r w:rsidRPr="008B03DA">
        <w:rPr>
          <w:rFonts w:ascii="Arial" w:eastAsia="Times New Roman" w:hAnsi="Arial" w:cs="Arial"/>
        </w:rPr>
        <w:t xml:space="preserve"> dana kada je zakupcu zemljište predato.</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lastRenderedPageBreak/>
        <w:t>Ako se ustanovljenjem zakupa sopstveniku zemljišta nanosi stvarna šteta, naknada se daje i za tu štetu.</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63" w:name="clan_55"/>
      <w:bookmarkEnd w:id="63"/>
      <w:r w:rsidRPr="008B03DA">
        <w:rPr>
          <w:rFonts w:ascii="Arial" w:eastAsia="Times New Roman" w:hAnsi="Arial" w:cs="Arial"/>
          <w:b/>
          <w:bCs/>
          <w:sz w:val="24"/>
          <w:szCs w:val="24"/>
        </w:rPr>
        <w:t>Član 55</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Naknada za privremeno zauzimanje zemljišta određuje se u visini i </w:t>
      </w:r>
      <w:proofErr w:type="gramStart"/>
      <w:r w:rsidRPr="008B03DA">
        <w:rPr>
          <w:rFonts w:ascii="Arial" w:eastAsia="Times New Roman" w:hAnsi="Arial" w:cs="Arial"/>
        </w:rPr>
        <w:t>na</w:t>
      </w:r>
      <w:proofErr w:type="gramEnd"/>
      <w:r w:rsidRPr="008B03DA">
        <w:rPr>
          <w:rFonts w:ascii="Arial" w:eastAsia="Times New Roman" w:hAnsi="Arial" w:cs="Arial"/>
        </w:rPr>
        <w:t xml:space="preserve"> način kako je to ovim zakonom propisano za naknadu u slučaju ustanovljenja zakupa.</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Naknada za pripremne radnje određuje se u visini i </w:t>
      </w:r>
      <w:proofErr w:type="gramStart"/>
      <w:r w:rsidRPr="008B03DA">
        <w:rPr>
          <w:rFonts w:ascii="Arial" w:eastAsia="Times New Roman" w:hAnsi="Arial" w:cs="Arial"/>
        </w:rPr>
        <w:t>na</w:t>
      </w:r>
      <w:proofErr w:type="gramEnd"/>
      <w:r w:rsidRPr="008B03DA">
        <w:rPr>
          <w:rFonts w:ascii="Arial" w:eastAsia="Times New Roman" w:hAnsi="Arial" w:cs="Arial"/>
        </w:rPr>
        <w:t xml:space="preserve"> način kako je to ovim zakonom propisano za ustanovljenje zakupa, s tim što se kao osnov računanja obeštećenja uzima vreme trajanja privremenih radnji i vreme za dovođenje u prvobitnu funkciju ili funkciju buduće namene.</w:t>
      </w:r>
    </w:p>
    <w:p w:rsidR="008B03DA" w:rsidRPr="008B03DA" w:rsidRDefault="008B03DA" w:rsidP="008B03DA">
      <w:pPr>
        <w:spacing w:before="240" w:after="240" w:line="240" w:lineRule="auto"/>
        <w:jc w:val="center"/>
        <w:rPr>
          <w:rFonts w:ascii="Arial" w:eastAsia="Times New Roman" w:hAnsi="Arial" w:cs="Arial"/>
          <w:b/>
          <w:bCs/>
          <w:sz w:val="24"/>
          <w:szCs w:val="24"/>
        </w:rPr>
      </w:pPr>
      <w:bookmarkStart w:id="64" w:name="str_8"/>
      <w:bookmarkEnd w:id="64"/>
      <w:r w:rsidRPr="008B03DA">
        <w:rPr>
          <w:rFonts w:ascii="Arial" w:eastAsia="Times New Roman" w:hAnsi="Arial" w:cs="Arial"/>
          <w:b/>
          <w:bCs/>
          <w:sz w:val="24"/>
          <w:szCs w:val="24"/>
        </w:rPr>
        <w:t>2. Postupak za određivanje naknade</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65" w:name="clan_56"/>
      <w:bookmarkEnd w:id="65"/>
      <w:r w:rsidRPr="008B03DA">
        <w:rPr>
          <w:rFonts w:ascii="Arial" w:eastAsia="Times New Roman" w:hAnsi="Arial" w:cs="Arial"/>
          <w:b/>
          <w:bCs/>
          <w:sz w:val="24"/>
          <w:szCs w:val="24"/>
        </w:rPr>
        <w:t>Član 56</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Posle pravosnažnosti rešenja o eksproprijaciji opštinska uprava dužna je da odmah bez odlaganja zakaže i održi raspravu za sporazumno određivanje naknade za eksproprisanu nepokretnost.</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Korisnik eksproprijacije dužan je da organu iz stava 1. </w:t>
      </w:r>
      <w:proofErr w:type="gramStart"/>
      <w:r w:rsidRPr="008B03DA">
        <w:rPr>
          <w:rFonts w:ascii="Arial" w:eastAsia="Times New Roman" w:hAnsi="Arial" w:cs="Arial"/>
        </w:rPr>
        <w:t>ovog</w:t>
      </w:r>
      <w:proofErr w:type="gramEnd"/>
      <w:r w:rsidRPr="008B03DA">
        <w:rPr>
          <w:rFonts w:ascii="Arial" w:eastAsia="Times New Roman" w:hAnsi="Arial" w:cs="Arial"/>
        </w:rPr>
        <w:t xml:space="preserve"> člana podnese pismenu ponudu o obliku i visini naknade u roku koji ne može biti duži od 15 dana od dana pravosnažnosti rešenja o eksproprijaciji.</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Organ iz stava 1. </w:t>
      </w:r>
      <w:proofErr w:type="gramStart"/>
      <w:r w:rsidRPr="008B03DA">
        <w:rPr>
          <w:rFonts w:ascii="Arial" w:eastAsia="Times New Roman" w:hAnsi="Arial" w:cs="Arial"/>
        </w:rPr>
        <w:t>ovog</w:t>
      </w:r>
      <w:proofErr w:type="gramEnd"/>
      <w:r w:rsidRPr="008B03DA">
        <w:rPr>
          <w:rFonts w:ascii="Arial" w:eastAsia="Times New Roman" w:hAnsi="Arial" w:cs="Arial"/>
        </w:rPr>
        <w:t xml:space="preserve"> člana bez odlaganja dostavlja primerak ponude ranijem sopstveniku eksproprisane nepokretnosti, a od upravnih i drugih organa i organizacija pribavlja obaveštenja o činjenicama koje mogu biti od značaja za sporazumno određivanje naknade.</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66" w:name="clan_57"/>
      <w:bookmarkEnd w:id="66"/>
      <w:r w:rsidRPr="008B03DA">
        <w:rPr>
          <w:rFonts w:ascii="Arial" w:eastAsia="Times New Roman" w:hAnsi="Arial" w:cs="Arial"/>
          <w:b/>
          <w:bCs/>
          <w:sz w:val="24"/>
          <w:szCs w:val="24"/>
        </w:rPr>
        <w:t>Član 57</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Sporazumom o naknadi za eksproprisanu nepokretnost moraju biti određeni naročito oblik i visina naknade i rok u kome je korisnik eksproprijacije dužan da ispuni </w:t>
      </w:r>
      <w:proofErr w:type="gramStart"/>
      <w:r w:rsidRPr="008B03DA">
        <w:rPr>
          <w:rFonts w:ascii="Arial" w:eastAsia="Times New Roman" w:hAnsi="Arial" w:cs="Arial"/>
        </w:rPr>
        <w:t>te</w:t>
      </w:r>
      <w:proofErr w:type="gramEnd"/>
      <w:r w:rsidRPr="008B03DA">
        <w:rPr>
          <w:rFonts w:ascii="Arial" w:eastAsia="Times New Roman" w:hAnsi="Arial" w:cs="Arial"/>
        </w:rPr>
        <w:t xml:space="preserve"> svoje obaveze, kao i obaveze ranijeg sopstvenika, ukoliko su sporazumom ugovorene.</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Sporazum o naknadi unosi se u zapisnik koji mora da sadrži sve podatke neophodne za ispunjenje obaveza stranaka.</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Sporazum o naknadi ima snagu izvršne isprave, ukoliko opštinska uprava ne odbije zaključenje sporazuma.</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Po donošenju prvostepenog rešenja o eksproprijaciji stranke se ne mogu sporazumevati o oblicima i visini naknade van postupka propisanog ovim zakonom.</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67" w:name="clan_58"/>
      <w:bookmarkEnd w:id="67"/>
      <w:r w:rsidRPr="008B03DA">
        <w:rPr>
          <w:rFonts w:ascii="Arial" w:eastAsia="Times New Roman" w:hAnsi="Arial" w:cs="Arial"/>
          <w:b/>
          <w:bCs/>
          <w:sz w:val="24"/>
          <w:szCs w:val="24"/>
        </w:rPr>
        <w:t>Član 58</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Opštinska uprava odbiće zaključenje sporazuma o oblicima i visini naknade za eksproprisanu nepokretnost, ukoliko utvrdi da bi taj sporazum bio u suprotnosti </w:t>
      </w:r>
      <w:proofErr w:type="gramStart"/>
      <w:r w:rsidRPr="008B03DA">
        <w:rPr>
          <w:rFonts w:ascii="Arial" w:eastAsia="Times New Roman" w:hAnsi="Arial" w:cs="Arial"/>
        </w:rPr>
        <w:t>sa</w:t>
      </w:r>
      <w:proofErr w:type="gramEnd"/>
      <w:r w:rsidRPr="008B03DA">
        <w:rPr>
          <w:rFonts w:ascii="Arial" w:eastAsia="Times New Roman" w:hAnsi="Arial" w:cs="Arial"/>
        </w:rPr>
        <w:t xml:space="preserve"> pozitivnim propisima.</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lastRenderedPageBreak/>
        <w:t xml:space="preserve">Protiv akta kojim se odbija zaključenje sporazuma u smislu stava 1. </w:t>
      </w:r>
      <w:proofErr w:type="gramStart"/>
      <w:r w:rsidRPr="008B03DA">
        <w:rPr>
          <w:rFonts w:ascii="Arial" w:eastAsia="Times New Roman" w:hAnsi="Arial" w:cs="Arial"/>
        </w:rPr>
        <w:t>ovog</w:t>
      </w:r>
      <w:proofErr w:type="gramEnd"/>
      <w:r w:rsidRPr="008B03DA">
        <w:rPr>
          <w:rFonts w:ascii="Arial" w:eastAsia="Times New Roman" w:hAnsi="Arial" w:cs="Arial"/>
        </w:rPr>
        <w:t xml:space="preserve"> člana ne može se izjaviti posebna žalba.</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Ako opštinska uprava odbije zaključenje sporazuma o naknadi, bez odlaganja </w:t>
      </w:r>
      <w:proofErr w:type="gramStart"/>
      <w:r w:rsidRPr="008B03DA">
        <w:rPr>
          <w:rFonts w:ascii="Arial" w:eastAsia="Times New Roman" w:hAnsi="Arial" w:cs="Arial"/>
        </w:rPr>
        <w:t>će</w:t>
      </w:r>
      <w:proofErr w:type="gramEnd"/>
      <w:r w:rsidRPr="008B03DA">
        <w:rPr>
          <w:rFonts w:ascii="Arial" w:eastAsia="Times New Roman" w:hAnsi="Arial" w:cs="Arial"/>
        </w:rPr>
        <w:t xml:space="preserve"> sve spise predmeta eksproprijacije dostaviti mesno nadležnom opštinskom sudu radi određivanja naknade.</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68" w:name="clan_59"/>
      <w:bookmarkEnd w:id="68"/>
      <w:r w:rsidRPr="008B03DA">
        <w:rPr>
          <w:rFonts w:ascii="Arial" w:eastAsia="Times New Roman" w:hAnsi="Arial" w:cs="Arial"/>
          <w:b/>
          <w:bCs/>
          <w:sz w:val="24"/>
          <w:szCs w:val="24"/>
        </w:rPr>
        <w:t>Član 59</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U postupku pred opštinskom upravom </w:t>
      </w:r>
      <w:proofErr w:type="gramStart"/>
      <w:r w:rsidRPr="008B03DA">
        <w:rPr>
          <w:rFonts w:ascii="Arial" w:eastAsia="Times New Roman" w:hAnsi="Arial" w:cs="Arial"/>
        </w:rPr>
        <w:t>ili</w:t>
      </w:r>
      <w:proofErr w:type="gramEnd"/>
      <w:r w:rsidRPr="008B03DA">
        <w:rPr>
          <w:rFonts w:ascii="Arial" w:eastAsia="Times New Roman" w:hAnsi="Arial" w:cs="Arial"/>
        </w:rPr>
        <w:t xml:space="preserve"> pred nadležnim sudom stranke se mogu sporazumeti: o davanju druge nepokretnosti u svojinu ili susvojinu, umesto eksproprisane nepokretnosti, o novčanom iznosu naknade, o međusobnim doplatama razlike u vrednosti nepokretnosti, o premeštanju eksproprisanih objekata na drugo, po propisima dozvoljeno mesto, o izgradnji prilaza, prolaza i pristupnih puteva, kao i drugim zakonom dozvoljenim činidbama.</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69" w:name="clan_60"/>
      <w:bookmarkEnd w:id="69"/>
      <w:r w:rsidRPr="008B03DA">
        <w:rPr>
          <w:rFonts w:ascii="Arial" w:eastAsia="Times New Roman" w:hAnsi="Arial" w:cs="Arial"/>
          <w:b/>
          <w:bCs/>
          <w:sz w:val="24"/>
          <w:szCs w:val="24"/>
        </w:rPr>
        <w:t>Član 60</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Sporazum o novčanoj naknadi izvršava nadležni sud, a sporazum o drugim oblicima naknade izvršava opštinska uprava.</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70" w:name="clan_61"/>
      <w:bookmarkEnd w:id="70"/>
      <w:r w:rsidRPr="008B03DA">
        <w:rPr>
          <w:rFonts w:ascii="Arial" w:eastAsia="Times New Roman" w:hAnsi="Arial" w:cs="Arial"/>
          <w:b/>
          <w:bCs/>
          <w:sz w:val="24"/>
          <w:szCs w:val="24"/>
        </w:rPr>
        <w:t>Član 61</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Ako se sporazum o naknadi u celini ne postigne u roku </w:t>
      </w:r>
      <w:proofErr w:type="gramStart"/>
      <w:r w:rsidRPr="008B03DA">
        <w:rPr>
          <w:rFonts w:ascii="Arial" w:eastAsia="Times New Roman" w:hAnsi="Arial" w:cs="Arial"/>
        </w:rPr>
        <w:t>od</w:t>
      </w:r>
      <w:proofErr w:type="gramEnd"/>
      <w:r w:rsidRPr="008B03DA">
        <w:rPr>
          <w:rFonts w:ascii="Arial" w:eastAsia="Times New Roman" w:hAnsi="Arial" w:cs="Arial"/>
        </w:rPr>
        <w:t xml:space="preserve"> dva meseca od dana pravosnažnosti rešenja o eksproprijaciji, opštinska uprava dostaviće pravosnažno rešenje o eksproprijaciji sa svim spisima nadležnom opštinskom sudu radi određivanja naknade.</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Ako opštinska uprava ne postupi po odredbi stava 1. </w:t>
      </w:r>
      <w:proofErr w:type="gramStart"/>
      <w:r w:rsidRPr="008B03DA">
        <w:rPr>
          <w:rFonts w:ascii="Arial" w:eastAsia="Times New Roman" w:hAnsi="Arial" w:cs="Arial"/>
        </w:rPr>
        <w:t>ovog</w:t>
      </w:r>
      <w:proofErr w:type="gramEnd"/>
      <w:r w:rsidRPr="008B03DA">
        <w:rPr>
          <w:rFonts w:ascii="Arial" w:eastAsia="Times New Roman" w:hAnsi="Arial" w:cs="Arial"/>
        </w:rPr>
        <w:t xml:space="preserve"> člana, raniji sopstvenik i korisnik eksproprijacije mogu se neposredno obratiti sudu radi određivanja naknade.</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71" w:name="clan_62"/>
      <w:bookmarkEnd w:id="71"/>
      <w:r w:rsidRPr="008B03DA">
        <w:rPr>
          <w:rFonts w:ascii="Arial" w:eastAsia="Times New Roman" w:hAnsi="Arial" w:cs="Arial"/>
          <w:b/>
          <w:bCs/>
          <w:sz w:val="24"/>
          <w:szCs w:val="24"/>
        </w:rPr>
        <w:t>Član 62</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Troškove postupka sporazumnog određivanja naknade za eksproprisanu nepokretnost snosi korisnik eksproprijacije.</w:t>
      </w:r>
    </w:p>
    <w:p w:rsidR="008B03DA" w:rsidRPr="008B03DA" w:rsidRDefault="008B03DA" w:rsidP="008B03DA">
      <w:pPr>
        <w:spacing w:before="240" w:after="240" w:line="240" w:lineRule="auto"/>
        <w:jc w:val="center"/>
        <w:rPr>
          <w:rFonts w:ascii="Arial" w:eastAsia="Times New Roman" w:hAnsi="Arial" w:cs="Arial"/>
          <w:b/>
          <w:bCs/>
          <w:sz w:val="24"/>
          <w:szCs w:val="24"/>
        </w:rPr>
      </w:pPr>
      <w:bookmarkStart w:id="72" w:name="str_9"/>
      <w:bookmarkEnd w:id="72"/>
      <w:r w:rsidRPr="008B03DA">
        <w:rPr>
          <w:rFonts w:ascii="Arial" w:eastAsia="Times New Roman" w:hAnsi="Arial" w:cs="Arial"/>
          <w:b/>
          <w:bCs/>
          <w:sz w:val="24"/>
          <w:szCs w:val="24"/>
        </w:rPr>
        <w:t>3. Ostale odredbe</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73" w:name="clan_63"/>
      <w:bookmarkEnd w:id="73"/>
      <w:r w:rsidRPr="008B03DA">
        <w:rPr>
          <w:rFonts w:ascii="Arial" w:eastAsia="Times New Roman" w:hAnsi="Arial" w:cs="Arial"/>
          <w:b/>
          <w:bCs/>
          <w:sz w:val="24"/>
          <w:szCs w:val="24"/>
        </w:rPr>
        <w:t>Član 63</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Danom pravosnažnosti rešenja o eksproprijaciji prestaju </w:t>
      </w:r>
      <w:proofErr w:type="gramStart"/>
      <w:r w:rsidRPr="008B03DA">
        <w:rPr>
          <w:rFonts w:ascii="Arial" w:eastAsia="Times New Roman" w:hAnsi="Arial" w:cs="Arial"/>
        </w:rPr>
        <w:t>na</w:t>
      </w:r>
      <w:proofErr w:type="gramEnd"/>
      <w:r w:rsidRPr="008B03DA">
        <w:rPr>
          <w:rFonts w:ascii="Arial" w:eastAsia="Times New Roman" w:hAnsi="Arial" w:cs="Arial"/>
        </w:rPr>
        <w:t xml:space="preserve"> eksproprisanoj nepokretnosti lične službenosti i svi stvarni tereti, osim stvarnih službenosti čije je vršenje moguće nakon privođenja nameni eksproprisane nepokretnosti.</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Hipoteka uspostavljena </w:t>
      </w:r>
      <w:proofErr w:type="gramStart"/>
      <w:r w:rsidRPr="008B03DA">
        <w:rPr>
          <w:rFonts w:ascii="Arial" w:eastAsia="Times New Roman" w:hAnsi="Arial" w:cs="Arial"/>
        </w:rPr>
        <w:t>na</w:t>
      </w:r>
      <w:proofErr w:type="gramEnd"/>
      <w:r w:rsidRPr="008B03DA">
        <w:rPr>
          <w:rFonts w:ascii="Arial" w:eastAsia="Times New Roman" w:hAnsi="Arial" w:cs="Arial"/>
        </w:rPr>
        <w:t xml:space="preserve"> eksproprisanoj nepokretnosti prenosi se na nepokretnost koja se daje u svojinu ili susvojinu na ime naknade za eksproprisane nepokretnosti, ili na neku drugu ličnu imovinu odgovarajuće vrednosti.</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Stvarna prava iz stava 1. </w:t>
      </w:r>
      <w:proofErr w:type="gramStart"/>
      <w:r w:rsidRPr="008B03DA">
        <w:rPr>
          <w:rFonts w:ascii="Arial" w:eastAsia="Times New Roman" w:hAnsi="Arial" w:cs="Arial"/>
        </w:rPr>
        <w:t>ovog</w:t>
      </w:r>
      <w:proofErr w:type="gramEnd"/>
      <w:r w:rsidRPr="008B03DA">
        <w:rPr>
          <w:rFonts w:ascii="Arial" w:eastAsia="Times New Roman" w:hAnsi="Arial" w:cs="Arial"/>
        </w:rPr>
        <w:t xml:space="preserve"> člana brišu se u katastru nepokretnosti ili drugim javnim knjigama, po predlogu korisnika eksproprijacije.</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74" w:name="clan_64"/>
      <w:bookmarkEnd w:id="74"/>
      <w:r w:rsidRPr="008B03DA">
        <w:rPr>
          <w:rFonts w:ascii="Arial" w:eastAsia="Times New Roman" w:hAnsi="Arial" w:cs="Arial"/>
          <w:b/>
          <w:bCs/>
          <w:sz w:val="24"/>
          <w:szCs w:val="24"/>
        </w:rPr>
        <w:lastRenderedPageBreak/>
        <w:t>Član 64</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Upis svojine i drugih prava </w:t>
      </w:r>
      <w:proofErr w:type="gramStart"/>
      <w:r w:rsidRPr="008B03DA">
        <w:rPr>
          <w:rFonts w:ascii="Arial" w:eastAsia="Times New Roman" w:hAnsi="Arial" w:cs="Arial"/>
        </w:rPr>
        <w:t>na</w:t>
      </w:r>
      <w:proofErr w:type="gramEnd"/>
      <w:r w:rsidRPr="008B03DA">
        <w:rPr>
          <w:rFonts w:ascii="Arial" w:eastAsia="Times New Roman" w:hAnsi="Arial" w:cs="Arial"/>
        </w:rPr>
        <w:t xml:space="preserve"> eksproprisanoj nepokretnosti vrši se na osnovu pravosnažnog rešenja o eksproprijaciji.</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Zahtev za upis može podneti svaka stranka.</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Upis svojine i drugih prava </w:t>
      </w:r>
      <w:proofErr w:type="gramStart"/>
      <w:r w:rsidRPr="008B03DA">
        <w:rPr>
          <w:rFonts w:ascii="Arial" w:eastAsia="Times New Roman" w:hAnsi="Arial" w:cs="Arial"/>
        </w:rPr>
        <w:t>na</w:t>
      </w:r>
      <w:proofErr w:type="gramEnd"/>
      <w:r w:rsidRPr="008B03DA">
        <w:rPr>
          <w:rFonts w:ascii="Arial" w:eastAsia="Times New Roman" w:hAnsi="Arial" w:cs="Arial"/>
        </w:rPr>
        <w:t xml:space="preserve"> nepokretnostima koje su na ime naknade date ranijem sopstveniku, vrši se na osnovu pravosnažnih rešenja o eksproprijaciji i izvršnih isprava o naknadi.</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75" w:name="clan_65"/>
      <w:bookmarkEnd w:id="75"/>
      <w:r w:rsidRPr="008B03DA">
        <w:rPr>
          <w:rFonts w:ascii="Arial" w:eastAsia="Times New Roman" w:hAnsi="Arial" w:cs="Arial"/>
          <w:b/>
          <w:bCs/>
          <w:sz w:val="24"/>
          <w:szCs w:val="24"/>
        </w:rPr>
        <w:t>Član 65</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Na zemljištu u državnoj i društvenoj svojini mogu se ustanoviti prava službenosti prolaza, prevoza, crpljenja vode, postavljanja objekata za prenos električne energije i druge službenosti u korist pravnih lica.</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Za ustanovljenje službenosti određuje se naknada u iznosu za koji je usled ustanovljenja službenosti smanjena vrednost zemljišta </w:t>
      </w:r>
      <w:proofErr w:type="gramStart"/>
      <w:r w:rsidRPr="008B03DA">
        <w:rPr>
          <w:rFonts w:ascii="Arial" w:eastAsia="Times New Roman" w:hAnsi="Arial" w:cs="Arial"/>
        </w:rPr>
        <w:t>ili</w:t>
      </w:r>
      <w:proofErr w:type="gramEnd"/>
      <w:r w:rsidRPr="008B03DA">
        <w:rPr>
          <w:rFonts w:ascii="Arial" w:eastAsia="Times New Roman" w:hAnsi="Arial" w:cs="Arial"/>
        </w:rPr>
        <w:t xml:space="preserve"> zgrada, odnosno prinosa.</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76" w:name="clan_66"/>
      <w:bookmarkEnd w:id="76"/>
      <w:r w:rsidRPr="008B03DA">
        <w:rPr>
          <w:rFonts w:ascii="Arial" w:eastAsia="Times New Roman" w:hAnsi="Arial" w:cs="Arial"/>
          <w:b/>
          <w:bCs/>
          <w:sz w:val="24"/>
          <w:szCs w:val="24"/>
        </w:rPr>
        <w:t>Član 66</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Za privremeno zauzimanje zemljišta u društvenoj i državnoj svojini određuje se naknada u visini zakupnine koja se ostvaruje za najbliže slično zemljište.</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Naknada iz stava 1. </w:t>
      </w:r>
      <w:proofErr w:type="gramStart"/>
      <w:r w:rsidRPr="008B03DA">
        <w:rPr>
          <w:rFonts w:ascii="Arial" w:eastAsia="Times New Roman" w:hAnsi="Arial" w:cs="Arial"/>
        </w:rPr>
        <w:t>ovog</w:t>
      </w:r>
      <w:proofErr w:type="gramEnd"/>
      <w:r w:rsidRPr="008B03DA">
        <w:rPr>
          <w:rFonts w:ascii="Arial" w:eastAsia="Times New Roman" w:hAnsi="Arial" w:cs="Arial"/>
        </w:rPr>
        <w:t xml:space="preserve"> člana ne isključuje pravo na naknadu štete po propisima o odgovornosti za štetu.</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77" w:name="clan_67"/>
      <w:bookmarkEnd w:id="77"/>
      <w:r w:rsidRPr="008B03DA">
        <w:rPr>
          <w:rFonts w:ascii="Arial" w:eastAsia="Times New Roman" w:hAnsi="Arial" w:cs="Arial"/>
          <w:b/>
          <w:bCs/>
          <w:sz w:val="24"/>
          <w:szCs w:val="24"/>
        </w:rPr>
        <w:t>Član 67</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Rešenje o ustanovljenju službenosti </w:t>
      </w:r>
      <w:proofErr w:type="gramStart"/>
      <w:r w:rsidRPr="008B03DA">
        <w:rPr>
          <w:rFonts w:ascii="Arial" w:eastAsia="Times New Roman" w:hAnsi="Arial" w:cs="Arial"/>
        </w:rPr>
        <w:t>ili</w:t>
      </w:r>
      <w:proofErr w:type="gramEnd"/>
      <w:r w:rsidRPr="008B03DA">
        <w:rPr>
          <w:rFonts w:ascii="Arial" w:eastAsia="Times New Roman" w:hAnsi="Arial" w:cs="Arial"/>
        </w:rPr>
        <w:t xml:space="preserve"> privremenom zauzimanju donosi opštinska uprava, ako zakonom drugačije nije određeno.</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78" w:name="clan_68"/>
      <w:bookmarkEnd w:id="78"/>
      <w:r w:rsidRPr="008B03DA">
        <w:rPr>
          <w:rFonts w:ascii="Arial" w:eastAsia="Times New Roman" w:hAnsi="Arial" w:cs="Arial"/>
          <w:b/>
          <w:bCs/>
          <w:sz w:val="24"/>
          <w:szCs w:val="24"/>
        </w:rPr>
        <w:t>Član 68</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U postupku eksproprijacije i određivanja naknade za eksproprisane nepokretnosti svi podnesci i odluke oslobođeni su plaćanja takse.</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79" w:name="clan_69"/>
      <w:bookmarkEnd w:id="79"/>
      <w:r w:rsidRPr="008B03DA">
        <w:rPr>
          <w:rFonts w:ascii="Arial" w:eastAsia="Times New Roman" w:hAnsi="Arial" w:cs="Arial"/>
          <w:b/>
          <w:bCs/>
          <w:sz w:val="24"/>
          <w:szCs w:val="24"/>
        </w:rPr>
        <w:t>Član 69</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Opštinska uprava vodi evidenciju o eksproprijaciji nepokretnosti za teritoriju opštine.</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Sadržinu i način vođenja evidencije o eksproprijaciji nepokretnosti propisuje ministar finansija.</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Zbirne podatke evidencije iz stava 1. </w:t>
      </w:r>
      <w:proofErr w:type="gramStart"/>
      <w:r w:rsidRPr="008B03DA">
        <w:rPr>
          <w:rFonts w:ascii="Arial" w:eastAsia="Times New Roman" w:hAnsi="Arial" w:cs="Arial"/>
        </w:rPr>
        <w:t>ovog</w:t>
      </w:r>
      <w:proofErr w:type="gramEnd"/>
      <w:r w:rsidRPr="008B03DA">
        <w:rPr>
          <w:rFonts w:ascii="Arial" w:eastAsia="Times New Roman" w:hAnsi="Arial" w:cs="Arial"/>
        </w:rPr>
        <w:t xml:space="preserve"> člana, za svaka tri meseca, opštinska uprava dostavlja ministarstvu nadležnom za poslove finansija.</w:t>
      </w:r>
    </w:p>
    <w:p w:rsidR="008B03DA" w:rsidRPr="008B03DA" w:rsidRDefault="008B03DA" w:rsidP="008B03DA">
      <w:pPr>
        <w:spacing w:after="0" w:line="240" w:lineRule="auto"/>
        <w:jc w:val="center"/>
        <w:rPr>
          <w:rFonts w:ascii="Arial" w:eastAsia="Times New Roman" w:hAnsi="Arial" w:cs="Arial"/>
          <w:sz w:val="31"/>
          <w:szCs w:val="31"/>
        </w:rPr>
      </w:pPr>
      <w:bookmarkStart w:id="80" w:name="str_10"/>
      <w:bookmarkEnd w:id="80"/>
      <w:r w:rsidRPr="008B03DA">
        <w:rPr>
          <w:rFonts w:ascii="Arial" w:eastAsia="Times New Roman" w:hAnsi="Arial" w:cs="Arial"/>
          <w:sz w:val="31"/>
          <w:szCs w:val="31"/>
        </w:rPr>
        <w:t>VII ADMINISTRATIVNI PRENOS</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81" w:name="clan_70"/>
      <w:bookmarkEnd w:id="81"/>
      <w:r w:rsidRPr="008B03DA">
        <w:rPr>
          <w:rFonts w:ascii="Arial" w:eastAsia="Times New Roman" w:hAnsi="Arial" w:cs="Arial"/>
          <w:b/>
          <w:bCs/>
          <w:sz w:val="24"/>
          <w:szCs w:val="24"/>
        </w:rPr>
        <w:lastRenderedPageBreak/>
        <w:t>Član 70</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Prava </w:t>
      </w:r>
      <w:proofErr w:type="gramStart"/>
      <w:r w:rsidRPr="008B03DA">
        <w:rPr>
          <w:rFonts w:ascii="Arial" w:eastAsia="Times New Roman" w:hAnsi="Arial" w:cs="Arial"/>
        </w:rPr>
        <w:t>na</w:t>
      </w:r>
      <w:proofErr w:type="gramEnd"/>
      <w:r w:rsidRPr="008B03DA">
        <w:rPr>
          <w:rFonts w:ascii="Arial" w:eastAsia="Times New Roman" w:hAnsi="Arial" w:cs="Arial"/>
        </w:rPr>
        <w:t xml:space="preserve"> nepokretnosti u državnoj ili društvenoj svojini mogu se rešenjem opštinske uprave oduzeti ili ograničiti i preneti na drugog nosioca prava na nepokretnosti u društvenoj ili državnoj svojini, ako to zahteva javni interes (administrativni prenos).</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Javni interes iz stava 1. </w:t>
      </w:r>
      <w:proofErr w:type="gramStart"/>
      <w:r w:rsidRPr="008B03DA">
        <w:rPr>
          <w:rFonts w:ascii="Arial" w:eastAsia="Times New Roman" w:hAnsi="Arial" w:cs="Arial"/>
        </w:rPr>
        <w:t>ovog</w:t>
      </w:r>
      <w:proofErr w:type="gramEnd"/>
      <w:r w:rsidRPr="008B03DA">
        <w:rPr>
          <w:rFonts w:ascii="Arial" w:eastAsia="Times New Roman" w:hAnsi="Arial" w:cs="Arial"/>
        </w:rPr>
        <w:t xml:space="preserve"> člana utvrđuje se na način koji je zakonom određen za eksproprijaciju nepokretnosti.</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82" w:name="clan_71"/>
      <w:bookmarkEnd w:id="82"/>
      <w:r w:rsidRPr="008B03DA">
        <w:rPr>
          <w:rFonts w:ascii="Arial" w:eastAsia="Times New Roman" w:hAnsi="Arial" w:cs="Arial"/>
          <w:b/>
          <w:bCs/>
          <w:sz w:val="24"/>
          <w:szCs w:val="24"/>
        </w:rPr>
        <w:t>Član 71</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U slučaju administrativnog prenosa zemljišta </w:t>
      </w:r>
      <w:proofErr w:type="gramStart"/>
      <w:r w:rsidRPr="008B03DA">
        <w:rPr>
          <w:rFonts w:ascii="Arial" w:eastAsia="Times New Roman" w:hAnsi="Arial" w:cs="Arial"/>
        </w:rPr>
        <w:t>ili</w:t>
      </w:r>
      <w:proofErr w:type="gramEnd"/>
      <w:r w:rsidRPr="008B03DA">
        <w:rPr>
          <w:rFonts w:ascii="Arial" w:eastAsia="Times New Roman" w:hAnsi="Arial" w:cs="Arial"/>
        </w:rPr>
        <w:t xml:space="preserve"> drugog prirodnog bogatstva u društvenoj svojini, nosilac prava na zemljištu ili drugom prirodnom bogatstvu koje je stekao bez naknade ima pravo na naknadu samo za rad i sredstva uložena u to zemljište ili drugo prirodno bogatstvo.</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83" w:name="clan_71a"/>
      <w:bookmarkEnd w:id="83"/>
      <w:r w:rsidRPr="008B03DA">
        <w:rPr>
          <w:rFonts w:ascii="Arial" w:eastAsia="Times New Roman" w:hAnsi="Arial" w:cs="Arial"/>
          <w:b/>
          <w:bCs/>
          <w:sz w:val="24"/>
          <w:szCs w:val="24"/>
        </w:rPr>
        <w:t>Član 71a</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Ako ovim zakonom nije drukčije određeno, odredbe koje se odnose </w:t>
      </w:r>
      <w:proofErr w:type="gramStart"/>
      <w:r w:rsidRPr="008B03DA">
        <w:rPr>
          <w:rFonts w:ascii="Arial" w:eastAsia="Times New Roman" w:hAnsi="Arial" w:cs="Arial"/>
        </w:rPr>
        <w:t>na</w:t>
      </w:r>
      <w:proofErr w:type="gramEnd"/>
      <w:r w:rsidRPr="008B03DA">
        <w:rPr>
          <w:rFonts w:ascii="Arial" w:eastAsia="Times New Roman" w:hAnsi="Arial" w:cs="Arial"/>
        </w:rPr>
        <w:t xml:space="preserve"> eksproprijaciju nepokretnosti shodno se primenjuju i na administrativni prenos nepokretnosti.</w:t>
      </w:r>
    </w:p>
    <w:p w:rsidR="008B03DA" w:rsidRPr="008B03DA" w:rsidRDefault="008B03DA" w:rsidP="008B03DA">
      <w:pPr>
        <w:spacing w:after="0" w:line="240" w:lineRule="auto"/>
        <w:jc w:val="center"/>
        <w:rPr>
          <w:rFonts w:ascii="Arial" w:eastAsia="Times New Roman" w:hAnsi="Arial" w:cs="Arial"/>
          <w:sz w:val="31"/>
          <w:szCs w:val="31"/>
        </w:rPr>
      </w:pPr>
      <w:bookmarkStart w:id="84" w:name="str_11"/>
      <w:bookmarkEnd w:id="84"/>
      <w:r w:rsidRPr="008B03DA">
        <w:rPr>
          <w:rFonts w:ascii="Arial" w:eastAsia="Times New Roman" w:hAnsi="Arial" w:cs="Arial"/>
          <w:sz w:val="31"/>
          <w:szCs w:val="31"/>
        </w:rPr>
        <w:t>VIII PRELAZNE I ZAVRŠNE ODREDBE</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85" w:name="clan_72"/>
      <w:bookmarkEnd w:id="85"/>
      <w:r w:rsidRPr="008B03DA">
        <w:rPr>
          <w:rFonts w:ascii="Arial" w:eastAsia="Times New Roman" w:hAnsi="Arial" w:cs="Arial"/>
          <w:b/>
          <w:bCs/>
          <w:sz w:val="24"/>
          <w:szCs w:val="24"/>
        </w:rPr>
        <w:t>Član 72</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Postupak po predlogu za eksproprijaciju koji nije pravosnažno okončan do dana stupanja na snagu ovog zakona, okončaće se po propisima koji su važili do dana stupanja na snagu ovog zakona, osim u slučajevima kada postupak eksproprijacije nije pravosnažno okončan, a u pitanju su poslovni i stambeni objekti.</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Postupak određivanja naknade za eksproprisanu nepokretnost, u kome do </w:t>
      </w:r>
      <w:proofErr w:type="gramStart"/>
      <w:r w:rsidRPr="008B03DA">
        <w:rPr>
          <w:rFonts w:ascii="Arial" w:eastAsia="Times New Roman" w:hAnsi="Arial" w:cs="Arial"/>
        </w:rPr>
        <w:t>dana</w:t>
      </w:r>
      <w:proofErr w:type="gramEnd"/>
      <w:r w:rsidRPr="008B03DA">
        <w:rPr>
          <w:rFonts w:ascii="Arial" w:eastAsia="Times New Roman" w:hAnsi="Arial" w:cs="Arial"/>
        </w:rPr>
        <w:t xml:space="preserve"> stupanja na snagu ovog zakona nije zaključen sporazum o naknadi, odnosno nije doneta pravosnažna sudska odluka, okončaće se po odredbama ovog zakona.</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86" w:name="clan_72a"/>
      <w:bookmarkEnd w:id="86"/>
      <w:r w:rsidRPr="008B03DA">
        <w:rPr>
          <w:rFonts w:ascii="Arial" w:eastAsia="Times New Roman" w:hAnsi="Arial" w:cs="Arial"/>
          <w:b/>
          <w:bCs/>
          <w:sz w:val="24"/>
          <w:szCs w:val="24"/>
        </w:rPr>
        <w:t>Član 72a</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Ako je javni interes utvrđen u skladu </w:t>
      </w:r>
      <w:proofErr w:type="gramStart"/>
      <w:r w:rsidRPr="008B03DA">
        <w:rPr>
          <w:rFonts w:ascii="Arial" w:eastAsia="Times New Roman" w:hAnsi="Arial" w:cs="Arial"/>
        </w:rPr>
        <w:t>sa</w:t>
      </w:r>
      <w:proofErr w:type="gramEnd"/>
      <w:r w:rsidRPr="008B03DA">
        <w:rPr>
          <w:rFonts w:ascii="Arial" w:eastAsia="Times New Roman" w:hAnsi="Arial" w:cs="Arial"/>
        </w:rPr>
        <w:t xml:space="preserve"> ovim zakonom u korist javnog preduzeća, a za potrebe njegovog zavisnog privrednog društva, rešenje o utvrđivanju javnog interesa može se, na zajednički zahtev javnog preduzeća i njegovog zavisnog privrednog društva, izmeniti tako da korisnik eksproprijacije bude zavisno privredno društvo, ako to društvo po odredbama ovog zakona može biti korisnik eksproprijacije.</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U slučaju iz stava 1. </w:t>
      </w:r>
      <w:proofErr w:type="gramStart"/>
      <w:r w:rsidRPr="008B03DA">
        <w:rPr>
          <w:rFonts w:ascii="Arial" w:eastAsia="Times New Roman" w:hAnsi="Arial" w:cs="Arial"/>
        </w:rPr>
        <w:t>ovog</w:t>
      </w:r>
      <w:proofErr w:type="gramEnd"/>
      <w:r w:rsidRPr="008B03DA">
        <w:rPr>
          <w:rFonts w:ascii="Arial" w:eastAsia="Times New Roman" w:hAnsi="Arial" w:cs="Arial"/>
        </w:rPr>
        <w:t xml:space="preserve"> člana zavisno privredno društvo ima prava i obaveze javnog preduzeća u pogledu eksproprijacije nepokretnosti i izmirenja naknade za eksproprisanu nepokretnost.</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87" w:name="clan_73"/>
      <w:bookmarkEnd w:id="87"/>
      <w:r w:rsidRPr="008B03DA">
        <w:rPr>
          <w:rFonts w:ascii="Arial" w:eastAsia="Times New Roman" w:hAnsi="Arial" w:cs="Arial"/>
          <w:b/>
          <w:bCs/>
          <w:sz w:val="24"/>
          <w:szCs w:val="24"/>
        </w:rPr>
        <w:t>Član 73</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lastRenderedPageBreak/>
        <w:t xml:space="preserve">Danom stupanja </w:t>
      </w:r>
      <w:proofErr w:type="gramStart"/>
      <w:r w:rsidRPr="008B03DA">
        <w:rPr>
          <w:rFonts w:ascii="Arial" w:eastAsia="Times New Roman" w:hAnsi="Arial" w:cs="Arial"/>
        </w:rPr>
        <w:t>na</w:t>
      </w:r>
      <w:proofErr w:type="gramEnd"/>
      <w:r w:rsidRPr="008B03DA">
        <w:rPr>
          <w:rFonts w:ascii="Arial" w:eastAsia="Times New Roman" w:hAnsi="Arial" w:cs="Arial"/>
        </w:rPr>
        <w:t xml:space="preserve"> snagu ovog zakona prestaje da važi Zakon o eksproprijaciji ("Službeni glasnik SRS", br. 40/84, 53/87, 22/89 i 15/90 i "Službeni glasnik RS", broj 6/90).</w:t>
      </w:r>
    </w:p>
    <w:p w:rsidR="008B03DA" w:rsidRPr="008B03DA" w:rsidRDefault="008B03DA" w:rsidP="008B03DA">
      <w:pPr>
        <w:spacing w:before="240" w:after="120" w:line="240" w:lineRule="auto"/>
        <w:jc w:val="center"/>
        <w:rPr>
          <w:rFonts w:ascii="Arial" w:eastAsia="Times New Roman" w:hAnsi="Arial" w:cs="Arial"/>
          <w:b/>
          <w:bCs/>
          <w:sz w:val="24"/>
          <w:szCs w:val="24"/>
        </w:rPr>
      </w:pPr>
      <w:bookmarkStart w:id="88" w:name="clan_74"/>
      <w:bookmarkEnd w:id="88"/>
      <w:r w:rsidRPr="008B03DA">
        <w:rPr>
          <w:rFonts w:ascii="Arial" w:eastAsia="Times New Roman" w:hAnsi="Arial" w:cs="Arial"/>
          <w:b/>
          <w:bCs/>
          <w:sz w:val="24"/>
          <w:szCs w:val="24"/>
        </w:rPr>
        <w:t>Član 74</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Ovaj zakon stupa </w:t>
      </w:r>
      <w:proofErr w:type="gramStart"/>
      <w:r w:rsidRPr="008B03DA">
        <w:rPr>
          <w:rFonts w:ascii="Arial" w:eastAsia="Times New Roman" w:hAnsi="Arial" w:cs="Arial"/>
        </w:rPr>
        <w:t>na</w:t>
      </w:r>
      <w:proofErr w:type="gramEnd"/>
      <w:r w:rsidRPr="008B03DA">
        <w:rPr>
          <w:rFonts w:ascii="Arial" w:eastAsia="Times New Roman" w:hAnsi="Arial" w:cs="Arial"/>
        </w:rPr>
        <w:t xml:space="preserve"> snagu osmog dana od dana objavljivanja u "Službenom glasniku Republike Srbije".</w:t>
      </w:r>
    </w:p>
    <w:p w:rsidR="008B03DA" w:rsidRPr="008B03DA" w:rsidRDefault="008B03DA" w:rsidP="008B03DA">
      <w:pPr>
        <w:spacing w:after="0" w:line="240" w:lineRule="auto"/>
        <w:rPr>
          <w:rFonts w:ascii="Arial" w:eastAsia="Times New Roman" w:hAnsi="Arial" w:cs="Arial"/>
          <w:sz w:val="26"/>
          <w:szCs w:val="26"/>
        </w:rPr>
      </w:pPr>
      <w:r w:rsidRPr="008B03DA">
        <w:rPr>
          <w:rFonts w:ascii="Arial" w:eastAsia="Times New Roman" w:hAnsi="Arial" w:cs="Arial"/>
          <w:sz w:val="26"/>
          <w:szCs w:val="26"/>
        </w:rPr>
        <w:t xml:space="preserve">  </w:t>
      </w:r>
    </w:p>
    <w:p w:rsidR="008B03DA" w:rsidRPr="008B03DA" w:rsidRDefault="008B03DA" w:rsidP="008B03DA">
      <w:pPr>
        <w:spacing w:before="100" w:beforeAutospacing="1" w:after="100" w:afterAutospacing="1" w:line="240" w:lineRule="auto"/>
        <w:jc w:val="center"/>
        <w:rPr>
          <w:rFonts w:ascii="Arial" w:eastAsia="Times New Roman" w:hAnsi="Arial" w:cs="Arial"/>
          <w:b/>
          <w:bCs/>
          <w:i/>
          <w:iCs/>
          <w:sz w:val="24"/>
          <w:szCs w:val="24"/>
        </w:rPr>
      </w:pPr>
      <w:r w:rsidRPr="008B03DA">
        <w:rPr>
          <w:rFonts w:ascii="Arial" w:eastAsia="Times New Roman" w:hAnsi="Arial" w:cs="Arial"/>
          <w:b/>
          <w:bCs/>
          <w:i/>
          <w:iCs/>
          <w:sz w:val="24"/>
          <w:szCs w:val="24"/>
        </w:rPr>
        <w:t>Samostalni članovi Zakona o izmenama i dopunama</w:t>
      </w:r>
      <w:r w:rsidRPr="008B03DA">
        <w:rPr>
          <w:rFonts w:ascii="Arial" w:eastAsia="Times New Roman" w:hAnsi="Arial" w:cs="Arial"/>
          <w:b/>
          <w:bCs/>
          <w:i/>
          <w:iCs/>
          <w:sz w:val="24"/>
          <w:szCs w:val="24"/>
        </w:rPr>
        <w:br/>
        <w:t>Zakona o eksproprijaciji</w:t>
      </w:r>
    </w:p>
    <w:p w:rsidR="008B03DA" w:rsidRPr="008B03DA" w:rsidRDefault="008B03DA" w:rsidP="008B03DA">
      <w:pPr>
        <w:spacing w:before="100" w:beforeAutospacing="1" w:after="100" w:afterAutospacing="1" w:line="240" w:lineRule="auto"/>
        <w:jc w:val="center"/>
        <w:rPr>
          <w:rFonts w:ascii="Arial" w:eastAsia="Times New Roman" w:hAnsi="Arial" w:cs="Arial"/>
          <w:i/>
          <w:iCs/>
        </w:rPr>
      </w:pPr>
      <w:r w:rsidRPr="008B03DA">
        <w:rPr>
          <w:rFonts w:ascii="Arial" w:eastAsia="Times New Roman" w:hAnsi="Arial" w:cs="Arial"/>
          <w:i/>
          <w:iCs/>
        </w:rPr>
        <w:t>("Sl. glasnik RS", br. 20/2009)</w:t>
      </w:r>
    </w:p>
    <w:p w:rsidR="008B03DA" w:rsidRPr="008B03DA" w:rsidRDefault="008B03DA" w:rsidP="008B03DA">
      <w:pPr>
        <w:spacing w:before="240" w:after="120" w:line="240" w:lineRule="auto"/>
        <w:jc w:val="center"/>
        <w:rPr>
          <w:rFonts w:ascii="Arial" w:eastAsia="Times New Roman" w:hAnsi="Arial" w:cs="Arial"/>
          <w:b/>
          <w:bCs/>
          <w:sz w:val="24"/>
          <w:szCs w:val="24"/>
        </w:rPr>
      </w:pPr>
      <w:r w:rsidRPr="008B03DA">
        <w:rPr>
          <w:rFonts w:ascii="Arial" w:eastAsia="Times New Roman" w:hAnsi="Arial" w:cs="Arial"/>
          <w:b/>
          <w:bCs/>
          <w:sz w:val="24"/>
          <w:szCs w:val="24"/>
        </w:rPr>
        <w:t>Član 21</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Postupak za poništaj pravosnažnog rešenja o eksproprijaciji koji je započet, a nije pravosnažno okončan do </w:t>
      </w:r>
      <w:proofErr w:type="gramStart"/>
      <w:r w:rsidRPr="008B03DA">
        <w:rPr>
          <w:rFonts w:ascii="Arial" w:eastAsia="Times New Roman" w:hAnsi="Arial" w:cs="Arial"/>
        </w:rPr>
        <w:t>dana</w:t>
      </w:r>
      <w:proofErr w:type="gramEnd"/>
      <w:r w:rsidRPr="008B03DA">
        <w:rPr>
          <w:rFonts w:ascii="Arial" w:eastAsia="Times New Roman" w:hAnsi="Arial" w:cs="Arial"/>
        </w:rPr>
        <w:t xml:space="preserve"> stupanja na snagu ovog zakona, okončaće se po propisima koji su važili do dana stupanja na snagu ovog zakona.</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Postupak za utvrđivanje opšteg interesa za eksproprijaciju koji nije okončan do </w:t>
      </w:r>
      <w:proofErr w:type="gramStart"/>
      <w:r w:rsidRPr="008B03DA">
        <w:rPr>
          <w:rFonts w:ascii="Arial" w:eastAsia="Times New Roman" w:hAnsi="Arial" w:cs="Arial"/>
        </w:rPr>
        <w:t>dana</w:t>
      </w:r>
      <w:proofErr w:type="gramEnd"/>
      <w:r w:rsidRPr="008B03DA">
        <w:rPr>
          <w:rFonts w:ascii="Arial" w:eastAsia="Times New Roman" w:hAnsi="Arial" w:cs="Arial"/>
        </w:rPr>
        <w:t xml:space="preserve"> stupanja na snagu ovog zakona okončaće se po propisima koji su važili do dana stupanja na snagu ovog zakona.</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Rešenja o utvrđivanju opšteg interesa doneta u skladu </w:t>
      </w:r>
      <w:proofErr w:type="gramStart"/>
      <w:r w:rsidRPr="008B03DA">
        <w:rPr>
          <w:rFonts w:ascii="Arial" w:eastAsia="Times New Roman" w:hAnsi="Arial" w:cs="Arial"/>
        </w:rPr>
        <w:t>sa</w:t>
      </w:r>
      <w:proofErr w:type="gramEnd"/>
      <w:r w:rsidRPr="008B03DA">
        <w:rPr>
          <w:rFonts w:ascii="Arial" w:eastAsia="Times New Roman" w:hAnsi="Arial" w:cs="Arial"/>
        </w:rPr>
        <w:t xml:space="preserve"> zakonom do dana stupanja na snagu ovog zakona, ostaju na snazi i na osnovu njih se može podneti predlog za eksproprijaciju.</w:t>
      </w:r>
    </w:p>
    <w:p w:rsidR="008B03DA" w:rsidRPr="008B03DA" w:rsidRDefault="008B03DA" w:rsidP="008B03DA">
      <w:pPr>
        <w:spacing w:before="100" w:beforeAutospacing="1" w:after="100" w:afterAutospacing="1" w:line="240" w:lineRule="auto"/>
        <w:rPr>
          <w:rFonts w:ascii="Arial" w:eastAsia="Times New Roman" w:hAnsi="Arial" w:cs="Arial"/>
        </w:rPr>
      </w:pPr>
      <w:proofErr w:type="gramStart"/>
      <w:r w:rsidRPr="008B03DA">
        <w:rPr>
          <w:rFonts w:ascii="Arial" w:eastAsia="Times New Roman" w:hAnsi="Arial" w:cs="Arial"/>
        </w:rPr>
        <w:t>Ako je do dana stupanja na snagu ovog zakona, u skladu sa zakonom, utvrđen opšti interes za eksproprijaciju u korist javnog preduzeća, a za potrebe njegovog zavisnog privrednog društva, rešenje o utvrđivanju opšteg interesa može se, na zajednički zahtev javnog preduzeća i njegovog zavisnog privrednog društva, izmeniti tako da korisnik eksproprijacije bude zavisno privredno društvo, ako to društvo po odredbama ovog zakona može biti korisnik eksproprijacije.</w:t>
      </w:r>
      <w:proofErr w:type="gramEnd"/>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U slučaju iz stava 4. </w:t>
      </w:r>
      <w:proofErr w:type="gramStart"/>
      <w:r w:rsidRPr="008B03DA">
        <w:rPr>
          <w:rFonts w:ascii="Arial" w:eastAsia="Times New Roman" w:hAnsi="Arial" w:cs="Arial"/>
        </w:rPr>
        <w:t>ovog</w:t>
      </w:r>
      <w:proofErr w:type="gramEnd"/>
      <w:r w:rsidRPr="008B03DA">
        <w:rPr>
          <w:rFonts w:ascii="Arial" w:eastAsia="Times New Roman" w:hAnsi="Arial" w:cs="Arial"/>
        </w:rPr>
        <w:t xml:space="preserve"> člana, zavisno privredno društvo ima prava i obaveze javnog preduzeća u pogledu eksproprijacije nepokretnosti i izmirenja naknade za eksproprisanu nepokretnost.</w:t>
      </w:r>
    </w:p>
    <w:p w:rsidR="008B03DA" w:rsidRPr="008B03DA" w:rsidRDefault="008B03DA" w:rsidP="008B03DA">
      <w:pPr>
        <w:spacing w:before="100" w:beforeAutospacing="1" w:after="100" w:afterAutospacing="1" w:line="240" w:lineRule="auto"/>
        <w:rPr>
          <w:rFonts w:ascii="Arial" w:eastAsia="Times New Roman" w:hAnsi="Arial" w:cs="Arial"/>
        </w:rPr>
      </w:pPr>
      <w:proofErr w:type="gramStart"/>
      <w:r w:rsidRPr="008B03DA">
        <w:rPr>
          <w:rFonts w:ascii="Arial" w:eastAsia="Times New Roman" w:hAnsi="Arial" w:cs="Arial"/>
        </w:rPr>
        <w:t>Postupak za eksproprijaciju nepokretnosti koji nije pravosnažno okončan do dana stupanja na snagu ovog zakona, a pokrenut je po predlogu javnog preduzeća za potrebe njegovog zavisnog privrednog društva, okončaće se po propisima koji su važili do dana stupanja na snagu ovog zakona, u korist tog privrednog društva, ako ono može biti korisnik eksproprijacije po odredbama ovog zakona i ako je u smislu stava 4.</w:t>
      </w:r>
      <w:proofErr w:type="gramEnd"/>
      <w:r w:rsidRPr="008B03DA">
        <w:rPr>
          <w:rFonts w:ascii="Arial" w:eastAsia="Times New Roman" w:hAnsi="Arial" w:cs="Arial"/>
        </w:rPr>
        <w:t xml:space="preserve"> </w:t>
      </w:r>
      <w:proofErr w:type="gramStart"/>
      <w:r w:rsidRPr="008B03DA">
        <w:rPr>
          <w:rFonts w:ascii="Arial" w:eastAsia="Times New Roman" w:hAnsi="Arial" w:cs="Arial"/>
        </w:rPr>
        <w:t>ovog</w:t>
      </w:r>
      <w:proofErr w:type="gramEnd"/>
      <w:r w:rsidRPr="008B03DA">
        <w:rPr>
          <w:rFonts w:ascii="Arial" w:eastAsia="Times New Roman" w:hAnsi="Arial" w:cs="Arial"/>
        </w:rPr>
        <w:t xml:space="preserve"> člana izvršena izmena rešenja o utvrđenom opštem interesu u korist tog privrednog društva. </w:t>
      </w:r>
    </w:p>
    <w:p w:rsidR="008B03DA" w:rsidRPr="008B03DA" w:rsidRDefault="008B03DA" w:rsidP="008B03DA">
      <w:pPr>
        <w:spacing w:before="240" w:after="120" w:line="240" w:lineRule="auto"/>
        <w:jc w:val="center"/>
        <w:rPr>
          <w:rFonts w:ascii="Arial" w:eastAsia="Times New Roman" w:hAnsi="Arial" w:cs="Arial"/>
          <w:b/>
          <w:bCs/>
          <w:sz w:val="24"/>
          <w:szCs w:val="24"/>
        </w:rPr>
      </w:pPr>
      <w:r w:rsidRPr="008B03DA">
        <w:rPr>
          <w:rFonts w:ascii="Arial" w:eastAsia="Times New Roman" w:hAnsi="Arial" w:cs="Arial"/>
          <w:b/>
          <w:bCs/>
          <w:sz w:val="24"/>
          <w:szCs w:val="24"/>
        </w:rPr>
        <w:t>Član 22</w:t>
      </w:r>
    </w:p>
    <w:p w:rsidR="008B03DA" w:rsidRPr="008B03DA" w:rsidRDefault="008B03DA" w:rsidP="008B03DA">
      <w:pPr>
        <w:spacing w:before="100" w:beforeAutospacing="1" w:after="100" w:afterAutospacing="1" w:line="240" w:lineRule="auto"/>
        <w:rPr>
          <w:rFonts w:ascii="Arial" w:eastAsia="Times New Roman" w:hAnsi="Arial" w:cs="Arial"/>
        </w:rPr>
      </w:pPr>
      <w:r w:rsidRPr="008B03DA">
        <w:rPr>
          <w:rFonts w:ascii="Arial" w:eastAsia="Times New Roman" w:hAnsi="Arial" w:cs="Arial"/>
        </w:rPr>
        <w:t xml:space="preserve">Ovaj zakon stupa </w:t>
      </w:r>
      <w:proofErr w:type="gramStart"/>
      <w:r w:rsidRPr="008B03DA">
        <w:rPr>
          <w:rFonts w:ascii="Arial" w:eastAsia="Times New Roman" w:hAnsi="Arial" w:cs="Arial"/>
        </w:rPr>
        <w:t>na</w:t>
      </w:r>
      <w:proofErr w:type="gramEnd"/>
      <w:r w:rsidRPr="008B03DA">
        <w:rPr>
          <w:rFonts w:ascii="Arial" w:eastAsia="Times New Roman" w:hAnsi="Arial" w:cs="Arial"/>
        </w:rPr>
        <w:t xml:space="preserve"> snagu osmog dana od dana objavljivanja u "Službenom glasniku Republike Srbije".</w:t>
      </w:r>
    </w:p>
    <w:p w:rsidR="00EF3CFC" w:rsidRDefault="00EF3CFC"/>
    <w:sectPr w:rsidR="00EF3C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017"/>
    <w:rsid w:val="00000014"/>
    <w:rsid w:val="00000E77"/>
    <w:rsid w:val="00042F2A"/>
    <w:rsid w:val="00046A9D"/>
    <w:rsid w:val="00052D8D"/>
    <w:rsid w:val="000569AB"/>
    <w:rsid w:val="00057B8F"/>
    <w:rsid w:val="00060963"/>
    <w:rsid w:val="00061286"/>
    <w:rsid w:val="000655D6"/>
    <w:rsid w:val="00067B14"/>
    <w:rsid w:val="000844E8"/>
    <w:rsid w:val="00092B0D"/>
    <w:rsid w:val="000A3EED"/>
    <w:rsid w:val="000B6D4C"/>
    <w:rsid w:val="000B7D41"/>
    <w:rsid w:val="000D4DF8"/>
    <w:rsid w:val="000E5A22"/>
    <w:rsid w:val="000F27FD"/>
    <w:rsid w:val="001105D1"/>
    <w:rsid w:val="00121DC0"/>
    <w:rsid w:val="00156D0D"/>
    <w:rsid w:val="0016382C"/>
    <w:rsid w:val="00195D6C"/>
    <w:rsid w:val="001A0482"/>
    <w:rsid w:val="001C29F0"/>
    <w:rsid w:val="001F2A53"/>
    <w:rsid w:val="001F61CE"/>
    <w:rsid w:val="0024639E"/>
    <w:rsid w:val="0028556E"/>
    <w:rsid w:val="002860F3"/>
    <w:rsid w:val="002A03AC"/>
    <w:rsid w:val="002A2DFA"/>
    <w:rsid w:val="002D6C22"/>
    <w:rsid w:val="00304E42"/>
    <w:rsid w:val="00304EB5"/>
    <w:rsid w:val="0031346B"/>
    <w:rsid w:val="003233EE"/>
    <w:rsid w:val="00343D56"/>
    <w:rsid w:val="003719AD"/>
    <w:rsid w:val="00380239"/>
    <w:rsid w:val="003806E2"/>
    <w:rsid w:val="00393613"/>
    <w:rsid w:val="003A2C16"/>
    <w:rsid w:val="003D1893"/>
    <w:rsid w:val="003D6F0E"/>
    <w:rsid w:val="0043403C"/>
    <w:rsid w:val="00435BB5"/>
    <w:rsid w:val="00441235"/>
    <w:rsid w:val="00443621"/>
    <w:rsid w:val="00453A64"/>
    <w:rsid w:val="004705B4"/>
    <w:rsid w:val="00495482"/>
    <w:rsid w:val="004A502C"/>
    <w:rsid w:val="004B2C91"/>
    <w:rsid w:val="004E12D1"/>
    <w:rsid w:val="00531661"/>
    <w:rsid w:val="00557384"/>
    <w:rsid w:val="00582AFB"/>
    <w:rsid w:val="00585577"/>
    <w:rsid w:val="005A179D"/>
    <w:rsid w:val="005C2678"/>
    <w:rsid w:val="005D0FF0"/>
    <w:rsid w:val="005D6BB0"/>
    <w:rsid w:val="005F17B7"/>
    <w:rsid w:val="005F4ABF"/>
    <w:rsid w:val="00600E2C"/>
    <w:rsid w:val="0064486E"/>
    <w:rsid w:val="00651E79"/>
    <w:rsid w:val="00653B3A"/>
    <w:rsid w:val="006821E5"/>
    <w:rsid w:val="00685DED"/>
    <w:rsid w:val="00690365"/>
    <w:rsid w:val="00691355"/>
    <w:rsid w:val="00693313"/>
    <w:rsid w:val="006B34CC"/>
    <w:rsid w:val="006B4A2E"/>
    <w:rsid w:val="006C299B"/>
    <w:rsid w:val="006C7C01"/>
    <w:rsid w:val="006D4510"/>
    <w:rsid w:val="006D4952"/>
    <w:rsid w:val="006E29B9"/>
    <w:rsid w:val="006F5BC3"/>
    <w:rsid w:val="006F7F88"/>
    <w:rsid w:val="00702153"/>
    <w:rsid w:val="00712D12"/>
    <w:rsid w:val="00725915"/>
    <w:rsid w:val="00731A30"/>
    <w:rsid w:val="00761532"/>
    <w:rsid w:val="0076433C"/>
    <w:rsid w:val="007669F6"/>
    <w:rsid w:val="007715EA"/>
    <w:rsid w:val="00782149"/>
    <w:rsid w:val="00796046"/>
    <w:rsid w:val="007970FD"/>
    <w:rsid w:val="007A0341"/>
    <w:rsid w:val="007A380C"/>
    <w:rsid w:val="007A6385"/>
    <w:rsid w:val="007E36B2"/>
    <w:rsid w:val="00807976"/>
    <w:rsid w:val="008116A6"/>
    <w:rsid w:val="0081632E"/>
    <w:rsid w:val="00850950"/>
    <w:rsid w:val="0086635E"/>
    <w:rsid w:val="00867E8B"/>
    <w:rsid w:val="00872AEF"/>
    <w:rsid w:val="0087412C"/>
    <w:rsid w:val="00891788"/>
    <w:rsid w:val="008A4036"/>
    <w:rsid w:val="008B03DA"/>
    <w:rsid w:val="008B20FB"/>
    <w:rsid w:val="008B55ED"/>
    <w:rsid w:val="008E3379"/>
    <w:rsid w:val="008F572A"/>
    <w:rsid w:val="00910C98"/>
    <w:rsid w:val="00910DA0"/>
    <w:rsid w:val="009224FD"/>
    <w:rsid w:val="009439D1"/>
    <w:rsid w:val="00963D18"/>
    <w:rsid w:val="009D4CBA"/>
    <w:rsid w:val="009D53BF"/>
    <w:rsid w:val="00A029A0"/>
    <w:rsid w:val="00A04E16"/>
    <w:rsid w:val="00A05B59"/>
    <w:rsid w:val="00A2106B"/>
    <w:rsid w:val="00A3175A"/>
    <w:rsid w:val="00A36385"/>
    <w:rsid w:val="00A806AF"/>
    <w:rsid w:val="00A85A3C"/>
    <w:rsid w:val="00A85F40"/>
    <w:rsid w:val="00A90BEB"/>
    <w:rsid w:val="00A969F7"/>
    <w:rsid w:val="00AA6692"/>
    <w:rsid w:val="00AB58BE"/>
    <w:rsid w:val="00AC4643"/>
    <w:rsid w:val="00AC50EE"/>
    <w:rsid w:val="00AD2210"/>
    <w:rsid w:val="00AE798B"/>
    <w:rsid w:val="00AF681E"/>
    <w:rsid w:val="00B42587"/>
    <w:rsid w:val="00B464AE"/>
    <w:rsid w:val="00B6550F"/>
    <w:rsid w:val="00B807B9"/>
    <w:rsid w:val="00B83BBC"/>
    <w:rsid w:val="00B90EA2"/>
    <w:rsid w:val="00B9254B"/>
    <w:rsid w:val="00BA0C20"/>
    <w:rsid w:val="00BA118E"/>
    <w:rsid w:val="00BE125B"/>
    <w:rsid w:val="00BE156D"/>
    <w:rsid w:val="00BF3391"/>
    <w:rsid w:val="00BF72F1"/>
    <w:rsid w:val="00C03B47"/>
    <w:rsid w:val="00C318FD"/>
    <w:rsid w:val="00C32FEE"/>
    <w:rsid w:val="00C90B78"/>
    <w:rsid w:val="00CA4AB0"/>
    <w:rsid w:val="00CD648A"/>
    <w:rsid w:val="00CE0CF3"/>
    <w:rsid w:val="00D319ED"/>
    <w:rsid w:val="00D65E3C"/>
    <w:rsid w:val="00D771FF"/>
    <w:rsid w:val="00D80E73"/>
    <w:rsid w:val="00D85E96"/>
    <w:rsid w:val="00DB37C9"/>
    <w:rsid w:val="00DC2017"/>
    <w:rsid w:val="00DE0AE5"/>
    <w:rsid w:val="00DE5053"/>
    <w:rsid w:val="00DF335B"/>
    <w:rsid w:val="00E00185"/>
    <w:rsid w:val="00E14E21"/>
    <w:rsid w:val="00E457E9"/>
    <w:rsid w:val="00E57832"/>
    <w:rsid w:val="00E64A43"/>
    <w:rsid w:val="00E6796F"/>
    <w:rsid w:val="00E76650"/>
    <w:rsid w:val="00E83586"/>
    <w:rsid w:val="00EA6BB1"/>
    <w:rsid w:val="00EE0603"/>
    <w:rsid w:val="00EF3CFC"/>
    <w:rsid w:val="00F07E36"/>
    <w:rsid w:val="00F13453"/>
    <w:rsid w:val="00F3227D"/>
    <w:rsid w:val="00F37598"/>
    <w:rsid w:val="00F44EE7"/>
    <w:rsid w:val="00F45204"/>
    <w:rsid w:val="00F92BBF"/>
    <w:rsid w:val="00FC3622"/>
    <w:rsid w:val="00FE3193"/>
    <w:rsid w:val="00FE3A45"/>
    <w:rsid w:val="00FF1DC1"/>
    <w:rsid w:val="00FF1F0F"/>
    <w:rsid w:val="00FF2A2D"/>
    <w:rsid w:val="00FF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5E3DA"/>
  <w15:chartTrackingRefBased/>
  <w15:docId w15:val="{B2940577-963C-4C48-9B80-4EEDAFFB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78187">
      <w:bodyDiv w:val="1"/>
      <w:marLeft w:val="0"/>
      <w:marRight w:val="0"/>
      <w:marTop w:val="0"/>
      <w:marBottom w:val="0"/>
      <w:divBdr>
        <w:top w:val="none" w:sz="0" w:space="0" w:color="auto"/>
        <w:left w:val="none" w:sz="0" w:space="0" w:color="auto"/>
        <w:bottom w:val="none" w:sz="0" w:space="0" w:color="auto"/>
        <w:right w:val="none" w:sz="0" w:space="0" w:color="auto"/>
      </w:divBdr>
    </w:div>
    <w:div w:id="87715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6644</Words>
  <Characters>37875</Characters>
  <Application>Microsoft Office Word</Application>
  <DocSecurity>0</DocSecurity>
  <Lines>315</Lines>
  <Paragraphs>88</Paragraphs>
  <ScaleCrop>false</ScaleCrop>
  <Company>Workgroup</Company>
  <LinksUpToDate>false</LinksUpToDate>
  <CharactersWithSpaces>44431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 Vučković</dc:creator>
  <cp:keywords/>
  <dc:description/>
  <cp:lastModifiedBy>Branislav Vučković</cp:lastModifiedBy>
  <cp:revision>2</cp:revision>
  <dcterms:created xsi:type="dcterms:W3CDTF">2019-05-22T10:51:00Z</dcterms:created>
  <dcterms:modified xsi:type="dcterms:W3CDTF">2019-05-22T10:52:00Z</dcterms:modified>
</cp:coreProperties>
</file>