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Именована</w:t>
      </w:r>
      <w:proofErr w:type="spellEnd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b/>
          <w:bCs/>
          <w:color w:val="BC1A24"/>
          <w:kern w:val="36"/>
          <w:sz w:val="24"/>
          <w:szCs w:val="24"/>
        </w:rPr>
        <w:t>тела</w:t>
      </w:r>
      <w:proofErr w:type="spellEnd"/>
    </w:p>
    <w:p w:rsidR="00972624" w:rsidRPr="00AE46CF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Latn-RS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ВОЗИЛА 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ДРУМСКОМ САОБРАЋАЈУ</w:t>
      </w:r>
      <w:r w:rsidR="00ED375F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:</w:t>
      </w:r>
    </w:p>
    <w:p w:rsidR="00972624" w:rsidRPr="00972624" w:rsidRDefault="00ED375F" w:rsidP="00ED375F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Института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за нуклеарне науке </w:t>
      </w:r>
      <w:proofErr w:type="gram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,,Винча</w:t>
      </w:r>
      <w:proofErr w:type="gram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”, ул. Мике Петровића Аласа 12-14, Београд, Винча</w:t>
      </w:r>
    </w:p>
    <w:p w:rsidR="00972624" w:rsidRPr="00972624" w:rsidRDefault="00ED375F" w:rsidP="00ED375F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Београду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-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факултетˮ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ЦИАХ, Београд,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бр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. 16</w:t>
      </w:r>
    </w:p>
    <w:p w:rsidR="00972624" w:rsidRPr="00ED375F" w:rsidRDefault="00ED375F" w:rsidP="00ED375F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„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Универзитет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у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Новом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Саду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техничких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наукаˮ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Сад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Трг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Доситеја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Обрадовића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</w:t>
      </w:r>
    </w:p>
    <w:p w:rsidR="00EB76FC" w:rsidRDefault="00ED375F" w:rsidP="00ED375F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„AMSS-CMV” ДОО Београд,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58, Београд, </w:t>
      </w:r>
      <w:proofErr w:type="spellStart"/>
      <w:r w:rsidRPr="00ED375F">
        <w:rPr>
          <w:rFonts w:ascii="Times New Roman" w:eastAsia="Times New Roman" w:hAnsi="Times New Roman" w:cs="Times New Roman"/>
          <w:color w:val="2C2C59"/>
          <w:sz w:val="24"/>
          <w:szCs w:val="24"/>
        </w:rPr>
        <w:t>Врачар</w:t>
      </w:r>
      <w:proofErr w:type="spellEnd"/>
    </w:p>
    <w:p w:rsidR="00EB76FC" w:rsidRPr="00EB76FC" w:rsidRDefault="00EB76FC" w:rsidP="00EB76FC">
      <w:pPr>
        <w:numPr>
          <w:ilvl w:val="0"/>
          <w:numId w:val="1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Министарств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о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одбран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Републике</w:t>
      </w:r>
      <w:proofErr w:type="spellEnd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Србије,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Генералштаб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војске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бије, </w:t>
      </w:r>
      <w:proofErr w:type="spellStart"/>
      <w:r>
        <w:rPr>
          <w:rFonts w:ascii="Times New Roman" w:eastAsia="Times New Roman" w:hAnsi="Times New Roman" w:cs="Times New Roman"/>
          <w:color w:val="2C2C59"/>
          <w:sz w:val="24"/>
          <w:szCs w:val="24"/>
        </w:rPr>
        <w:t>Управа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планирање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и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развој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(Ј-5), ТЕХНИЧК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ОПИТН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И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ЦЕНТ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>А</w:t>
      </w:r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Р,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Војводе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Степе</w:t>
      </w:r>
      <w:proofErr w:type="spellEnd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445, 11000 </w:t>
      </w:r>
      <w:proofErr w:type="spellStart"/>
      <w:r w:rsidRPr="00EB76FC">
        <w:rPr>
          <w:rFonts w:ascii="Times New Roman" w:eastAsia="Times New Roman" w:hAnsi="Times New Roman" w:cs="Times New Roman"/>
          <w:color w:val="2C2C59"/>
          <w:sz w:val="24"/>
          <w:szCs w:val="24"/>
        </w:rPr>
        <w:t>Београда</w:t>
      </w:r>
      <w:proofErr w:type="spellEnd"/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ПРЕМА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УРЕДБИ О ПОКРЕТНОЈ ОПРЕМИ ПОД ПРИТИСКОМ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: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АМСС – "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ITC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Kontrol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doo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Нови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Гандијева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130,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локал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9.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PED INSPECT doo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PRO-ING doo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Заплањска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86</w:t>
      </w:r>
    </w:p>
    <w:p w:rsidR="00972624" w:rsidRP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Завод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заваривање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ад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Београд 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Грчића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Миленка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67</w:t>
      </w:r>
    </w:p>
    <w:p w:rsidR="00972624" w:rsidRDefault="00972624" w:rsidP="0083334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Termoinženjering</w:t>
      </w:r>
      <w:proofErr w:type="spellEnd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d.o.o</w:t>
      </w:r>
      <w:proofErr w:type="spellEnd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., </w:t>
      </w:r>
      <w:proofErr w:type="spellStart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Панчево</w:t>
      </w:r>
      <w:proofErr w:type="spellEnd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, </w:t>
      </w:r>
      <w:proofErr w:type="spellStart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ул</w:t>
      </w:r>
      <w:proofErr w:type="spellEnd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</w:t>
      </w:r>
      <w:proofErr w:type="spellStart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Ослобођења</w:t>
      </w:r>
      <w:proofErr w:type="spellEnd"/>
      <w:r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39</w:t>
      </w:r>
      <w:r w:rsidR="002F65B2" w:rsidRPr="002F65B2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bookmarkStart w:id="0" w:name="_GoBack"/>
      <w:bookmarkEnd w:id="0"/>
      <w:r w:rsidR="002F65B2"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(укинута акредитација)</w:t>
      </w:r>
    </w:p>
    <w:p w:rsidR="00EB76FC" w:rsidRPr="00EB76FC" w:rsidRDefault="00EB76FC" w:rsidP="00EB76FC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Контрол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Инспект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д.о.о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. Београд,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Милана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</w:t>
      </w:r>
      <w:proofErr w:type="spellStart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>Мијалковића</w:t>
      </w:r>
      <w:proofErr w:type="spellEnd"/>
      <w:r w:rsidRPr="00EB76FC">
        <w:rPr>
          <w:rFonts w:ascii="Times New Roman" w:eastAsia="Times New Roman" w:hAnsi="Times New Roman" w:cs="Times New Roman"/>
          <w:strike/>
          <w:color w:val="FF0000"/>
          <w:sz w:val="24"/>
          <w:szCs w:val="24"/>
        </w:rPr>
        <w:t xml:space="preserve"> 1/7</w:t>
      </w:r>
      <w:r>
        <w:rPr>
          <w:rFonts w:ascii="Times New Roman" w:eastAsia="Times New Roman" w:hAnsi="Times New Roman" w:cs="Times New Roman"/>
          <w:color w:val="2C2C59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sr-Cyrl-RS"/>
        </w:rPr>
        <w:t>(укинута акредитација)</w:t>
      </w:r>
    </w:p>
    <w:p w:rsidR="00972624" w:rsidRDefault="00972624" w:rsidP="00972624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„SGS BEOGRAD DOO“,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Јурија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Гагарина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7б</w:t>
      </w:r>
    </w:p>
    <w:p w:rsidR="006C4612" w:rsidRPr="00972624" w:rsidRDefault="006C4612" w:rsidP="006C4612">
      <w:pPr>
        <w:numPr>
          <w:ilvl w:val="0"/>
          <w:numId w:val="2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„APAVE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VerTech</w:t>
      </w:r>
      <w:proofErr w:type="spellEnd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” ДОО Београд,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Југословенска</w:t>
      </w:r>
      <w:proofErr w:type="spellEnd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2/13а, Београд,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Чукарица</w:t>
      </w:r>
      <w:proofErr w:type="spellEnd"/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ЦИСТЕРНЕ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ЖЕЛЕЗНИЧКОМ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САОБРАЋАЈУ</w:t>
      </w:r>
    </w:p>
    <w:p w:rsidR="00972624" w:rsidRPr="00972624" w:rsidRDefault="00972624" w:rsidP="0097262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972624" w:rsidRPr="00972624" w:rsidRDefault="00972624" w:rsidP="00972624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6C4612" w:rsidRDefault="00972624" w:rsidP="006C4612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PED INSPECT doo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p w:rsidR="006C4612" w:rsidRPr="006C4612" w:rsidRDefault="006C4612" w:rsidP="006C4612">
      <w:pPr>
        <w:numPr>
          <w:ilvl w:val="0"/>
          <w:numId w:val="3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„APAVE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VerTech</w:t>
      </w:r>
      <w:proofErr w:type="spellEnd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” ДОО Београд,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ул</w:t>
      </w:r>
      <w:proofErr w:type="spellEnd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Југословенска</w:t>
      </w:r>
      <w:proofErr w:type="spellEnd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2/13а, Београд, </w:t>
      </w:r>
      <w:proofErr w:type="spellStart"/>
      <w:r w:rsidRPr="006C4612">
        <w:rPr>
          <w:rFonts w:ascii="Times New Roman" w:eastAsia="Times New Roman" w:hAnsi="Times New Roman" w:cs="Times New Roman"/>
          <w:color w:val="2C2C59"/>
          <w:sz w:val="24"/>
          <w:szCs w:val="24"/>
        </w:rPr>
        <w:t>Чукарица</w:t>
      </w:r>
      <w:proofErr w:type="spellEnd"/>
    </w:p>
    <w:p w:rsidR="00972624" w:rsidRPr="00972624" w:rsidRDefault="00972624" w:rsidP="0097262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>ИМЕНОВАНА ТЕЛА ЗА ОЦЕЊИВАЊЕ УСАГЛАШЕНОСТИ ЦИСТЕРНЕ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ЗА ТРАНСПОРТ ОПАСН</w:t>
      </w:r>
      <w:r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  <w:lang w:val="sr-Cyrl-RS"/>
        </w:rPr>
        <w:t>Е РОБЕ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t xml:space="preserve"> У ДРУМСКОМ </w:t>
      </w:r>
      <w:r w:rsidRPr="00972624">
        <w:rPr>
          <w:rFonts w:ascii="Times New Roman" w:eastAsia="Times New Roman" w:hAnsi="Times New Roman" w:cs="Times New Roman"/>
          <w:b/>
          <w:bCs/>
          <w:color w:val="2C2C59"/>
          <w:sz w:val="24"/>
          <w:szCs w:val="24"/>
        </w:rPr>
        <w:br/>
        <w:t>САОБРАЋАЈУ</w:t>
      </w:r>
    </w:p>
    <w:p w:rsidR="00972624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АМСС – "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Центар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за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моторна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возила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д.о.о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.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Књегиње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58</w:t>
      </w:r>
    </w:p>
    <w:p w:rsidR="00972624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"ИНСТИТУТ ЗА НУКЛЕАРНЕ НАУКЕ ВИНЧА" ЦЕНТАР ЗА МОТОРЕ И ВОЗИЛА,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Аласа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12-14</w:t>
      </w:r>
    </w:p>
    <w:p w:rsidR="00972624" w:rsidRPr="00972624" w:rsidRDefault="00972624" w:rsidP="00972624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Машински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факултет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Лабораторија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CIAH,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Краљице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Марије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16</w:t>
      </w:r>
    </w:p>
    <w:p w:rsidR="006C4612" w:rsidRPr="006C4612" w:rsidRDefault="00972624" w:rsidP="006C4612">
      <w:pPr>
        <w:numPr>
          <w:ilvl w:val="0"/>
          <w:numId w:val="4"/>
        </w:numPr>
        <w:spacing w:before="100" w:beforeAutospacing="1" w:after="100" w:afterAutospacing="1" w:line="240" w:lineRule="auto"/>
        <w:ind w:left="450"/>
        <w:jc w:val="both"/>
        <w:rPr>
          <w:rFonts w:ascii="Times New Roman" w:eastAsia="Times New Roman" w:hAnsi="Times New Roman" w:cs="Times New Roman"/>
          <w:color w:val="2C2C59"/>
          <w:sz w:val="24"/>
          <w:szCs w:val="24"/>
        </w:rPr>
      </w:pPr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„PED INSPECT doo“, Београд,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Кнегиње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</w:t>
      </w:r>
      <w:proofErr w:type="spellStart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>Зорке</w:t>
      </w:r>
      <w:proofErr w:type="spellEnd"/>
      <w:r w:rsidRPr="00972624">
        <w:rPr>
          <w:rFonts w:ascii="Times New Roman" w:eastAsia="Times New Roman" w:hAnsi="Times New Roman" w:cs="Times New Roman"/>
          <w:color w:val="2C2C59"/>
          <w:sz w:val="24"/>
          <w:szCs w:val="24"/>
        </w:rPr>
        <w:t xml:space="preserve"> 26</w:t>
      </w:r>
    </w:p>
    <w:sectPr w:rsidR="006C4612" w:rsidRPr="006C4612" w:rsidSect="00972624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B3398"/>
    <w:multiLevelType w:val="multilevel"/>
    <w:tmpl w:val="05C0F1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F3B4B7E"/>
    <w:multiLevelType w:val="multilevel"/>
    <w:tmpl w:val="A82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AA494B"/>
    <w:multiLevelType w:val="multilevel"/>
    <w:tmpl w:val="F1527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41C2BD9"/>
    <w:multiLevelType w:val="multilevel"/>
    <w:tmpl w:val="A380E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73C27"/>
    <w:multiLevelType w:val="multilevel"/>
    <w:tmpl w:val="A82051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624"/>
    <w:rsid w:val="002F65B2"/>
    <w:rsid w:val="006C4612"/>
    <w:rsid w:val="00833342"/>
    <w:rsid w:val="00972624"/>
    <w:rsid w:val="00987099"/>
    <w:rsid w:val="00AE46CF"/>
    <w:rsid w:val="00C44836"/>
    <w:rsid w:val="00EB76FC"/>
    <w:rsid w:val="00ED375F"/>
    <w:rsid w:val="00F4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BFF6A"/>
  <w15:chartTrackingRefBased/>
  <w15:docId w15:val="{942B9FAC-AE24-4BB1-A0EC-FC90250A5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4612"/>
  </w:style>
  <w:style w:type="paragraph" w:styleId="Heading1">
    <w:name w:val="heading 1"/>
    <w:basedOn w:val="Normal"/>
    <w:link w:val="Heading1Char"/>
    <w:uiPriority w:val="9"/>
    <w:qFormat/>
    <w:rsid w:val="009726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9726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62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2624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98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Miljkovic</dc:creator>
  <cp:keywords/>
  <dc:description/>
  <cp:lastModifiedBy>Bojan Miljkovic</cp:lastModifiedBy>
  <cp:revision>2</cp:revision>
  <dcterms:created xsi:type="dcterms:W3CDTF">2023-07-21T07:25:00Z</dcterms:created>
  <dcterms:modified xsi:type="dcterms:W3CDTF">2023-07-21T07:25:00Z</dcterms:modified>
</cp:coreProperties>
</file>