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80" w:rsidRDefault="00C67580" w:rsidP="00C67580">
      <w:pPr>
        <w:spacing w:after="22"/>
        <w:jc w:val="center"/>
      </w:pPr>
      <w:r>
        <w:rPr>
          <w:rFonts w:ascii="Times New Roman" w:eastAsia="Times New Roman" w:hAnsi="Times New Roman" w:cs="Times New Roman"/>
          <w:b/>
        </w:rPr>
        <w:t xml:space="preserve">OБАВЕШТЕЊЕ </w:t>
      </w:r>
    </w:p>
    <w:p w:rsidR="00C67580" w:rsidRDefault="00C67580" w:rsidP="00C67580">
      <w:pPr>
        <w:spacing w:after="0"/>
        <w:ind w:right="2177"/>
        <w:jc w:val="right"/>
      </w:pPr>
      <w:r>
        <w:rPr>
          <w:rFonts w:ascii="Times New Roman" w:eastAsia="Times New Roman" w:hAnsi="Times New Roman" w:cs="Times New Roman"/>
          <w:b/>
        </w:rPr>
        <w:t xml:space="preserve">О ПОДНЕТОМ ЗАХТЕВУ ЗА ЗАШТИТУ ПРАВА </w:t>
      </w:r>
    </w:p>
    <w:p w:rsidR="00C67580" w:rsidRDefault="00C67580" w:rsidP="00C6758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67580" w:rsidRDefault="00C67580" w:rsidP="00C6758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488" w:type="dxa"/>
        <w:tblInd w:w="437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4"/>
        <w:gridCol w:w="5744"/>
      </w:tblGrid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 w:rsidP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инистарство грађевинарства, саобраћаја и  инфраструктуре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67580" w:rsidTr="00C67580">
        <w:trPr>
          <w:trHeight w:val="6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 w:rsidP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www.mgsi.gov.rs </w:t>
            </w:r>
          </w:p>
        </w:tc>
      </w:tr>
      <w:tr w:rsidR="00C67580" w:rsidTr="00C67580">
        <w:trPr>
          <w:trHeight w:val="6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O</w:t>
            </w:r>
            <w:r w:rsidR="00364211">
              <w:rPr>
                <w:rFonts w:ascii="Times New Roman" w:eastAsia="Times New Roman" w:hAnsi="Times New Roman" w:cs="Times New Roman"/>
                <w:lang w:val="sr-Cyrl-RS"/>
              </w:rPr>
              <w:t>рган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 w:rsidP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јавнe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набавкe</w:t>
            </w:r>
            <w:proofErr w:type="spellEnd"/>
            <w:r w:rsidR="00D844E4">
              <w:rPr>
                <w:rFonts w:ascii="Times New Roman" w:eastAsia="Times New Roman" w:hAnsi="Times New Roman" w:cs="Times New Roman"/>
              </w:rPr>
              <w:t xml:space="preserve"> </w:t>
            </w:r>
            <w:r w:rsidR="00D844E4">
              <w:rPr>
                <w:rFonts w:ascii="Times New Roman" w:eastAsia="Times New Roman" w:hAnsi="Times New Roman" w:cs="Times New Roman"/>
                <w:lang w:val="sr-Cyrl-CS"/>
              </w:rPr>
              <w:t>мале вредности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844E4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="00D844E4">
              <w:rPr>
                <w:rFonts w:ascii="Times New Roman" w:eastAsia="Times New Roman" w:hAnsi="Times New Roman" w:cs="Times New Roman"/>
                <w:b/>
              </w:rPr>
              <w:t>/2015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7580" w:rsidTr="00C67580">
        <w:trPr>
          <w:trHeight w:val="6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Услуге</w:t>
            </w:r>
          </w:p>
        </w:tc>
      </w:tr>
      <w:tr w:rsidR="00C67580" w:rsidTr="00C67580">
        <w:trPr>
          <w:trHeight w:val="102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4" w:rsidRPr="00D844E4" w:rsidRDefault="00D844E4" w:rsidP="00D844E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осигурања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844E4" w:rsidRPr="00D844E4" w:rsidRDefault="00D844E4" w:rsidP="00D844E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Партија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1 -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осигурања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возила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чамаца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осигурања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моторних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возила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– 66514110;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осигурања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пловила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– 66514150;  и </w:t>
            </w:r>
          </w:p>
          <w:p w:rsidR="00C67580" w:rsidRDefault="00D844E4" w:rsidP="00D844E4">
            <w:pPr>
              <w:spacing w:after="0" w:line="240" w:lineRule="auto"/>
              <w:ind w:right="142"/>
            </w:pP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Партија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2 –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осигурања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44E4">
              <w:rPr>
                <w:rFonts w:ascii="Times New Roman" w:eastAsia="Times New Roman" w:hAnsi="Times New Roman" w:cs="Times New Roman"/>
              </w:rPr>
              <w:t>осигурања</w:t>
            </w:r>
            <w:proofErr w:type="spellEnd"/>
            <w:r w:rsidRPr="00D844E4">
              <w:rPr>
                <w:rFonts w:ascii="Times New Roman" w:eastAsia="Times New Roman" w:hAnsi="Times New Roman" w:cs="Times New Roman"/>
              </w:rPr>
              <w:t xml:space="preserve">  -</w:t>
            </w:r>
            <w:proofErr w:type="gramEnd"/>
            <w:r w:rsidRPr="00D844E4">
              <w:rPr>
                <w:rFonts w:ascii="Times New Roman" w:eastAsia="Times New Roman" w:hAnsi="Times New Roman" w:cs="Times New Roman"/>
              </w:rPr>
              <w:t xml:space="preserve">  66510000.</w:t>
            </w:r>
          </w:p>
        </w:tc>
      </w:tr>
    </w:tbl>
    <w:p w:rsidR="00C67580" w:rsidRDefault="00C67580" w:rsidP="00C675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488" w:type="dxa"/>
        <w:tblInd w:w="437" w:type="dxa"/>
        <w:tblCellMar>
          <w:top w:w="5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744"/>
        <w:gridCol w:w="5744"/>
      </w:tblGrid>
      <w:tr w:rsidR="00C67580" w:rsidTr="00C67580">
        <w:trPr>
          <w:trHeight w:val="76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E4" w:rsidRPr="00D844E4" w:rsidRDefault="00D844E4" w:rsidP="00D84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>Wiener</w:t>
            </w:r>
            <w:proofErr w:type="spellEnd"/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>Städtische</w:t>
            </w:r>
            <w:proofErr w:type="spellEnd"/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 xml:space="preserve"> осигурање </w:t>
            </w:r>
            <w:proofErr w:type="spellStart"/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>а.д.о</w:t>
            </w:r>
            <w:proofErr w:type="spellEnd"/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>. Београд, ул. Трешњиног цвета 1, Београд.</w:t>
            </w:r>
          </w:p>
          <w:p w:rsidR="00C67580" w:rsidRPr="00C67580" w:rsidRDefault="00D844E4" w:rsidP="00D844E4">
            <w:pPr>
              <w:spacing w:after="0" w:line="240" w:lineRule="auto"/>
              <w:rPr>
                <w:lang w:val="sr-Cyrl-RS"/>
              </w:rPr>
            </w:pPr>
            <w:r w:rsidRPr="00D844E4">
              <w:rPr>
                <w:rFonts w:ascii="Times New Roman" w:eastAsia="Times New Roman" w:hAnsi="Times New Roman" w:cs="Times New Roman"/>
                <w:lang w:val="sr-Cyrl-RS"/>
              </w:rPr>
              <w:t>Матични број: 17456598.</w:t>
            </w:r>
          </w:p>
        </w:tc>
      </w:tr>
      <w:tr w:rsidR="00C67580" w:rsidTr="00C67580">
        <w:trPr>
          <w:trHeight w:val="7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захтев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ре истека рока за подношење понуда</w:t>
            </w:r>
          </w:p>
        </w:tc>
      </w:tr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Ана Живановић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ana.zivanovic</w:t>
            </w:r>
            <w:r>
              <w:rPr>
                <w:rFonts w:ascii="Times New Roman" w:eastAsia="Times New Roman" w:hAnsi="Times New Roman" w:cs="Times New Roman"/>
              </w:rPr>
              <w:t>@mgsi.gov.rs</w:t>
            </w:r>
          </w:p>
        </w:tc>
      </w:tr>
    </w:tbl>
    <w:p w:rsidR="00C67580" w:rsidRDefault="00C67580" w:rsidP="00C67580">
      <w:pPr>
        <w:spacing w:after="0"/>
      </w:pPr>
      <w:r>
        <w:t xml:space="preserve"> </w:t>
      </w:r>
    </w:p>
    <w:p w:rsidR="00C41605" w:rsidRDefault="00C41605"/>
    <w:sectPr w:rsidR="00C4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BC"/>
    <w:rsid w:val="001E18BC"/>
    <w:rsid w:val="0034322A"/>
    <w:rsid w:val="00364211"/>
    <w:rsid w:val="00C41605"/>
    <w:rsid w:val="00C67580"/>
    <w:rsid w:val="00D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A407-B75E-43D6-A0B3-7A5C5F8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80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75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5</cp:revision>
  <dcterms:created xsi:type="dcterms:W3CDTF">2015-03-02T13:54:00Z</dcterms:created>
  <dcterms:modified xsi:type="dcterms:W3CDTF">2015-03-02T13:56:00Z</dcterms:modified>
</cp:coreProperties>
</file>