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E6" w:rsidRPr="00325D8F" w:rsidRDefault="00FC32E6" w:rsidP="00973945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/>
          <w:spacing w:val="128"/>
          <w:sz w:val="24"/>
          <w:szCs w:val="24"/>
        </w:rPr>
      </w:pPr>
      <w:r w:rsidRPr="00325D8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2900" cy="685800"/>
            <wp:effectExtent l="19050" t="0" r="0" b="0"/>
            <wp:docPr id="2" name="Picture 1" descr="07797801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797801-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2E6" w:rsidRPr="00325D8F" w:rsidRDefault="00DB7D25" w:rsidP="00973945">
      <w:pPr>
        <w:pStyle w:val="Sub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45"/>
        <w:rPr>
          <w:rFonts w:ascii="Times New Roman" w:hAnsi="Times New Roman"/>
          <w:spacing w:val="46"/>
          <w:szCs w:val="24"/>
          <w:lang w:val="sr-Cyrl-CS"/>
        </w:rPr>
      </w:pPr>
      <w:r w:rsidRPr="00DB7D25">
        <w:rPr>
          <w:rFonts w:ascii="Times New Roman" w:hAnsi="Times New Roman"/>
          <w:spacing w:val="128"/>
          <w:szCs w:val="24"/>
          <w:lang w:val="sr-Cyrl-CS"/>
        </w:rPr>
        <w:t>АГЕНЦИЈА ЗА ПРОСТОРНО ПЛАНИРАЊЕ И УРБАНИЗАМ РЕПУБЛИКЕ СРБИЈЕ</w:t>
      </w:r>
    </w:p>
    <w:p w:rsidR="00FC32E6" w:rsidRPr="00325D8F" w:rsidRDefault="00FC32E6" w:rsidP="00973945">
      <w:pPr>
        <w:pStyle w:val="NormalWeb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lang w:val="sr-Cyrl-CS"/>
        </w:rPr>
      </w:pPr>
      <w:r w:rsidRPr="00325D8F">
        <w:rPr>
          <w:lang w:val="sr-Cyrl-CS"/>
        </w:rPr>
        <w:t>у складу са чланом 45а Закона о планирању и изградњи („Службени гласник РС”, бр. 72/09, 81/09 - исправка, 64/10 - УС, 24/11, 121/12, 42/13 - УС, 50/13 -</w:t>
      </w:r>
      <w:r w:rsidR="00DB7D25">
        <w:rPr>
          <w:lang w:val="sr-Cyrl-CS"/>
        </w:rPr>
        <w:t xml:space="preserve"> УС, 98/13 -</w:t>
      </w:r>
      <w:r w:rsidRPr="00325D8F">
        <w:rPr>
          <w:lang w:val="sr-Cyrl-CS"/>
        </w:rPr>
        <w:t xml:space="preserve"> УС</w:t>
      </w:r>
      <w:r w:rsidRPr="00993944">
        <w:rPr>
          <w:lang w:val="ru-RU"/>
        </w:rPr>
        <w:t>,</w:t>
      </w:r>
      <w:r w:rsidR="00973945">
        <w:rPr>
          <w:lang w:val="sr-Cyrl-CS"/>
        </w:rPr>
        <w:t xml:space="preserve"> 132/14,</w:t>
      </w:r>
      <w:r w:rsidRPr="00325D8F">
        <w:rPr>
          <w:lang w:val="sr-Cyrl-CS"/>
        </w:rPr>
        <w:t xml:space="preserve"> 145/14</w:t>
      </w:r>
      <w:r w:rsidR="004D1025">
        <w:t xml:space="preserve">, </w:t>
      </w:r>
      <w:r w:rsidR="00973945">
        <w:rPr>
          <w:lang w:val="ru-RU"/>
        </w:rPr>
        <w:t>83/18</w:t>
      </w:r>
      <w:r w:rsidR="004D1025">
        <w:t xml:space="preserve">, </w:t>
      </w:r>
      <w:r w:rsidR="004D1025" w:rsidRPr="004D1025">
        <w:rPr>
          <w:bCs/>
          <w:lang w:val="sr-Cyrl-CS"/>
        </w:rPr>
        <w:t>31/19</w:t>
      </w:r>
      <w:r w:rsidR="0001153A">
        <w:rPr>
          <w:bCs/>
          <w:lang w:val="sr-Cyrl-CS"/>
        </w:rPr>
        <w:t>,</w:t>
      </w:r>
      <w:r w:rsidR="004D1025" w:rsidRPr="004D1025">
        <w:rPr>
          <w:bCs/>
          <w:lang w:val="sr-Cyrl-CS"/>
        </w:rPr>
        <w:t xml:space="preserve"> 37/19</w:t>
      </w:r>
      <w:r w:rsidR="00DB7D25">
        <w:rPr>
          <w:bCs/>
          <w:lang w:val="sr-Cyrl-CS"/>
        </w:rPr>
        <w:t xml:space="preserve">, </w:t>
      </w:r>
      <w:r w:rsidR="0001153A">
        <w:rPr>
          <w:bCs/>
          <w:lang w:val="sr-Cyrl-CS"/>
        </w:rPr>
        <w:t>9/20</w:t>
      </w:r>
      <w:r w:rsidR="00DB7D25">
        <w:rPr>
          <w:bCs/>
          <w:lang w:val="sr-Cyrl-CS"/>
        </w:rPr>
        <w:t>, 52/21 и 62/23</w:t>
      </w:r>
      <w:r w:rsidRPr="00325D8F">
        <w:rPr>
          <w:lang w:val="sr-Cyrl-CS"/>
        </w:rPr>
        <w:t xml:space="preserve">) </w:t>
      </w:r>
      <w:r w:rsidR="00DB7D25">
        <w:rPr>
          <w:lang w:val="sr-Cyrl-CS"/>
        </w:rPr>
        <w:t xml:space="preserve"> </w:t>
      </w:r>
    </w:p>
    <w:p w:rsidR="00FC32E6" w:rsidRPr="00325D8F" w:rsidRDefault="00FC32E6" w:rsidP="00973945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</w:p>
    <w:p w:rsidR="00FC32E6" w:rsidRPr="00325D8F" w:rsidRDefault="00FC32E6" w:rsidP="009739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80" w:after="60"/>
        <w:jc w:val="center"/>
        <w:rPr>
          <w:b/>
          <w:spacing w:val="100"/>
          <w:lang w:val="ru-RU"/>
        </w:rPr>
      </w:pPr>
      <w:r w:rsidRPr="00325D8F">
        <w:rPr>
          <w:b/>
          <w:spacing w:val="100"/>
          <w:lang w:val="sr-Cyrl-CS"/>
        </w:rPr>
        <w:t xml:space="preserve">оглашава </w:t>
      </w:r>
    </w:p>
    <w:p w:rsidR="00FC32E6" w:rsidRPr="00325D8F" w:rsidRDefault="00FC32E6" w:rsidP="0097394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center"/>
        <w:rPr>
          <w:b/>
          <w:iCs/>
          <w:spacing w:val="100"/>
          <w:lang w:val="sr-Cyrl-CS"/>
        </w:rPr>
      </w:pPr>
      <w:r w:rsidRPr="00325D8F">
        <w:rPr>
          <w:b/>
          <w:iCs/>
          <w:spacing w:val="100"/>
          <w:lang w:val="sr-Cyrl-CS"/>
        </w:rPr>
        <w:t xml:space="preserve">РАНИ ЈАВНИ УВИД </w:t>
      </w:r>
    </w:p>
    <w:p w:rsidR="00FC32E6" w:rsidRPr="00325D8F" w:rsidRDefault="00FC32E6" w:rsidP="00973945">
      <w:pPr>
        <w:pStyle w:val="Sub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45"/>
        <w:rPr>
          <w:rFonts w:ascii="Times New Roman" w:hAnsi="Times New Roman"/>
          <w:spacing w:val="46"/>
          <w:szCs w:val="24"/>
          <w:lang w:val="sr-Cyrl-CS"/>
        </w:rPr>
      </w:pPr>
      <w:r w:rsidRPr="00325D8F">
        <w:rPr>
          <w:rFonts w:ascii="Times New Roman" w:hAnsi="Times New Roman"/>
          <w:spacing w:val="46"/>
          <w:szCs w:val="24"/>
          <w:lang w:val="sr-Cyrl-CS"/>
        </w:rPr>
        <w:t xml:space="preserve">поводом израде </w:t>
      </w:r>
    </w:p>
    <w:p w:rsidR="00FC32E6" w:rsidRPr="00325D8F" w:rsidRDefault="00FC32E6" w:rsidP="00973945">
      <w:pPr>
        <w:pStyle w:val="Sub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45"/>
        <w:rPr>
          <w:rFonts w:ascii="Times New Roman" w:hAnsi="Times New Roman"/>
          <w:spacing w:val="46"/>
          <w:szCs w:val="24"/>
          <w:lang w:val="sr-Cyrl-CS"/>
        </w:rPr>
      </w:pPr>
      <w:r w:rsidRPr="00325D8F">
        <w:rPr>
          <w:rFonts w:ascii="Times New Roman" w:hAnsi="Times New Roman"/>
          <w:spacing w:val="46"/>
          <w:szCs w:val="24"/>
          <w:lang w:val="sr-Cyrl-CS"/>
        </w:rPr>
        <w:t>ПРОСТОРНОГ ПЛАНА ПОДРУЧЈА ПОСЕБНЕ НАМЕНЕ</w:t>
      </w:r>
      <w:r w:rsidR="00DB7D25">
        <w:rPr>
          <w:rFonts w:ascii="Times New Roman" w:hAnsi="Times New Roman"/>
          <w:spacing w:val="46"/>
          <w:szCs w:val="24"/>
          <w:lang w:val="sr-Cyrl-CS"/>
        </w:rPr>
        <w:t xml:space="preserve"> ИНФРАСТРУКТУРНОГ</w:t>
      </w:r>
      <w:r w:rsidRPr="00325D8F">
        <w:rPr>
          <w:rFonts w:ascii="Times New Roman" w:hAnsi="Times New Roman"/>
          <w:spacing w:val="46"/>
          <w:szCs w:val="24"/>
          <w:lang w:val="sr-Cyrl-CS"/>
        </w:rPr>
        <w:t xml:space="preserve"> </w:t>
      </w:r>
      <w:r w:rsidR="00D90F84">
        <w:rPr>
          <w:rFonts w:ascii="Times New Roman" w:hAnsi="Times New Roman"/>
          <w:spacing w:val="46"/>
          <w:szCs w:val="24"/>
          <w:lang w:val="sr-Cyrl-RS"/>
        </w:rPr>
        <w:t xml:space="preserve">КОРИДОРА </w:t>
      </w:r>
      <w:r w:rsidR="00DB7D25">
        <w:rPr>
          <w:rFonts w:ascii="Times New Roman" w:hAnsi="Times New Roman"/>
          <w:spacing w:val="46"/>
          <w:szCs w:val="24"/>
          <w:lang w:val="sr-Cyrl-RS"/>
        </w:rPr>
        <w:t>ВИСОКОНАПОНСКОГ ДАЛЕКОВОДА 110</w:t>
      </w:r>
      <w:r w:rsidR="00DB7D25">
        <w:rPr>
          <w:rFonts w:ascii="Times New Roman" w:hAnsi="Times New Roman"/>
          <w:spacing w:val="46"/>
          <w:szCs w:val="24"/>
        </w:rPr>
        <w:t>kV</w:t>
      </w:r>
      <w:r w:rsidR="00DB7D25">
        <w:rPr>
          <w:rFonts w:ascii="Times New Roman" w:hAnsi="Times New Roman"/>
          <w:spacing w:val="46"/>
          <w:szCs w:val="24"/>
          <w:lang w:val="sr-Cyrl-CS"/>
        </w:rPr>
        <w:t xml:space="preserve"> ТС</w:t>
      </w:r>
      <w:r w:rsidR="00014862">
        <w:rPr>
          <w:rFonts w:ascii="Times New Roman" w:hAnsi="Times New Roman"/>
          <w:spacing w:val="46"/>
          <w:szCs w:val="24"/>
          <w:lang w:val="sr-Cyrl-CS"/>
        </w:rPr>
        <w:t xml:space="preserve"> ЈАГОДИНА 4 – ТС СТЕЊЕВАЦ</w:t>
      </w:r>
      <w:r w:rsidR="00DB7D25">
        <w:rPr>
          <w:rFonts w:ascii="Times New Roman" w:hAnsi="Times New Roman"/>
          <w:spacing w:val="46"/>
          <w:szCs w:val="24"/>
          <w:lang w:val="sr-Cyrl-CS"/>
        </w:rPr>
        <w:t xml:space="preserve"> </w:t>
      </w:r>
      <w:r w:rsidR="00973945" w:rsidRPr="00325D8F">
        <w:rPr>
          <w:rFonts w:ascii="Times New Roman" w:hAnsi="Times New Roman"/>
          <w:spacing w:val="46"/>
          <w:szCs w:val="24"/>
          <w:lang w:val="sr-Cyrl-CS"/>
        </w:rPr>
        <w:t xml:space="preserve"> </w:t>
      </w:r>
    </w:p>
    <w:p w:rsidR="00FC32E6" w:rsidRPr="00993944" w:rsidRDefault="00FC32E6" w:rsidP="00973945">
      <w:pPr>
        <w:pStyle w:val="Heading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/>
          <w:spacing w:val="10"/>
          <w:szCs w:val="24"/>
          <w:lang w:val="ru-RU"/>
        </w:rPr>
      </w:pPr>
    </w:p>
    <w:p w:rsidR="00365270" w:rsidRPr="00993944" w:rsidRDefault="00365270" w:rsidP="00973945">
      <w:pPr>
        <w:pStyle w:val="NormalWeb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lang w:val="ru-RU"/>
        </w:rPr>
      </w:pPr>
      <w:r w:rsidRPr="00325D8F">
        <w:rPr>
          <w:lang w:val="sr-Cyrl-CS"/>
        </w:rPr>
        <w:t xml:space="preserve">Одлука о изради </w:t>
      </w:r>
      <w:r w:rsidR="00014862" w:rsidRPr="00014862">
        <w:rPr>
          <w:lang w:val="sr-Cyrl-CS"/>
        </w:rPr>
        <w:t xml:space="preserve">Просторног плана подручја посебне намене инфраструктурног коридора високонапонског далековода 110kV ТС Јагодина 4 – ТС Стењевац </w:t>
      </w:r>
      <w:r w:rsidRPr="00325D8F">
        <w:rPr>
          <w:lang w:val="sr-Cyrl-CS"/>
        </w:rPr>
        <w:t xml:space="preserve">је објављена у „Службеном гласнику РС”, број </w:t>
      </w:r>
      <w:r w:rsidR="00014862" w:rsidRPr="00014862">
        <w:rPr>
          <w:lang w:val="sr-Cyrl-RS"/>
        </w:rPr>
        <w:t>85/23</w:t>
      </w:r>
      <w:r w:rsidRPr="00993944">
        <w:rPr>
          <w:lang w:val="ru-RU"/>
        </w:rPr>
        <w:t>.</w:t>
      </w:r>
    </w:p>
    <w:p w:rsidR="00365270" w:rsidRPr="00993944" w:rsidRDefault="00365270" w:rsidP="00973945">
      <w:pPr>
        <w:pStyle w:val="NormalWeb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lang w:val="ru-RU"/>
        </w:rPr>
      </w:pPr>
      <w:r w:rsidRPr="00325D8F">
        <w:rPr>
          <w:b/>
          <w:lang w:val="sr-Cyrl-CS"/>
        </w:rPr>
        <w:t>Рани јавни увид одржаће се</w:t>
      </w:r>
      <w:r w:rsidRPr="00325D8F">
        <w:rPr>
          <w:lang w:val="sr-Cyrl-CS"/>
        </w:rPr>
        <w:t xml:space="preserve"> </w:t>
      </w:r>
      <w:r w:rsidR="007D7A6E">
        <w:rPr>
          <w:b/>
          <w:lang w:val="sr-Cyrl-CS"/>
        </w:rPr>
        <w:t>у трајању од 15 дана</w:t>
      </w:r>
      <w:r w:rsidRPr="00325D8F">
        <w:rPr>
          <w:b/>
          <w:lang w:val="sr-Cyrl-CS"/>
        </w:rPr>
        <w:t xml:space="preserve"> од </w:t>
      </w:r>
      <w:r w:rsidR="00014862">
        <w:rPr>
          <w:b/>
          <w:lang w:val="sr-Cyrl-CS"/>
        </w:rPr>
        <w:t>1</w:t>
      </w:r>
      <w:r w:rsidR="00D90F84">
        <w:rPr>
          <w:b/>
          <w:lang w:val="sr-Cyrl-RS"/>
        </w:rPr>
        <w:t>0</w:t>
      </w:r>
      <w:r w:rsidRPr="00325D8F">
        <w:rPr>
          <w:b/>
          <w:lang w:val="sr-Cyrl-CS"/>
        </w:rPr>
        <w:t>.</w:t>
      </w:r>
      <w:r w:rsidR="00973945">
        <w:rPr>
          <w:b/>
          <w:lang w:val="sr-Cyrl-CS"/>
        </w:rPr>
        <w:t xml:space="preserve"> </w:t>
      </w:r>
      <w:r w:rsidR="00014862">
        <w:rPr>
          <w:b/>
          <w:lang w:val="sr-Cyrl-RS"/>
        </w:rPr>
        <w:t>јун</w:t>
      </w:r>
      <w:r w:rsidR="00D90F84">
        <w:rPr>
          <w:b/>
          <w:lang w:val="sr-Cyrl-RS"/>
        </w:rPr>
        <w:t>а</w:t>
      </w:r>
      <w:r w:rsidRPr="00325D8F">
        <w:rPr>
          <w:b/>
          <w:lang w:val="sr-Cyrl-CS"/>
        </w:rPr>
        <w:t xml:space="preserve"> до </w:t>
      </w:r>
      <w:r w:rsidR="00014862">
        <w:rPr>
          <w:b/>
          <w:lang w:val="ru-RU"/>
        </w:rPr>
        <w:t>25</w:t>
      </w:r>
      <w:r w:rsidRPr="00325D8F">
        <w:rPr>
          <w:b/>
          <w:lang w:val="sr-Cyrl-CS"/>
        </w:rPr>
        <w:t xml:space="preserve">. </w:t>
      </w:r>
      <w:r w:rsidR="00014862">
        <w:rPr>
          <w:b/>
          <w:lang w:val="sr-Cyrl-CS"/>
        </w:rPr>
        <w:t>јун</w:t>
      </w:r>
      <w:r w:rsidR="00D90F84">
        <w:rPr>
          <w:b/>
          <w:lang w:val="sr-Cyrl-CS"/>
        </w:rPr>
        <w:t>а</w:t>
      </w:r>
      <w:r w:rsidRPr="00325D8F">
        <w:rPr>
          <w:b/>
          <w:lang w:val="sr-Cyrl-CS"/>
        </w:rPr>
        <w:t xml:space="preserve"> 20</w:t>
      </w:r>
      <w:r w:rsidR="00014862">
        <w:rPr>
          <w:b/>
          <w:lang w:val="sr-Cyrl-CS"/>
        </w:rPr>
        <w:t>24</w:t>
      </w:r>
      <w:r w:rsidRPr="00325D8F">
        <w:rPr>
          <w:b/>
          <w:lang w:val="sr-Cyrl-CS"/>
        </w:rPr>
        <w:t>. године</w:t>
      </w:r>
      <w:r w:rsidR="007D7A6E" w:rsidRPr="007D7A6E">
        <w:rPr>
          <w:b/>
          <w:lang w:val="ru-RU"/>
        </w:rPr>
        <w:t>,</w:t>
      </w:r>
      <w:r w:rsidRPr="00325D8F">
        <w:rPr>
          <w:b/>
          <w:lang w:val="sr-Cyrl-CS"/>
        </w:rPr>
        <w:t xml:space="preserve"> </w:t>
      </w:r>
      <w:r w:rsidRPr="00325D8F">
        <w:rPr>
          <w:lang w:val="sr-Cyrl-CS"/>
        </w:rPr>
        <w:t>на званичним интернет страницама министарства надлежног за послове просторног планирања и јединица локалних самоуправа у обухвату планског документа, односно у зград</w:t>
      </w:r>
      <w:r w:rsidR="00014862">
        <w:rPr>
          <w:lang w:val="sr-Cyrl-CS"/>
        </w:rPr>
        <w:t>и скупштине</w:t>
      </w:r>
      <w:r w:rsidRPr="00325D8F">
        <w:rPr>
          <w:lang w:val="sr-Cyrl-CS"/>
        </w:rPr>
        <w:t xml:space="preserve"> </w:t>
      </w:r>
      <w:r w:rsidR="00014862">
        <w:rPr>
          <w:lang w:val="sr-Cyrl-CS"/>
        </w:rPr>
        <w:t>Град</w:t>
      </w:r>
      <w:r w:rsidR="00664F0A">
        <w:rPr>
          <w:lang w:val="sr-Cyrl-CS"/>
        </w:rPr>
        <w:t xml:space="preserve">а </w:t>
      </w:r>
      <w:r w:rsidR="00014862">
        <w:rPr>
          <w:lang w:val="sr-Cyrl-CS"/>
        </w:rPr>
        <w:t>Јагодине</w:t>
      </w:r>
      <w:r w:rsidR="00664F0A">
        <w:rPr>
          <w:lang w:val="sr-Cyrl-CS"/>
        </w:rPr>
        <w:t xml:space="preserve">, као и у зградама скупштина </w:t>
      </w:r>
      <w:r w:rsidR="00973945" w:rsidRPr="00B412D4">
        <w:rPr>
          <w:rFonts w:eastAsia="MS Mincho"/>
          <w:lang w:val="sr-Cyrl-CS"/>
        </w:rPr>
        <w:t xml:space="preserve">општина </w:t>
      </w:r>
      <w:r w:rsidR="00014862">
        <w:rPr>
          <w:rFonts w:eastAsia="MS Mincho"/>
          <w:lang w:val="sr-Cyrl-CS"/>
        </w:rPr>
        <w:t>Ћуприја</w:t>
      </w:r>
      <w:r w:rsidR="009F6F86">
        <w:rPr>
          <w:rFonts w:eastAsia="MS Mincho"/>
          <w:lang w:val="sr-Cyrl-CS"/>
        </w:rPr>
        <w:t xml:space="preserve"> </w:t>
      </w:r>
      <w:r w:rsidR="00973945">
        <w:rPr>
          <w:rFonts w:eastAsia="MS Mincho"/>
          <w:lang w:val="sr-Cyrl-CS"/>
        </w:rPr>
        <w:t xml:space="preserve">и </w:t>
      </w:r>
      <w:r w:rsidR="00014862">
        <w:rPr>
          <w:rFonts w:eastAsia="MS Mincho"/>
          <w:lang w:val="sr-Cyrl-CS"/>
        </w:rPr>
        <w:t>Деспотовац</w:t>
      </w:r>
      <w:r w:rsidRPr="00325D8F">
        <w:rPr>
          <w:lang w:val="sr-Cyrl-CS"/>
        </w:rPr>
        <w:t>.</w:t>
      </w:r>
      <w:r w:rsidR="009F6F86">
        <w:rPr>
          <w:lang w:val="sr-Cyrl-CS"/>
        </w:rPr>
        <w:t xml:space="preserve"> </w:t>
      </w:r>
      <w:r w:rsidR="00014862">
        <w:rPr>
          <w:lang w:val="sr-Cyrl-CS"/>
        </w:rPr>
        <w:t xml:space="preserve"> </w:t>
      </w:r>
    </w:p>
    <w:p w:rsidR="00365270" w:rsidRPr="00993944" w:rsidRDefault="00014862" w:rsidP="00973945">
      <w:pPr>
        <w:pStyle w:val="NormalWeb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lang w:val="ru-RU"/>
        </w:rPr>
      </w:pPr>
      <w:r>
        <w:rPr>
          <w:lang w:val="sr-Cyrl-CS"/>
        </w:rPr>
        <w:t>Агенција за простор</w:t>
      </w:r>
      <w:r w:rsidR="003D2F2D">
        <w:rPr>
          <w:lang w:val="sr-Cyrl-CS"/>
        </w:rPr>
        <w:t>но планирање и урбанизам Републике Србије</w:t>
      </w:r>
      <w:r w:rsidR="00365270" w:rsidRPr="00993944">
        <w:rPr>
          <w:lang w:val="ru-RU"/>
        </w:rPr>
        <w:t>,</w:t>
      </w:r>
      <w:r w:rsidR="00365270" w:rsidRPr="00325D8F">
        <w:rPr>
          <w:lang w:val="sr-Cyrl-CS"/>
        </w:rPr>
        <w:t xml:space="preserve"> организује рани јавни увид у циљу упознавања јавности са општим циљевима и сврхом израде плана, могућим решењима за развој просторне целине, очекиваним ефектима планирања и др.</w:t>
      </w:r>
    </w:p>
    <w:p w:rsidR="00F04070" w:rsidRPr="00993944" w:rsidRDefault="00365270" w:rsidP="00973945">
      <w:pPr>
        <w:pStyle w:val="NormalWeb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lang w:val="ru-RU"/>
        </w:rPr>
      </w:pPr>
      <w:r w:rsidRPr="00325D8F">
        <w:rPr>
          <w:lang w:val="sr-Cyrl-CS"/>
        </w:rPr>
        <w:t xml:space="preserve">Правна и физичка лица могу </w:t>
      </w:r>
      <w:r w:rsidRPr="00325D8F">
        <w:rPr>
          <w:b/>
          <w:lang w:val="sr-Cyrl-CS"/>
        </w:rPr>
        <w:t>доставити примедбе и сугестије на изложени материјал у писаној форми</w:t>
      </w:r>
      <w:r w:rsidRPr="00325D8F">
        <w:rPr>
          <w:lang w:val="sr-Cyrl-CS"/>
        </w:rPr>
        <w:t xml:space="preserve"> </w:t>
      </w:r>
      <w:r w:rsidR="00887832">
        <w:rPr>
          <w:lang w:val="sr-Cyrl-CS"/>
        </w:rPr>
        <w:t xml:space="preserve">јединицама локалних самоуправа и </w:t>
      </w:r>
      <w:r w:rsidR="003D2F2D">
        <w:rPr>
          <w:lang w:val="sr-Cyrl-CS"/>
        </w:rPr>
        <w:t>Агенцији</w:t>
      </w:r>
      <w:r w:rsidR="003D2F2D" w:rsidRPr="003D2F2D">
        <w:rPr>
          <w:lang w:val="sr-Cyrl-CS"/>
        </w:rPr>
        <w:t xml:space="preserve"> за просторно планирање и урбанизам Републике Србије</w:t>
      </w:r>
      <w:r w:rsidRPr="00325D8F">
        <w:rPr>
          <w:lang w:val="sr-Cyrl-CS"/>
        </w:rPr>
        <w:t xml:space="preserve">, </w:t>
      </w:r>
      <w:r w:rsidR="003D2F2D">
        <w:rPr>
          <w:lang w:val="sr-Cyrl-CS"/>
        </w:rPr>
        <w:t>Краља Милутина 10а</w:t>
      </w:r>
      <w:r w:rsidRPr="00325D8F">
        <w:rPr>
          <w:lang w:val="sr-Cyrl-CS"/>
        </w:rPr>
        <w:t xml:space="preserve">,  11 000 Београд, у току трајања раног јавног увида, </w:t>
      </w:r>
      <w:r w:rsidRPr="00325D8F">
        <w:rPr>
          <w:b/>
          <w:lang w:val="sr-Cyrl-CS"/>
        </w:rPr>
        <w:t xml:space="preserve">закључно са </w:t>
      </w:r>
      <w:r w:rsidR="003D2F2D">
        <w:rPr>
          <w:b/>
          <w:lang w:val="ru-RU"/>
        </w:rPr>
        <w:t>25</w:t>
      </w:r>
      <w:r w:rsidRPr="00993944">
        <w:rPr>
          <w:b/>
          <w:lang w:val="ru-RU"/>
        </w:rPr>
        <w:t xml:space="preserve">. </w:t>
      </w:r>
      <w:r w:rsidR="003D2F2D">
        <w:rPr>
          <w:b/>
          <w:lang w:val="sr-Cyrl-CS"/>
        </w:rPr>
        <w:t>јун</w:t>
      </w:r>
      <w:r w:rsidR="00973945">
        <w:rPr>
          <w:b/>
          <w:lang w:val="sr-Cyrl-CS"/>
        </w:rPr>
        <w:t>ом</w:t>
      </w:r>
      <w:r w:rsidR="007D7A6E">
        <w:rPr>
          <w:b/>
          <w:lang w:val="sr-Cyrl-CS"/>
        </w:rPr>
        <w:t xml:space="preserve"> 20</w:t>
      </w:r>
      <w:r w:rsidR="003D2F2D">
        <w:rPr>
          <w:b/>
          <w:lang w:val="sr-Cyrl-CS"/>
        </w:rPr>
        <w:t>24</w:t>
      </w:r>
      <w:r w:rsidRPr="00325D8F">
        <w:rPr>
          <w:b/>
          <w:lang w:val="sr-Cyrl-CS"/>
        </w:rPr>
        <w:t>. године</w:t>
      </w:r>
      <w:r w:rsidRPr="00325D8F">
        <w:rPr>
          <w:lang w:val="sr-Cyrl-CS"/>
        </w:rPr>
        <w:t>.</w:t>
      </w:r>
      <w:r w:rsidR="00973945" w:rsidRPr="00973945">
        <w:rPr>
          <w:lang w:val="ru-RU"/>
        </w:rPr>
        <w:t xml:space="preserve"> </w:t>
      </w:r>
      <w:r w:rsidR="00973945" w:rsidRPr="00973945">
        <w:rPr>
          <w:lang w:val="sr-Cyrl-CS"/>
        </w:rPr>
        <w:t>Примедбе и</w:t>
      </w:r>
      <w:r w:rsidR="00973945">
        <w:rPr>
          <w:lang w:val="sr-Cyrl-CS"/>
        </w:rPr>
        <w:t xml:space="preserve"> </w:t>
      </w:r>
      <w:r w:rsidR="00973945" w:rsidRPr="00973945">
        <w:rPr>
          <w:lang w:val="sr-Cyrl-CS"/>
        </w:rPr>
        <w:t>сугестије правних и физичких лица које евидентира носилац израде предметног просторног плана могу</w:t>
      </w:r>
      <w:r w:rsidR="00973945">
        <w:rPr>
          <w:lang w:val="sr-Cyrl-CS"/>
        </w:rPr>
        <w:t xml:space="preserve"> </w:t>
      </w:r>
      <w:r w:rsidR="00973945" w:rsidRPr="00973945">
        <w:rPr>
          <w:lang w:val="sr-Cyrl-CS"/>
        </w:rPr>
        <w:t>утицати на планска решења.</w:t>
      </w:r>
      <w:bookmarkStart w:id="0" w:name="_GoBack"/>
      <w:bookmarkEnd w:id="0"/>
    </w:p>
    <w:sectPr w:rsidR="00F04070" w:rsidRPr="00993944" w:rsidSect="0064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E6"/>
    <w:rsid w:val="0001153A"/>
    <w:rsid w:val="00014862"/>
    <w:rsid w:val="00093C33"/>
    <w:rsid w:val="00150D44"/>
    <w:rsid w:val="00186B8F"/>
    <w:rsid w:val="00201A28"/>
    <w:rsid w:val="002C2696"/>
    <w:rsid w:val="002E196C"/>
    <w:rsid w:val="00325D8F"/>
    <w:rsid w:val="00365270"/>
    <w:rsid w:val="003D2F2D"/>
    <w:rsid w:val="003F0F15"/>
    <w:rsid w:val="00402A71"/>
    <w:rsid w:val="004214EC"/>
    <w:rsid w:val="00460FFA"/>
    <w:rsid w:val="004D1025"/>
    <w:rsid w:val="004E6CD0"/>
    <w:rsid w:val="00642B4B"/>
    <w:rsid w:val="00664F0A"/>
    <w:rsid w:val="00682E69"/>
    <w:rsid w:val="006E539A"/>
    <w:rsid w:val="006F5991"/>
    <w:rsid w:val="007124AE"/>
    <w:rsid w:val="00734550"/>
    <w:rsid w:val="00784FCF"/>
    <w:rsid w:val="007C4147"/>
    <w:rsid w:val="007D7A6E"/>
    <w:rsid w:val="007E6F97"/>
    <w:rsid w:val="00844273"/>
    <w:rsid w:val="00886515"/>
    <w:rsid w:val="00887832"/>
    <w:rsid w:val="0091310A"/>
    <w:rsid w:val="00926C9D"/>
    <w:rsid w:val="00962874"/>
    <w:rsid w:val="00973945"/>
    <w:rsid w:val="00993944"/>
    <w:rsid w:val="009F6F86"/>
    <w:rsid w:val="00A90EC0"/>
    <w:rsid w:val="00AB292F"/>
    <w:rsid w:val="00AD0918"/>
    <w:rsid w:val="00CC6135"/>
    <w:rsid w:val="00D13AAE"/>
    <w:rsid w:val="00D46314"/>
    <w:rsid w:val="00D57AA6"/>
    <w:rsid w:val="00D90F84"/>
    <w:rsid w:val="00DB7D25"/>
    <w:rsid w:val="00DD550F"/>
    <w:rsid w:val="00E20C9A"/>
    <w:rsid w:val="00E269DC"/>
    <w:rsid w:val="00E51E80"/>
    <w:rsid w:val="00EF6A13"/>
    <w:rsid w:val="00FB7976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8EEE"/>
  <w15:docId w15:val="{FF92E09B-0F19-4D9A-9E72-ED08147F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E6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32E6"/>
    <w:pPr>
      <w:keepNext/>
      <w:tabs>
        <w:tab w:val="clear" w:pos="1418"/>
      </w:tabs>
      <w:jc w:val="left"/>
      <w:outlineLvl w:val="0"/>
    </w:pPr>
    <w:rPr>
      <w:rFonts w:ascii="CTimesRoman" w:hAnsi="CTimes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2E6"/>
    <w:rPr>
      <w:rFonts w:ascii="CTimesRoman" w:eastAsia="Times New Roman" w:hAnsi="CTimes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C32E6"/>
    <w:pPr>
      <w:tabs>
        <w:tab w:val="clear" w:pos="1418"/>
      </w:tabs>
      <w:jc w:val="center"/>
    </w:pPr>
    <w:rPr>
      <w:rFonts w:ascii="YU C Swiss" w:hAnsi="YU C Swiss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FC32E6"/>
    <w:rPr>
      <w:rFonts w:ascii="YU C Swiss" w:eastAsia="Times New Roman" w:hAnsi="YU C Swiss" w:cs="Times New Roman"/>
      <w:b/>
      <w:sz w:val="26"/>
      <w:szCs w:val="20"/>
      <w:lang w:val="en-US"/>
    </w:rPr>
  </w:style>
  <w:style w:type="paragraph" w:styleId="Subtitle">
    <w:name w:val="Subtitle"/>
    <w:basedOn w:val="Normal"/>
    <w:link w:val="SubtitleChar"/>
    <w:qFormat/>
    <w:rsid w:val="00FC32E6"/>
    <w:pPr>
      <w:tabs>
        <w:tab w:val="clear" w:pos="1418"/>
      </w:tabs>
      <w:jc w:val="center"/>
    </w:pPr>
    <w:rPr>
      <w:rFonts w:ascii="YU C Swiss" w:hAnsi="YU C Swiss"/>
      <w:b/>
      <w:szCs w:val="20"/>
    </w:rPr>
  </w:style>
  <w:style w:type="character" w:customStyle="1" w:styleId="SubtitleChar">
    <w:name w:val="Subtitle Char"/>
    <w:basedOn w:val="DefaultParagraphFont"/>
    <w:link w:val="Subtitle"/>
    <w:rsid w:val="00FC32E6"/>
    <w:rPr>
      <w:rFonts w:ascii="YU C Swiss" w:eastAsia="Times New Roman" w:hAnsi="YU C Swiss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C32E6"/>
    <w:pPr>
      <w:tabs>
        <w:tab w:val="clear" w:pos="1418"/>
      </w:tabs>
      <w:spacing w:after="9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E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C18C-4C72-4FAA-8372-7584F6FB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RAPP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Radoicic</dc:creator>
  <cp:lastModifiedBy>Ognjen Plavec</cp:lastModifiedBy>
  <cp:revision>12</cp:revision>
  <cp:lastPrinted>2019-11-26T12:43:00Z</cp:lastPrinted>
  <dcterms:created xsi:type="dcterms:W3CDTF">2019-03-18T13:10:00Z</dcterms:created>
  <dcterms:modified xsi:type="dcterms:W3CDTF">2024-05-30T07:14:00Z</dcterms:modified>
</cp:coreProperties>
</file>