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09"/>
        <w:tblW w:w="0" w:type="auto"/>
        <w:tblLook w:val="04A0"/>
      </w:tblPr>
      <w:tblGrid>
        <w:gridCol w:w="671"/>
        <w:gridCol w:w="6383"/>
        <w:gridCol w:w="2235"/>
        <w:gridCol w:w="2257"/>
        <w:gridCol w:w="2257"/>
        <w:gridCol w:w="2119"/>
      </w:tblGrid>
      <w:tr w:rsidR="002D6FEC" w:rsidRPr="00CE1BC7" w:rsidTr="00715B86">
        <w:trPr>
          <w:trHeight w:val="1418"/>
        </w:trPr>
        <w:tc>
          <w:tcPr>
            <w:tcW w:w="15922" w:type="dxa"/>
            <w:gridSpan w:val="6"/>
          </w:tcPr>
          <w:p w:rsidR="002D6FEC" w:rsidRDefault="004A5734" w:rsidP="004A573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79C5">
              <w:rPr>
                <w:b/>
                <w:color w:val="000000" w:themeColor="text1"/>
                <w:sz w:val="28"/>
                <w:szCs w:val="28"/>
                <w:lang w:val="sr-Latn-CS"/>
              </w:rPr>
              <w:t xml:space="preserve">XVIII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Извођење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радова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грађењу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auto"/>
                <w:sz w:val="28"/>
                <w:szCs w:val="28"/>
              </w:rPr>
              <w:t>два</w:t>
            </w:r>
            <w:proofErr w:type="spellEnd"/>
            <w:r w:rsidRPr="00E079C5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auto"/>
                <w:sz w:val="28"/>
                <w:szCs w:val="28"/>
              </w:rPr>
              <w:t>слободностојећа</w:t>
            </w:r>
            <w:proofErr w:type="spellEnd"/>
            <w:r w:rsidRPr="00E079C5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auto"/>
                <w:sz w:val="28"/>
                <w:szCs w:val="28"/>
              </w:rPr>
              <w:t>вишепородична</w:t>
            </w:r>
            <w:proofErr w:type="spellEnd"/>
            <w:r w:rsidRPr="00E079C5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auto"/>
                <w:sz w:val="28"/>
                <w:szCs w:val="28"/>
              </w:rPr>
              <w:t>стамбена</w:t>
            </w:r>
            <w:proofErr w:type="spellEnd"/>
            <w:r w:rsidRPr="00E079C5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auto"/>
                <w:sz w:val="28"/>
                <w:szCs w:val="28"/>
              </w:rPr>
              <w:t>објекта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 (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Објекат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А и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Објекат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Б) и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партерног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уређења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грађевинској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парцели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којој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одговара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кат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079C5">
              <w:rPr>
                <w:b/>
                <w:color w:val="000000" w:themeColor="text1"/>
                <w:sz w:val="28"/>
                <w:szCs w:val="28"/>
              </w:rPr>
              <w:t>парцела</w:t>
            </w:r>
            <w:proofErr w:type="spellEnd"/>
            <w:proofErr w:type="gram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бр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. 1398/12 КО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Ниш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Црвени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крст</w:t>
            </w:r>
            <w:proofErr w:type="spellEnd"/>
            <w:r w:rsidRPr="00E079C5">
              <w:rPr>
                <w:b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E079C5">
              <w:rPr>
                <w:b/>
                <w:color w:val="000000" w:themeColor="text1"/>
                <w:sz w:val="28"/>
                <w:szCs w:val="28"/>
              </w:rPr>
              <w:t>Нишу</w:t>
            </w:r>
            <w:proofErr w:type="spellEnd"/>
          </w:p>
          <w:p w:rsidR="002D7D2B" w:rsidRPr="002D7D2B" w:rsidRDefault="00B27073" w:rsidP="004A5734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color w:val="000000" w:themeColor="text1"/>
                <w:sz w:val="28"/>
                <w:szCs w:val="28"/>
                <w:lang w:val="sr-Cyrl-CS"/>
              </w:rPr>
              <w:t>ТАБЕЛАРНИ ПРЕГЛЕД ПРОЦЕНТУАЛНОГ УЧЕШЋА У УКУПНО ПОНУЂЕНОЈ ЦЕНИ</w:t>
            </w:r>
          </w:p>
        </w:tc>
      </w:tr>
      <w:tr w:rsidR="00F451F3" w:rsidRPr="00CE1BC7" w:rsidTr="000A7F9E">
        <w:trPr>
          <w:trHeight w:val="567"/>
        </w:trPr>
        <w:tc>
          <w:tcPr>
            <w:tcW w:w="671" w:type="dxa"/>
            <w:tcBorders>
              <w:bottom w:val="single" w:sz="4" w:space="0" w:color="auto"/>
            </w:tcBorders>
          </w:tcPr>
          <w:p w:rsidR="002D6FEC" w:rsidRPr="00E079C5" w:rsidRDefault="002D6FEC" w:rsidP="00E079C5">
            <w:pPr>
              <w:jc w:val="center"/>
              <w:rPr>
                <w:b/>
              </w:rPr>
            </w:pP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:rsidR="002D6FEC" w:rsidRPr="00E079C5" w:rsidRDefault="00F11E6A" w:rsidP="00E079C5">
            <w:pPr>
              <w:jc w:val="center"/>
              <w:rPr>
                <w:b/>
                <w:lang w:val="sr-Cyrl-CS"/>
              </w:rPr>
            </w:pPr>
            <w:r w:rsidRPr="00E079C5">
              <w:rPr>
                <w:b/>
                <w:lang w:val="sr-Cyrl-CS"/>
              </w:rPr>
              <w:t>Н А З И В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2D6FEC" w:rsidRPr="00E079C5" w:rsidRDefault="002D6FEC" w:rsidP="00E079C5">
            <w:pPr>
              <w:jc w:val="center"/>
              <w:rPr>
                <w:lang w:val="sr-Cyrl-CS"/>
              </w:rPr>
            </w:pPr>
            <w:r w:rsidRPr="00E079C5">
              <w:rPr>
                <w:lang w:val="sr-Cyrl-CS"/>
              </w:rPr>
              <w:t>Цена без ПДВ-а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2D6FEC" w:rsidRPr="00E079C5" w:rsidRDefault="00E15552" w:rsidP="00E079C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ПДВ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2D6FEC" w:rsidRPr="00E079C5" w:rsidRDefault="002D6FEC" w:rsidP="00E079C5">
            <w:pPr>
              <w:jc w:val="center"/>
              <w:rPr>
                <w:lang w:val="sr-Cyrl-CS"/>
              </w:rPr>
            </w:pPr>
            <w:r w:rsidRPr="00E079C5">
              <w:rPr>
                <w:lang w:val="sr-Cyrl-CS"/>
              </w:rPr>
              <w:t>Цена са ПДВ-ом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D6FEC" w:rsidRPr="00E079C5" w:rsidRDefault="002D6FEC" w:rsidP="00E079C5">
            <w:pPr>
              <w:jc w:val="center"/>
              <w:rPr>
                <w:lang w:val="sr-Cyrl-CS"/>
              </w:rPr>
            </w:pPr>
            <w:r w:rsidRPr="00E079C5">
              <w:rPr>
                <w:lang w:val="sr-Cyrl-CS"/>
              </w:rPr>
              <w:t>Учешће у укупној цени %</w:t>
            </w: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shd w:val="clear" w:color="auto" w:fill="FFFF99"/>
            <w:vAlign w:val="center"/>
          </w:tcPr>
          <w:p w:rsidR="00BB6ED6" w:rsidRPr="006B59C0" w:rsidRDefault="00BB6ED6" w:rsidP="008D3AB1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</w:t>
            </w:r>
          </w:p>
        </w:tc>
        <w:tc>
          <w:tcPr>
            <w:tcW w:w="6383" w:type="dxa"/>
            <w:shd w:val="clear" w:color="auto" w:fill="FFFF99"/>
            <w:vAlign w:val="center"/>
          </w:tcPr>
          <w:p w:rsidR="00BB6ED6" w:rsidRPr="006B59C0" w:rsidRDefault="00BB6ED6" w:rsidP="00C81DDB">
            <w:pPr>
              <w:suppressAutoHyphens w:val="0"/>
              <w:spacing w:line="240" w:lineRule="auto"/>
              <w:rPr>
                <w:b/>
                <w:lang w:val="sr-Cyrl-CS"/>
              </w:rPr>
            </w:pPr>
            <w:r w:rsidRPr="006B59C0">
              <w:rPr>
                <w:b/>
                <w:lang w:val="sr-Cyrl-CS"/>
              </w:rPr>
              <w:t>АРХИТЕКТУРА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FF99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F451F3" w:rsidRPr="00CE1BC7" w:rsidTr="000A7F9E">
        <w:trPr>
          <w:trHeight w:val="340"/>
        </w:trPr>
        <w:tc>
          <w:tcPr>
            <w:tcW w:w="671" w:type="dxa"/>
            <w:vAlign w:val="center"/>
          </w:tcPr>
          <w:p w:rsidR="002D6FEC" w:rsidRPr="00CE1BC7" w:rsidRDefault="00814621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2D6FEC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земљани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2D6FEC" w:rsidRPr="00CE1BC7" w:rsidRDefault="002D6FEC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D6FEC" w:rsidRPr="00CE1BC7" w:rsidRDefault="002D6FEC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D6FEC" w:rsidRPr="00CE1BC7" w:rsidRDefault="002D6FEC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2D6FEC" w:rsidRPr="00CE1BC7" w:rsidRDefault="002D6FEC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бетонски</w:t>
            </w:r>
            <w:proofErr w:type="spellEnd"/>
            <w:r w:rsidRPr="00CE1BC7">
              <w:rPr>
                <w:sz w:val="20"/>
                <w:szCs w:val="20"/>
              </w:rPr>
              <w:t xml:space="preserve"> и </w:t>
            </w:r>
            <w:proofErr w:type="spellStart"/>
            <w:r w:rsidRPr="00CE1BC7">
              <w:rPr>
                <w:sz w:val="20"/>
                <w:szCs w:val="20"/>
              </w:rPr>
              <w:t>армирано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бетонски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армирачки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зидарски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тесарски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изолатерски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сувомонтажни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столарски</w:t>
            </w:r>
            <w:proofErr w:type="spellEnd"/>
            <w:r w:rsidRPr="00CE1BC7">
              <w:rPr>
                <w:sz w:val="20"/>
                <w:szCs w:val="20"/>
              </w:rPr>
              <w:t xml:space="preserve"> 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пвц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столарија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алуминарија</w:t>
            </w:r>
            <w:proofErr w:type="spellEnd"/>
            <w:r w:rsidRPr="00CE1BC7">
              <w:rPr>
                <w:sz w:val="20"/>
                <w:szCs w:val="20"/>
              </w:rPr>
              <w:t xml:space="preserve"> и </w:t>
            </w:r>
            <w:proofErr w:type="spellStart"/>
            <w:r w:rsidRPr="00CE1BC7">
              <w:rPr>
                <w:sz w:val="20"/>
                <w:szCs w:val="20"/>
              </w:rPr>
              <w:t>браварски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лимарски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керамичарски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</w:t>
            </w:r>
            <w:proofErr w:type="spellEnd"/>
            <w:r w:rsidRPr="00CE1BC7">
              <w:rPr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подополагачки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молерско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фарбарски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383" w:type="dxa"/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фасадерски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sz w:val="20"/>
                <w:szCs w:val="20"/>
              </w:rPr>
              <w:t>разни</w:t>
            </w:r>
            <w:proofErr w:type="spellEnd"/>
            <w:r w:rsidRPr="00CE1BC7">
              <w:rPr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5B86" w:rsidRPr="006B59C0" w:rsidRDefault="003C111D" w:rsidP="00C81DDB">
            <w:pPr>
              <w:suppressAutoHyphens w:val="0"/>
              <w:spacing w:line="240" w:lineRule="auto"/>
              <w:jc w:val="right"/>
              <w:rPr>
                <w:rFonts w:eastAsia="Times New Roman"/>
                <w:b/>
                <w:color w:val="auto"/>
                <w:kern w:val="0"/>
                <w:lang w:eastAsia="en-US"/>
              </w:rPr>
            </w:pPr>
            <w:r>
              <w:rPr>
                <w:b/>
                <w:lang w:val="sr-Latn-CS"/>
              </w:rPr>
              <w:t xml:space="preserve">I </w:t>
            </w:r>
            <w:r w:rsidR="00715B86" w:rsidRPr="006B59C0">
              <w:rPr>
                <w:b/>
                <w:lang w:val="sr-Cyrl-CS"/>
              </w:rPr>
              <w:t>АРХИТЕКТУРА</w:t>
            </w:r>
            <w:r w:rsidR="00715B86">
              <w:rPr>
                <w:b/>
                <w:lang w:val="sr-Cyrl-C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5B86" w:rsidRPr="00CE1BC7" w:rsidRDefault="00715B8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5B86" w:rsidRPr="00CE1BC7" w:rsidRDefault="00715B8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5B86" w:rsidRPr="00CE1BC7" w:rsidRDefault="00715B8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15B86" w:rsidRPr="00CE1BC7" w:rsidRDefault="00715B8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CE75DC">
        <w:trPr>
          <w:trHeight w:val="340"/>
        </w:trPr>
        <w:tc>
          <w:tcPr>
            <w:tcW w:w="671" w:type="dxa"/>
            <w:shd w:val="clear" w:color="auto" w:fill="FFE7FF"/>
            <w:vAlign w:val="center"/>
          </w:tcPr>
          <w:p w:rsidR="00BB6ED6" w:rsidRPr="006B59C0" w:rsidRDefault="00BB6ED6" w:rsidP="008D3AB1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II</w:t>
            </w:r>
          </w:p>
        </w:tc>
        <w:tc>
          <w:tcPr>
            <w:tcW w:w="6383" w:type="dxa"/>
            <w:shd w:val="clear" w:color="auto" w:fill="FFE7FF"/>
            <w:vAlign w:val="center"/>
          </w:tcPr>
          <w:p w:rsidR="00BB6ED6" w:rsidRPr="006B59C0" w:rsidRDefault="009F7978" w:rsidP="00C81DDB">
            <w:pPr>
              <w:suppressAutoHyphens w:val="0"/>
              <w:spacing w:line="240" w:lineRule="auto"/>
              <w:rPr>
                <w:rFonts w:eastAsia="Times New Roman"/>
                <w:b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color w:val="auto"/>
                <w:kern w:val="0"/>
                <w:lang w:eastAsia="en-US"/>
              </w:rPr>
              <w:t>САОБРАЋАЈНЕ ПОВРШИНЕ</w:t>
            </w:r>
          </w:p>
        </w:tc>
        <w:tc>
          <w:tcPr>
            <w:tcW w:w="2235" w:type="dxa"/>
            <w:shd w:val="clear" w:color="auto" w:fill="FFE7FF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7FF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E7FF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E7FF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4F1CE6" w:rsidP="00C81DDB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BB6ED6" w:rsidRPr="006B59C0" w:rsidRDefault="004F1CE6" w:rsidP="00C81DDB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претходни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C81DDB">
            <w:pPr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4F1CE6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lastRenderedPageBreak/>
              <w:t>2</w:t>
            </w:r>
          </w:p>
        </w:tc>
        <w:tc>
          <w:tcPr>
            <w:tcW w:w="6383" w:type="dxa"/>
            <w:vAlign w:val="center"/>
          </w:tcPr>
          <w:p w:rsidR="00BB6ED6" w:rsidRPr="006B59C0" w:rsidRDefault="004F1CE6" w:rsidP="008D3AB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доњи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B6ED6" w:rsidRPr="00CE1BC7" w:rsidTr="000A7F9E">
        <w:trPr>
          <w:trHeight w:val="340"/>
        </w:trPr>
        <w:tc>
          <w:tcPr>
            <w:tcW w:w="671" w:type="dxa"/>
            <w:vAlign w:val="center"/>
          </w:tcPr>
          <w:p w:rsidR="00BB6ED6" w:rsidRPr="00CE1BC7" w:rsidRDefault="004F1CE6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BB6ED6" w:rsidRPr="006B59C0" w:rsidRDefault="004F1CE6" w:rsidP="008D3AB1">
            <w:pPr>
              <w:suppressAutoHyphens w:val="0"/>
              <w:spacing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горњи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строј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коловозна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конструкција</w:t>
            </w:r>
            <w:proofErr w:type="spellEnd"/>
          </w:p>
        </w:tc>
        <w:tc>
          <w:tcPr>
            <w:tcW w:w="2235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B6ED6" w:rsidRPr="00CE1BC7" w:rsidRDefault="00BB6ED6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B4593D" w:rsidRPr="006B59C0" w:rsidRDefault="00B4593D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остали</w:t>
            </w:r>
            <w:proofErr w:type="spellEnd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59C0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715B86" w:rsidRPr="00715B86" w:rsidRDefault="003C111D" w:rsidP="008D3AB1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color w:val="auto"/>
                <w:kern w:val="0"/>
                <w:lang w:eastAsia="en-US"/>
              </w:rPr>
              <w:t xml:space="preserve">II </w:t>
            </w:r>
            <w:r w:rsidR="00715B86" w:rsidRPr="006B59C0">
              <w:rPr>
                <w:rFonts w:eastAsia="Times New Roman"/>
                <w:b/>
                <w:color w:val="auto"/>
                <w:kern w:val="0"/>
                <w:lang w:eastAsia="en-US"/>
              </w:rPr>
              <w:t>САОБРАЋАЈНЕ ПОВРШИНЕ</w:t>
            </w:r>
            <w:r w:rsidR="00715B86">
              <w:rPr>
                <w:rFonts w:eastAsia="Times New Roman"/>
                <w:b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E7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CE75DC">
        <w:trPr>
          <w:trHeight w:val="340"/>
        </w:trPr>
        <w:tc>
          <w:tcPr>
            <w:tcW w:w="671" w:type="dxa"/>
            <w:shd w:val="clear" w:color="auto" w:fill="FFC9FF"/>
            <w:vAlign w:val="center"/>
          </w:tcPr>
          <w:p w:rsidR="00B4593D" w:rsidRPr="006B59C0" w:rsidRDefault="00F11E6A" w:rsidP="008D3AB1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III</w:t>
            </w:r>
          </w:p>
        </w:tc>
        <w:tc>
          <w:tcPr>
            <w:tcW w:w="6383" w:type="dxa"/>
            <w:shd w:val="clear" w:color="auto" w:fill="FFC9FF"/>
            <w:vAlign w:val="center"/>
          </w:tcPr>
          <w:p w:rsidR="00B4593D" w:rsidRPr="006B59C0" w:rsidRDefault="00715B86" w:rsidP="008D3AB1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ВОДОВОД</w:t>
            </w: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КАНАЛИЗАЦИЈА</w:t>
            </w:r>
          </w:p>
        </w:tc>
        <w:tc>
          <w:tcPr>
            <w:tcW w:w="2235" w:type="dxa"/>
            <w:shd w:val="clear" w:color="auto" w:fill="FFC9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9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9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C9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B4593D" w:rsidRPr="00CE1BC7" w:rsidRDefault="00B4593D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фекална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канализација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B4593D" w:rsidRPr="00CE1BC7" w:rsidRDefault="00B4593D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кишна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канализација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B4593D" w:rsidRPr="00CE1BC7" w:rsidRDefault="00B4593D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спољни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водовод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објекту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shd w:val="clear" w:color="auto" w:fill="FFC9FF"/>
            <w:vAlign w:val="center"/>
          </w:tcPr>
          <w:p w:rsidR="00715B86" w:rsidRPr="00715B86" w:rsidRDefault="003C111D" w:rsidP="008D3AB1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III 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ВОДОВОД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 КАНАЛИЗАЦИЈА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shd w:val="clear" w:color="auto" w:fill="FFC9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9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C9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C9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shd w:val="clear" w:color="auto" w:fill="E6CDFF"/>
            <w:vAlign w:val="center"/>
          </w:tcPr>
          <w:p w:rsidR="00B4593D" w:rsidRPr="006B59C0" w:rsidRDefault="00F11E6A" w:rsidP="008D3AB1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IV</w:t>
            </w:r>
          </w:p>
        </w:tc>
        <w:tc>
          <w:tcPr>
            <w:tcW w:w="6383" w:type="dxa"/>
            <w:shd w:val="clear" w:color="auto" w:fill="E6CDFF"/>
            <w:vAlign w:val="center"/>
          </w:tcPr>
          <w:p w:rsidR="00B4593D" w:rsidRPr="006B59C0" w:rsidRDefault="001A2783" w:rsidP="008D3AB1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ЕЛЕКТРОЕНЕРГЕТСКЕ ИНСТАЛАЦИЈЕ</w:t>
            </w:r>
          </w:p>
        </w:tc>
        <w:tc>
          <w:tcPr>
            <w:tcW w:w="2235" w:type="dxa"/>
            <w:shd w:val="clear" w:color="auto" w:fill="E6CD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E6CD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прикључак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енергетски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развод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објекту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опште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заједничке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)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потрошње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изједначења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потенцијала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станова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громобранска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инсталација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D136B4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383" w:type="dxa"/>
            <w:vAlign w:val="center"/>
          </w:tcPr>
          <w:p w:rsidR="00B4593D" w:rsidRPr="00CE1BC7" w:rsidRDefault="00D136B4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припремно-завршни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715B86" w:rsidRPr="00CE1BC7" w:rsidTr="000A7F9E">
        <w:trPr>
          <w:trHeight w:val="340"/>
        </w:trPr>
        <w:tc>
          <w:tcPr>
            <w:tcW w:w="7054" w:type="dxa"/>
            <w:gridSpan w:val="2"/>
            <w:shd w:val="clear" w:color="auto" w:fill="E6CDFF"/>
            <w:vAlign w:val="center"/>
          </w:tcPr>
          <w:p w:rsidR="00715B86" w:rsidRPr="00715B86" w:rsidRDefault="003C111D" w:rsidP="008D3AB1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IV </w:t>
            </w:r>
            <w:r w:rsidR="00715B86"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ЕЛЕКТРОЕНЕРГЕТСКЕ ИНСТАЛАЦИЈЕ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shd w:val="clear" w:color="auto" w:fill="E6CD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6CD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E6CDFF"/>
            <w:vAlign w:val="center"/>
          </w:tcPr>
          <w:p w:rsidR="00715B86" w:rsidRPr="00CE1BC7" w:rsidRDefault="00715B86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shd w:val="clear" w:color="auto" w:fill="F7EFFF"/>
            <w:vAlign w:val="center"/>
          </w:tcPr>
          <w:p w:rsidR="00B4593D" w:rsidRPr="006B59C0" w:rsidRDefault="00F11E6A" w:rsidP="008D3AB1">
            <w:pPr>
              <w:jc w:val="right"/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V</w:t>
            </w:r>
          </w:p>
        </w:tc>
        <w:tc>
          <w:tcPr>
            <w:tcW w:w="6383" w:type="dxa"/>
            <w:shd w:val="clear" w:color="auto" w:fill="F7EFFF"/>
            <w:vAlign w:val="center"/>
          </w:tcPr>
          <w:p w:rsidR="00B4593D" w:rsidRPr="006B59C0" w:rsidRDefault="005640EA" w:rsidP="008D3AB1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6B59C0">
              <w:rPr>
                <w:b/>
                <w:bCs/>
              </w:rPr>
              <w:t>ТЕЛЕКОМУНИКАЦИОНЕ И СИГНАЛНЕ ИНСТАЛАЦИЈЕ</w:t>
            </w:r>
          </w:p>
        </w:tc>
        <w:tc>
          <w:tcPr>
            <w:tcW w:w="2235" w:type="dxa"/>
            <w:shd w:val="clear" w:color="auto" w:fill="F7EF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7EF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7EF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7EFFF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5640EA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B4593D" w:rsidRPr="00CE1BC7" w:rsidRDefault="005640EA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укупно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увод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објекат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5640EA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B4593D" w:rsidRPr="00CE1BC7" w:rsidRDefault="005640EA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структурна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кабловска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мрежа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5640EA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B4593D" w:rsidRPr="00CE1BC7" w:rsidRDefault="005640EA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заједнички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антенски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5640EA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vAlign w:val="center"/>
          </w:tcPr>
          <w:p w:rsidR="00B4593D" w:rsidRPr="00CE1BC7" w:rsidRDefault="005640EA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стабилни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дојаву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пожара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B4593D" w:rsidRPr="00CE1BC7" w:rsidTr="000A7F9E">
        <w:trPr>
          <w:trHeight w:val="340"/>
        </w:trPr>
        <w:tc>
          <w:tcPr>
            <w:tcW w:w="671" w:type="dxa"/>
            <w:vAlign w:val="center"/>
          </w:tcPr>
          <w:p w:rsidR="00B4593D" w:rsidRPr="00CE1BC7" w:rsidRDefault="005640EA" w:rsidP="008D3AB1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383" w:type="dxa"/>
            <w:vAlign w:val="center"/>
          </w:tcPr>
          <w:p w:rsidR="00B4593D" w:rsidRPr="00CE1BC7" w:rsidRDefault="005640EA" w:rsidP="008D3AB1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интерфонски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систем</w:t>
            </w:r>
            <w:proofErr w:type="spellEnd"/>
          </w:p>
        </w:tc>
        <w:tc>
          <w:tcPr>
            <w:tcW w:w="2235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B4593D" w:rsidRPr="00CE1BC7" w:rsidRDefault="00B4593D" w:rsidP="008D3AB1">
            <w:pPr>
              <w:jc w:val="center"/>
              <w:rPr>
                <w:sz w:val="20"/>
                <w:szCs w:val="20"/>
              </w:rPr>
            </w:pPr>
          </w:p>
        </w:tc>
      </w:tr>
      <w:tr w:rsidR="003C111D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F7EFFF"/>
            <w:vAlign w:val="center"/>
          </w:tcPr>
          <w:p w:rsidR="003C111D" w:rsidRPr="00715B86" w:rsidRDefault="003C111D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b/>
                <w:bCs/>
              </w:rPr>
              <w:lastRenderedPageBreak/>
              <w:t xml:space="preserve">V </w:t>
            </w:r>
            <w:r w:rsidRPr="006B59C0">
              <w:rPr>
                <w:b/>
                <w:bCs/>
              </w:rPr>
              <w:t>ТЕЛЕКОМУНИКАЦИОНЕ И СИГНАЛНЕ ИНСТАЛАЦИЈЕ</w:t>
            </w:r>
            <w:r>
              <w:rPr>
                <w:b/>
                <w:bCs/>
                <w:lang w:val="sr-Cyrl-C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7EFFF"/>
            <w:vAlign w:val="center"/>
          </w:tcPr>
          <w:p w:rsidR="003C111D" w:rsidRPr="00CE1BC7" w:rsidRDefault="003C111D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7EFFF"/>
            <w:vAlign w:val="center"/>
          </w:tcPr>
          <w:p w:rsidR="003C111D" w:rsidRPr="00CE1BC7" w:rsidRDefault="003C111D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7EFFF"/>
            <w:vAlign w:val="center"/>
          </w:tcPr>
          <w:p w:rsidR="003C111D" w:rsidRPr="00CE1BC7" w:rsidRDefault="003C111D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7EFFF"/>
            <w:vAlign w:val="center"/>
          </w:tcPr>
          <w:p w:rsidR="003C111D" w:rsidRPr="00CE1BC7" w:rsidRDefault="003C111D" w:rsidP="00CE75DC">
            <w:pPr>
              <w:rPr>
                <w:sz w:val="20"/>
                <w:szCs w:val="20"/>
              </w:rPr>
            </w:pPr>
          </w:p>
        </w:tc>
      </w:tr>
      <w:tr w:rsidR="00B4593D" w:rsidRPr="00CE1BC7" w:rsidTr="00CE75DC">
        <w:trPr>
          <w:trHeight w:val="340"/>
        </w:trPr>
        <w:tc>
          <w:tcPr>
            <w:tcW w:w="671" w:type="dxa"/>
            <w:shd w:val="clear" w:color="auto" w:fill="E1FFFF"/>
            <w:vAlign w:val="center"/>
          </w:tcPr>
          <w:p w:rsidR="00B4593D" w:rsidRPr="006B59C0" w:rsidRDefault="00F11E6A" w:rsidP="00CE75DC">
            <w:pPr>
              <w:rPr>
                <w:b/>
                <w:lang w:val="sr-Latn-CS"/>
              </w:rPr>
            </w:pPr>
            <w:r w:rsidRPr="006B59C0">
              <w:rPr>
                <w:b/>
                <w:lang w:val="sr-Latn-CS"/>
              </w:rPr>
              <w:t>VI</w:t>
            </w:r>
          </w:p>
        </w:tc>
        <w:tc>
          <w:tcPr>
            <w:tcW w:w="6383" w:type="dxa"/>
            <w:shd w:val="clear" w:color="auto" w:fill="E1FFFF"/>
            <w:vAlign w:val="center"/>
          </w:tcPr>
          <w:p w:rsidR="00B4593D" w:rsidRPr="006B59C0" w:rsidRDefault="003140CA" w:rsidP="00CE75DC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ТЕРМОТЕХНИЧКЕ ИНСТАЛАЦИЈЕ</w:t>
            </w:r>
          </w:p>
        </w:tc>
        <w:tc>
          <w:tcPr>
            <w:tcW w:w="2235" w:type="dxa"/>
            <w:shd w:val="clear" w:color="auto" w:fill="E1FFFF"/>
            <w:vAlign w:val="center"/>
          </w:tcPr>
          <w:p w:rsidR="00B4593D" w:rsidRPr="00CE1BC7" w:rsidRDefault="00B4593D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FFF"/>
            <w:vAlign w:val="center"/>
          </w:tcPr>
          <w:p w:rsidR="00B4593D" w:rsidRPr="00CE1BC7" w:rsidRDefault="00B4593D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E1FFFF"/>
            <w:vAlign w:val="center"/>
          </w:tcPr>
          <w:p w:rsidR="00B4593D" w:rsidRPr="00CE1BC7" w:rsidRDefault="00B4593D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E1FFFF"/>
            <w:vAlign w:val="center"/>
          </w:tcPr>
          <w:p w:rsidR="00B4593D" w:rsidRPr="00CE1BC7" w:rsidRDefault="00B4593D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грејна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тела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прибор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3140CA" w:rsidRPr="003140CA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цевна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мрежа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бојење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изолација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3140CA" w:rsidRPr="003140CA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спратне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опрема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у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спратним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станицама-заједнички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ходник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станарске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станице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опрема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6383" w:type="dxa"/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вентилација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383" w:type="dxa"/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топлотна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подстаница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383" w:type="dxa"/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подешавања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испитивања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мерања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балансирања</w:t>
            </w:r>
            <w:proofErr w:type="spellEnd"/>
          </w:p>
        </w:tc>
        <w:tc>
          <w:tcPr>
            <w:tcW w:w="2235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3140CA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припремни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завршни</w:t>
            </w:r>
            <w:proofErr w:type="spellEnd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  <w:t>радови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3140CA" w:rsidRPr="00CE1BC7" w:rsidRDefault="003140CA" w:rsidP="00CE75DC">
            <w:pPr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E1FFFF"/>
            <w:vAlign w:val="center"/>
          </w:tcPr>
          <w:p w:rsidR="00715B86" w:rsidRPr="00CE1BC7" w:rsidRDefault="003C111D" w:rsidP="00CE75DC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VI </w:t>
            </w:r>
            <w:r w:rsidR="00715B86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ТЕРМОТЕХНИЧКЕ ИНСТАЛАЦИЈЕ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E1FFF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</w:tr>
      <w:tr w:rsidR="00927467" w:rsidRPr="00CE1BC7" w:rsidTr="00CE75DC">
        <w:trPr>
          <w:trHeight w:val="340"/>
        </w:trPr>
        <w:tc>
          <w:tcPr>
            <w:tcW w:w="671" w:type="dxa"/>
            <w:shd w:val="clear" w:color="auto" w:fill="B9DFE9"/>
            <w:vAlign w:val="center"/>
          </w:tcPr>
          <w:p w:rsidR="00927467" w:rsidRPr="00760988" w:rsidRDefault="00F11E6A" w:rsidP="00CE75DC">
            <w:pPr>
              <w:rPr>
                <w:b/>
                <w:lang w:val="sr-Latn-CS"/>
              </w:rPr>
            </w:pPr>
            <w:r w:rsidRPr="00760988">
              <w:rPr>
                <w:b/>
                <w:lang w:val="sr-Latn-CS"/>
              </w:rPr>
              <w:t>VII</w:t>
            </w:r>
          </w:p>
        </w:tc>
        <w:tc>
          <w:tcPr>
            <w:tcW w:w="6383" w:type="dxa"/>
            <w:shd w:val="clear" w:color="auto" w:fill="B9DFE9"/>
            <w:vAlign w:val="center"/>
          </w:tcPr>
          <w:p w:rsidR="00927467" w:rsidRPr="006B59C0" w:rsidRDefault="00927467" w:rsidP="00CE75DC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ЛИФТ</w:t>
            </w:r>
          </w:p>
        </w:tc>
        <w:tc>
          <w:tcPr>
            <w:tcW w:w="2235" w:type="dxa"/>
            <w:shd w:val="clear" w:color="auto" w:fill="B9DFE9"/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9DFE9"/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B9DFE9"/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B9DFE9"/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</w:tr>
      <w:tr w:rsidR="00927467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лифт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927467" w:rsidRPr="00CE1BC7" w:rsidRDefault="00927467" w:rsidP="00CE75DC">
            <w:pPr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B9DFE9"/>
            <w:vAlign w:val="center"/>
          </w:tcPr>
          <w:p w:rsidR="00715B86" w:rsidRPr="00CE1BC7" w:rsidRDefault="003C111D" w:rsidP="00CE75DC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VII </w:t>
            </w:r>
            <w:r w:rsidR="00715B86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ЛИФТ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-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B9DFE9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B9DFE9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B9DFE9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B9DFE9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</w:tr>
      <w:tr w:rsidR="0061187E" w:rsidRPr="00CE1BC7" w:rsidTr="00CE75DC">
        <w:trPr>
          <w:trHeight w:val="340"/>
        </w:trPr>
        <w:tc>
          <w:tcPr>
            <w:tcW w:w="671" w:type="dxa"/>
            <w:shd w:val="clear" w:color="auto" w:fill="FFBF9F"/>
            <w:vAlign w:val="center"/>
          </w:tcPr>
          <w:p w:rsidR="0061187E" w:rsidRPr="00760988" w:rsidRDefault="00F11E6A" w:rsidP="00CE75DC">
            <w:pPr>
              <w:rPr>
                <w:b/>
                <w:lang w:val="sr-Cyrl-CS"/>
              </w:rPr>
            </w:pPr>
            <w:r w:rsidRPr="00760988">
              <w:rPr>
                <w:b/>
                <w:lang w:val="sr-Latn-CS"/>
              </w:rPr>
              <w:t>VIII</w:t>
            </w:r>
          </w:p>
        </w:tc>
        <w:tc>
          <w:tcPr>
            <w:tcW w:w="6383" w:type="dxa"/>
            <w:shd w:val="clear" w:color="auto" w:fill="FFBF9F"/>
            <w:vAlign w:val="center"/>
          </w:tcPr>
          <w:p w:rsidR="0061187E" w:rsidRPr="006B59C0" w:rsidRDefault="0061187E" w:rsidP="00CE75DC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САОБРАЋАЈ И САОБРАЋАЈНА СИГНАЛИЗАЦИЈА</w:t>
            </w:r>
          </w:p>
        </w:tc>
        <w:tc>
          <w:tcPr>
            <w:tcW w:w="2235" w:type="dxa"/>
            <w:shd w:val="clear" w:color="auto" w:fill="FFBF9F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BF9F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BF9F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BF9F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61187E" w:rsidRPr="00CE1BC7" w:rsidTr="00CE75DC">
        <w:trPr>
          <w:trHeight w:val="340"/>
        </w:trPr>
        <w:tc>
          <w:tcPr>
            <w:tcW w:w="671" w:type="dxa"/>
            <w:vAlign w:val="center"/>
          </w:tcPr>
          <w:p w:rsidR="0061187E" w:rsidRPr="00CE1BC7" w:rsidRDefault="0061187E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vAlign w:val="center"/>
          </w:tcPr>
          <w:p w:rsidR="0061187E" w:rsidRPr="00CE1BC7" w:rsidRDefault="0061187E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Елементи вертикалне сигнализације</w:t>
            </w:r>
          </w:p>
        </w:tc>
        <w:tc>
          <w:tcPr>
            <w:tcW w:w="2235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61187E" w:rsidRPr="00CE1BC7" w:rsidTr="00CE75DC">
        <w:trPr>
          <w:trHeight w:val="340"/>
        </w:trPr>
        <w:tc>
          <w:tcPr>
            <w:tcW w:w="671" w:type="dxa"/>
            <w:vAlign w:val="center"/>
          </w:tcPr>
          <w:p w:rsidR="0061187E" w:rsidRPr="00CE1BC7" w:rsidRDefault="0061187E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vAlign w:val="center"/>
          </w:tcPr>
          <w:p w:rsidR="0061187E" w:rsidRPr="00CE1BC7" w:rsidRDefault="0061187E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Монтажни радови</w:t>
            </w:r>
          </w:p>
        </w:tc>
        <w:tc>
          <w:tcPr>
            <w:tcW w:w="2235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61187E" w:rsidRPr="00CE1BC7" w:rsidTr="00CE75DC">
        <w:trPr>
          <w:trHeight w:val="340"/>
        </w:trPr>
        <w:tc>
          <w:tcPr>
            <w:tcW w:w="671" w:type="dxa"/>
            <w:vAlign w:val="center"/>
          </w:tcPr>
          <w:p w:rsidR="0061187E" w:rsidRPr="00CE1BC7" w:rsidRDefault="0061187E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vAlign w:val="center"/>
          </w:tcPr>
          <w:p w:rsidR="0061187E" w:rsidRPr="00CE1BC7" w:rsidRDefault="0061187E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Грађевински радови</w:t>
            </w:r>
          </w:p>
        </w:tc>
        <w:tc>
          <w:tcPr>
            <w:tcW w:w="2235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61187E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Елементи хоризонталне сигнализације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715B86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FFBF9F"/>
            <w:vAlign w:val="center"/>
          </w:tcPr>
          <w:p w:rsidR="00715B86" w:rsidRPr="00715B86" w:rsidRDefault="003C111D" w:rsidP="00CE75DC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 xml:space="preserve">VIII </w:t>
            </w:r>
            <w:r w:rsidR="00715B86" w:rsidRPr="006B59C0">
              <w:rPr>
                <w:rFonts w:eastAsia="Times New Roman"/>
                <w:b/>
                <w:bCs/>
                <w:color w:val="auto"/>
                <w:kern w:val="0"/>
                <w:lang w:eastAsia="en-US"/>
              </w:rPr>
              <w:t>САОБРАЋАЈ И САОБРАЋАЈНА СИГНАЛИЗАЦИЈА</w:t>
            </w:r>
            <w:r w:rsidR="00715B86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BF9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BF9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BF9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BF9F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</w:tr>
      <w:tr w:rsidR="00CE1BC7" w:rsidRPr="00CE1BC7" w:rsidTr="00CE75DC">
        <w:trPr>
          <w:trHeight w:val="340"/>
        </w:trPr>
        <w:tc>
          <w:tcPr>
            <w:tcW w:w="671" w:type="dxa"/>
            <w:shd w:val="clear" w:color="auto" w:fill="FFFF99"/>
            <w:vAlign w:val="center"/>
          </w:tcPr>
          <w:p w:rsidR="0061187E" w:rsidRPr="00760988" w:rsidRDefault="00F11E6A" w:rsidP="00CE75DC">
            <w:pPr>
              <w:rPr>
                <w:b/>
                <w:lang w:val="sr-Latn-CS"/>
              </w:rPr>
            </w:pPr>
            <w:r w:rsidRPr="00760988">
              <w:rPr>
                <w:b/>
                <w:lang w:val="sr-Latn-CS"/>
              </w:rPr>
              <w:t>IX</w:t>
            </w:r>
          </w:p>
        </w:tc>
        <w:tc>
          <w:tcPr>
            <w:tcW w:w="6383" w:type="dxa"/>
            <w:shd w:val="clear" w:color="auto" w:fill="FFFF99"/>
            <w:vAlign w:val="center"/>
          </w:tcPr>
          <w:p w:rsidR="0061187E" w:rsidRPr="006B59C0" w:rsidRDefault="006852A2" w:rsidP="00CE75DC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МОБИЛИЈАР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FFFF99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EB7062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EB7062" w:rsidRPr="00CE1BC7" w:rsidRDefault="00927467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center"/>
          </w:tcPr>
          <w:p w:rsidR="00EB7062" w:rsidRPr="00CE1BC7" w:rsidRDefault="00EB7062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 w:rsidRPr="00CE1BC7"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  <w:t>мобилијар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B7062" w:rsidRPr="00CE1BC7" w:rsidRDefault="00EB7062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EB7062" w:rsidRPr="00CE1BC7" w:rsidRDefault="00EB7062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EB7062" w:rsidRPr="00CE1BC7" w:rsidRDefault="00EB7062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EB7062" w:rsidRPr="00CE1BC7" w:rsidRDefault="00EB7062" w:rsidP="00CE75DC">
            <w:pPr>
              <w:rPr>
                <w:sz w:val="20"/>
                <w:szCs w:val="20"/>
              </w:rPr>
            </w:pPr>
          </w:p>
        </w:tc>
      </w:tr>
      <w:tr w:rsidR="00F2361B" w:rsidRPr="00CE1BC7" w:rsidTr="00CE75DC">
        <w:trPr>
          <w:trHeight w:val="340"/>
        </w:trPr>
        <w:tc>
          <w:tcPr>
            <w:tcW w:w="705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361B" w:rsidRPr="00CE1BC7" w:rsidRDefault="00B56B10" w:rsidP="00CE75DC">
            <w:pPr>
              <w:suppressAutoHyphens w:val="0"/>
              <w:spacing w:line="240" w:lineRule="auto"/>
              <w:jc w:val="right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val="sr-Cyrl-CS" w:eastAsia="en-US"/>
              </w:rPr>
            </w:pPr>
            <w:r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 xml:space="preserve">IX </w:t>
            </w:r>
            <w:bookmarkStart w:id="0" w:name="_GoBack"/>
            <w:bookmarkEnd w:id="0"/>
            <w:r w:rsidR="00F2361B"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МОБИЛИЈАР</w:t>
            </w:r>
            <w:r w:rsidR="00F2361B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-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361B" w:rsidRPr="00CE1BC7" w:rsidRDefault="00F2361B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361B" w:rsidRPr="00CE1BC7" w:rsidRDefault="00F2361B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361B" w:rsidRPr="00CE1BC7" w:rsidRDefault="00F2361B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2361B" w:rsidRPr="00CE1BC7" w:rsidRDefault="00F2361B" w:rsidP="00CE75DC">
            <w:pPr>
              <w:rPr>
                <w:sz w:val="20"/>
                <w:szCs w:val="20"/>
              </w:rPr>
            </w:pPr>
          </w:p>
        </w:tc>
      </w:tr>
      <w:tr w:rsidR="00CE75DC" w:rsidRPr="00CE1BC7" w:rsidTr="00CE75DC">
        <w:trPr>
          <w:trHeight w:val="340"/>
        </w:trPr>
        <w:tc>
          <w:tcPr>
            <w:tcW w:w="671" w:type="dxa"/>
            <w:shd w:val="clear" w:color="auto" w:fill="DBFF93"/>
            <w:vAlign w:val="center"/>
          </w:tcPr>
          <w:p w:rsidR="0061187E" w:rsidRPr="00760988" w:rsidRDefault="00F11E6A" w:rsidP="00CE75DC">
            <w:pPr>
              <w:rPr>
                <w:b/>
                <w:lang w:val="sr-Latn-CS"/>
              </w:rPr>
            </w:pPr>
            <w:r w:rsidRPr="00760988">
              <w:rPr>
                <w:b/>
                <w:lang w:val="sr-Latn-CS"/>
              </w:rPr>
              <w:t>X</w:t>
            </w:r>
          </w:p>
        </w:tc>
        <w:tc>
          <w:tcPr>
            <w:tcW w:w="6383" w:type="dxa"/>
            <w:shd w:val="clear" w:color="auto" w:fill="DBFF93"/>
            <w:vAlign w:val="center"/>
          </w:tcPr>
          <w:p w:rsidR="0061187E" w:rsidRPr="006B59C0" w:rsidRDefault="00492983" w:rsidP="00CE75DC">
            <w:pPr>
              <w:suppressAutoHyphens w:val="0"/>
              <w:spacing w:line="240" w:lineRule="auto"/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ОЗЕЛЕЊАВАЊЕ</w:t>
            </w:r>
          </w:p>
        </w:tc>
        <w:tc>
          <w:tcPr>
            <w:tcW w:w="2235" w:type="dxa"/>
            <w:shd w:val="clear" w:color="auto" w:fill="DBFF93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BFF93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DBFF93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DBFF93"/>
            <w:vAlign w:val="center"/>
          </w:tcPr>
          <w:p w:rsidR="0061187E" w:rsidRPr="00CE1BC7" w:rsidRDefault="0061187E" w:rsidP="00CE75DC">
            <w:pPr>
              <w:rPr>
                <w:sz w:val="20"/>
                <w:szCs w:val="20"/>
              </w:rPr>
            </w:pPr>
          </w:p>
        </w:tc>
      </w:tr>
      <w:tr w:rsidR="00492983" w:rsidRPr="00CE1BC7" w:rsidTr="00CE75DC">
        <w:trPr>
          <w:trHeight w:val="340"/>
        </w:trPr>
        <w:tc>
          <w:tcPr>
            <w:tcW w:w="671" w:type="dxa"/>
            <w:vAlign w:val="center"/>
          </w:tcPr>
          <w:p w:rsidR="00492983" w:rsidRPr="00CE1BC7" w:rsidRDefault="00927467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lastRenderedPageBreak/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983" w:rsidRPr="00CE1BC7" w:rsidRDefault="00492983" w:rsidP="00CE75DC">
            <w:pPr>
              <w:suppressAutoHyphens w:val="0"/>
              <w:spacing w:line="240" w:lineRule="auto"/>
              <w:rPr>
                <w:rFonts w:eastAsia="Times New Roman"/>
                <w:bCs/>
                <w:color w:val="auto"/>
                <w:kern w:val="0"/>
                <w:sz w:val="20"/>
                <w:szCs w:val="20"/>
                <w:lang w:eastAsia="en-US"/>
              </w:rPr>
            </w:pPr>
            <w:proofErr w:type="spellStart"/>
            <w:r w:rsidRPr="00CE1BC7">
              <w:rPr>
                <w:bCs/>
                <w:sz w:val="20"/>
                <w:szCs w:val="20"/>
              </w:rPr>
              <w:t>припремни</w:t>
            </w:r>
            <w:proofErr w:type="spellEnd"/>
            <w:r w:rsidRPr="00CE1B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bCs/>
                <w:sz w:val="20"/>
                <w:szCs w:val="20"/>
              </w:rPr>
              <w:t>радови</w:t>
            </w:r>
            <w:proofErr w:type="spellEnd"/>
          </w:p>
        </w:tc>
        <w:tc>
          <w:tcPr>
            <w:tcW w:w="2235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</w:tr>
      <w:tr w:rsidR="00492983" w:rsidRPr="00CE1BC7" w:rsidTr="00CE75DC">
        <w:trPr>
          <w:trHeight w:val="340"/>
        </w:trPr>
        <w:tc>
          <w:tcPr>
            <w:tcW w:w="671" w:type="dxa"/>
            <w:vAlign w:val="center"/>
          </w:tcPr>
          <w:p w:rsidR="00492983" w:rsidRPr="00CE1BC7" w:rsidRDefault="00927467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983" w:rsidRPr="00CE1BC7" w:rsidRDefault="00492983" w:rsidP="00CE75DC">
            <w:pPr>
              <w:rPr>
                <w:bCs/>
                <w:sz w:val="20"/>
                <w:szCs w:val="20"/>
              </w:rPr>
            </w:pPr>
            <w:proofErr w:type="spellStart"/>
            <w:r w:rsidRPr="00CE1BC7">
              <w:rPr>
                <w:bCs/>
                <w:sz w:val="20"/>
                <w:szCs w:val="20"/>
              </w:rPr>
              <w:t>озелењавање</w:t>
            </w:r>
            <w:proofErr w:type="spellEnd"/>
          </w:p>
        </w:tc>
        <w:tc>
          <w:tcPr>
            <w:tcW w:w="2235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</w:tr>
      <w:tr w:rsidR="00492983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492983" w:rsidRPr="00CE1BC7" w:rsidRDefault="00927467" w:rsidP="00CE75DC">
            <w:pPr>
              <w:jc w:val="right"/>
              <w:rPr>
                <w:sz w:val="20"/>
                <w:szCs w:val="20"/>
                <w:lang w:val="sr-Cyrl-CS"/>
              </w:rPr>
            </w:pPr>
            <w:r w:rsidRPr="00CE1BC7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2983" w:rsidRPr="00CE1BC7" w:rsidRDefault="00492983" w:rsidP="00CE75DC">
            <w:pPr>
              <w:rPr>
                <w:bCs/>
                <w:sz w:val="20"/>
                <w:szCs w:val="20"/>
              </w:rPr>
            </w:pPr>
            <w:proofErr w:type="spellStart"/>
            <w:r w:rsidRPr="00CE1BC7">
              <w:rPr>
                <w:bCs/>
                <w:sz w:val="20"/>
                <w:szCs w:val="20"/>
              </w:rPr>
              <w:t>инвестиционо</w:t>
            </w:r>
            <w:proofErr w:type="spellEnd"/>
            <w:r w:rsidRPr="00CE1B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E1BC7">
              <w:rPr>
                <w:bCs/>
                <w:sz w:val="20"/>
                <w:szCs w:val="20"/>
              </w:rPr>
              <w:t>одржавање</w:t>
            </w:r>
            <w:proofErr w:type="spellEnd"/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492983" w:rsidRPr="00CE1BC7" w:rsidRDefault="00492983" w:rsidP="00CE75DC">
            <w:pPr>
              <w:rPr>
                <w:sz w:val="20"/>
                <w:szCs w:val="20"/>
              </w:rPr>
            </w:pPr>
          </w:p>
        </w:tc>
      </w:tr>
      <w:tr w:rsidR="00CE75DC" w:rsidRPr="00CE1BC7" w:rsidTr="00CE75DC">
        <w:trPr>
          <w:trHeight w:val="34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jc w:val="right"/>
              <w:rPr>
                <w:bCs/>
                <w:sz w:val="20"/>
                <w:szCs w:val="20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ОЗЕЛЕЊАВАЊЕ</w:t>
            </w:r>
            <w:r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 xml:space="preserve"> ТОТАЛ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BFF93"/>
            <w:vAlign w:val="center"/>
          </w:tcPr>
          <w:p w:rsidR="00715B86" w:rsidRPr="00CE1BC7" w:rsidRDefault="00715B86" w:rsidP="00CE75DC">
            <w:pPr>
              <w:rPr>
                <w:sz w:val="20"/>
                <w:szCs w:val="20"/>
              </w:rPr>
            </w:pPr>
          </w:p>
        </w:tc>
      </w:tr>
      <w:tr w:rsidR="000A7F9E" w:rsidRPr="00CE1BC7" w:rsidTr="00CE75DC">
        <w:trPr>
          <w:trHeight w:val="567"/>
        </w:trPr>
        <w:tc>
          <w:tcPr>
            <w:tcW w:w="7054" w:type="dxa"/>
            <w:gridSpan w:val="2"/>
            <w:shd w:val="clear" w:color="auto" w:fill="FFFF99"/>
            <w:vAlign w:val="center"/>
          </w:tcPr>
          <w:p w:rsidR="000A7F9E" w:rsidRPr="006B59C0" w:rsidRDefault="000A7F9E" w:rsidP="00CE75DC">
            <w:pPr>
              <w:suppressAutoHyphens w:val="0"/>
              <w:spacing w:line="240" w:lineRule="auto"/>
              <w:jc w:val="right"/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</w:pPr>
            <w:r w:rsidRPr="006B59C0">
              <w:rPr>
                <w:rFonts w:eastAsia="Times New Roman"/>
                <w:b/>
                <w:bCs/>
                <w:color w:val="auto"/>
                <w:kern w:val="0"/>
                <w:lang w:val="sr-Cyrl-CS" w:eastAsia="en-US"/>
              </w:rPr>
              <w:t>ТОТАЛ (</w:t>
            </w:r>
            <w:r w:rsidRPr="006B59C0">
              <w:rPr>
                <w:rFonts w:eastAsia="Times New Roman"/>
                <w:b/>
                <w:bCs/>
                <w:color w:val="auto"/>
                <w:kern w:val="0"/>
                <w:lang w:val="sr-Latn-CS" w:eastAsia="en-US"/>
              </w:rPr>
              <w:t>I+II+III+IV+V+VI+VII+VIII+IX+X)</w:t>
            </w:r>
          </w:p>
        </w:tc>
        <w:tc>
          <w:tcPr>
            <w:tcW w:w="2235" w:type="dxa"/>
            <w:shd w:val="clear" w:color="auto" w:fill="FFFF99"/>
            <w:vAlign w:val="center"/>
          </w:tcPr>
          <w:p w:rsidR="000A7F9E" w:rsidRPr="006B59C0" w:rsidRDefault="000A7F9E" w:rsidP="00CE75DC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0A7F9E" w:rsidRPr="006B59C0" w:rsidRDefault="000A7F9E" w:rsidP="00CE75DC">
            <w:pPr>
              <w:rPr>
                <w:b/>
              </w:rPr>
            </w:pPr>
          </w:p>
        </w:tc>
        <w:tc>
          <w:tcPr>
            <w:tcW w:w="2257" w:type="dxa"/>
            <w:shd w:val="clear" w:color="auto" w:fill="FFFF99"/>
            <w:vAlign w:val="center"/>
          </w:tcPr>
          <w:p w:rsidR="000A7F9E" w:rsidRPr="006B59C0" w:rsidRDefault="000A7F9E" w:rsidP="00CE75DC">
            <w:pPr>
              <w:rPr>
                <w:b/>
              </w:rPr>
            </w:pPr>
          </w:p>
        </w:tc>
        <w:tc>
          <w:tcPr>
            <w:tcW w:w="2119" w:type="dxa"/>
            <w:shd w:val="clear" w:color="auto" w:fill="FFFF99"/>
            <w:vAlign w:val="center"/>
          </w:tcPr>
          <w:p w:rsidR="000A7F9E" w:rsidRPr="006B59C0" w:rsidRDefault="000A7F9E" w:rsidP="00CE75DC">
            <w:pPr>
              <w:rPr>
                <w:b/>
              </w:rPr>
            </w:pPr>
          </w:p>
        </w:tc>
      </w:tr>
    </w:tbl>
    <w:p w:rsidR="00F451F3" w:rsidRPr="00CE1BC7" w:rsidRDefault="00F451F3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CE1BC7" w:rsidP="004A5734">
      <w:pPr>
        <w:spacing w:line="240" w:lineRule="auto"/>
        <w:rPr>
          <w:b/>
          <w:lang w:val="ru-RU"/>
        </w:rPr>
      </w:pPr>
      <w:r>
        <w:rPr>
          <w:lang w:val="ru-RU"/>
        </w:rPr>
        <w:tab/>
      </w:r>
      <w:r w:rsidR="004A5734" w:rsidRPr="00CE1BC7">
        <w:rPr>
          <w:lang w:val="ru-RU"/>
        </w:rPr>
        <w:t>Место и датум</w:t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  <w:t xml:space="preserve">          </w:t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</w:r>
      <w:r w:rsidR="004A5734" w:rsidRPr="00CE1BC7">
        <w:rPr>
          <w:lang w:val="ru-RU"/>
        </w:rPr>
        <w:tab/>
        <w:t>Понуђач</w:t>
      </w:r>
    </w:p>
    <w:p w:rsidR="004A5734" w:rsidRPr="00CE1BC7" w:rsidRDefault="004A5734" w:rsidP="004A5734">
      <w:pPr>
        <w:spacing w:line="240" w:lineRule="auto"/>
        <w:rPr>
          <w:lang w:val="sr-Latn-CS"/>
        </w:rPr>
      </w:pPr>
    </w:p>
    <w:p w:rsidR="004A5734" w:rsidRPr="00CE1BC7" w:rsidRDefault="004A5734" w:rsidP="004A5734">
      <w:pPr>
        <w:spacing w:line="240" w:lineRule="auto"/>
        <w:rPr>
          <w:lang w:val="sr-Latn-CS"/>
        </w:rPr>
      </w:pPr>
    </w:p>
    <w:p w:rsidR="004A5734" w:rsidRPr="00CE1BC7" w:rsidRDefault="004A5734" w:rsidP="004A5734">
      <w:pPr>
        <w:spacing w:line="240" w:lineRule="auto"/>
        <w:rPr>
          <w:lang w:val="ru-RU"/>
        </w:rPr>
      </w:pPr>
      <w:r w:rsidRPr="00CE1BC7">
        <w:rPr>
          <w:lang w:val="sr-Cyrl-CS"/>
        </w:rPr>
        <w:t xml:space="preserve">________________, _____. ____. 2018. год.          </w:t>
      </w:r>
      <w:r w:rsidRPr="00CE1BC7">
        <w:rPr>
          <w:lang w:val="ru-RU"/>
        </w:rPr>
        <w:tab/>
      </w:r>
      <w:r w:rsidRPr="00CE1BC7">
        <w:rPr>
          <w:lang w:val="ru-RU"/>
        </w:rPr>
        <w:tab/>
        <w:t xml:space="preserve">        </w:t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Pr="00CE1BC7">
        <w:rPr>
          <w:lang w:val="ru-RU"/>
        </w:rPr>
        <w:tab/>
      </w:r>
      <w:r w:rsidR="00CE1BC7">
        <w:rPr>
          <w:lang w:val="ru-RU"/>
        </w:rPr>
        <w:tab/>
      </w:r>
      <w:r w:rsidRPr="00CE1BC7">
        <w:rPr>
          <w:lang w:val="ru-RU"/>
        </w:rPr>
        <w:t xml:space="preserve"> </w:t>
      </w:r>
      <w:r w:rsidRPr="00CE1BC7">
        <w:rPr>
          <w:lang w:val="sr-Cyrl-CS"/>
        </w:rPr>
        <w:t>____________________</w:t>
      </w:r>
      <w:r w:rsidRPr="00CE1BC7">
        <w:rPr>
          <w:lang w:val="ru-RU"/>
        </w:rPr>
        <w:t>___</w:t>
      </w:r>
    </w:p>
    <w:p w:rsidR="004A5734" w:rsidRPr="00CE1BC7" w:rsidRDefault="004A5734" w:rsidP="004A5734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eastAsia="Times New Roman"/>
          <w:b/>
          <w:bCs/>
          <w:noProof/>
          <w:color w:val="auto"/>
          <w:kern w:val="0"/>
          <w:sz w:val="20"/>
          <w:szCs w:val="20"/>
          <w:lang w:val="ru-RU" w:eastAsia="en-US"/>
        </w:rPr>
      </w:pPr>
      <w:r w:rsidRPr="00CE1BC7">
        <w:rPr>
          <w:sz w:val="20"/>
          <w:szCs w:val="20"/>
          <w:lang w:val="ru-RU"/>
        </w:rPr>
        <w:tab/>
        <w:t xml:space="preserve">     </w:t>
      </w:r>
      <w:r w:rsidRPr="00CE1BC7">
        <w:rPr>
          <w:sz w:val="20"/>
          <w:szCs w:val="20"/>
          <w:lang w:val="ru-RU"/>
        </w:rPr>
        <w:tab/>
        <w:t xml:space="preserve">  </w:t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ru-RU"/>
        </w:rPr>
        <w:tab/>
        <w:t xml:space="preserve">   </w:t>
      </w:r>
      <w:r w:rsidR="00CE1BC7">
        <w:rPr>
          <w:sz w:val="20"/>
          <w:szCs w:val="20"/>
          <w:lang w:val="ru-RU"/>
        </w:rPr>
        <w:tab/>
      </w:r>
      <w:r w:rsidR="00CE1BC7">
        <w:rPr>
          <w:sz w:val="20"/>
          <w:szCs w:val="20"/>
          <w:lang w:val="ru-RU"/>
        </w:rPr>
        <w:tab/>
      </w:r>
      <w:r w:rsidRPr="00CE1BC7">
        <w:rPr>
          <w:sz w:val="20"/>
          <w:szCs w:val="20"/>
          <w:lang w:val="sr-Cyrl-CS"/>
        </w:rPr>
        <w:t>(потпис и печат овлашћеног лица)</w:t>
      </w: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4A5734" w:rsidRPr="00CE1BC7" w:rsidRDefault="004A5734" w:rsidP="002D6FEC">
      <w:pPr>
        <w:rPr>
          <w:sz w:val="20"/>
          <w:szCs w:val="20"/>
          <w:lang w:val="sr-Cyrl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B767AA" w:rsidRDefault="00B767AA" w:rsidP="00B767AA">
      <w:pPr>
        <w:rPr>
          <w:b/>
          <w:lang w:val="sr-Latn-CS"/>
        </w:rPr>
      </w:pPr>
    </w:p>
    <w:p w:rsidR="003C111D" w:rsidRPr="00CE1BC7" w:rsidRDefault="003C111D" w:rsidP="003C111D">
      <w:pPr>
        <w:rPr>
          <w:b/>
          <w:lang w:val="sr-Cyrl-CS"/>
        </w:rPr>
      </w:pPr>
      <w:r>
        <w:rPr>
          <w:b/>
          <w:lang w:val="sr-Latn-CS"/>
        </w:rPr>
        <w:lastRenderedPageBreak/>
        <w:t xml:space="preserve">18.1 </w:t>
      </w:r>
      <w:r w:rsidRPr="00CE1BC7">
        <w:rPr>
          <w:b/>
          <w:lang w:val="sr-Cyrl-CS"/>
        </w:rPr>
        <w:t>УПУТСТВО ЗА ПОПУЊАВАЊЕ ОБРАСЦА</w:t>
      </w:r>
    </w:p>
    <w:p w:rsidR="003C111D" w:rsidRDefault="003C111D" w:rsidP="003C111D">
      <w:pPr>
        <w:rPr>
          <w:lang w:val="sr-Cyrl-CS"/>
        </w:rPr>
      </w:pPr>
    </w:p>
    <w:p w:rsidR="003C111D" w:rsidRPr="00CE1BC7" w:rsidRDefault="008D3AB1" w:rsidP="003C111D">
      <w:pPr>
        <w:rPr>
          <w:lang w:val="sr-Cyrl-CS"/>
        </w:rPr>
      </w:pPr>
      <w:r>
        <w:rPr>
          <w:lang w:val="sr-Cyrl-CS"/>
        </w:rPr>
        <w:t>Понуђачи су дужни да у</w:t>
      </w:r>
      <w:r>
        <w:rPr>
          <w:lang/>
        </w:rPr>
        <w:t xml:space="preserve"> </w:t>
      </w:r>
      <w:r w:rsidRPr="008D3AB1">
        <w:rPr>
          <w:color w:val="000000" w:themeColor="text1"/>
          <w:lang w:val="sr-Cyrl-CS"/>
        </w:rPr>
        <w:t>табеларни преглед процентуалног учешћа у укупно понуђеној</w:t>
      </w:r>
      <w:r>
        <w:rPr>
          <w:b/>
          <w:color w:val="000000" w:themeColor="text1"/>
          <w:sz w:val="28"/>
          <w:szCs w:val="28"/>
          <w:lang w:val="sr-Cyrl-CS"/>
        </w:rPr>
        <w:t xml:space="preserve"> </w:t>
      </w:r>
      <w:r w:rsidRPr="008D3AB1">
        <w:rPr>
          <w:color w:val="000000" w:themeColor="text1"/>
          <w:lang w:val="sr-Cyrl-CS"/>
        </w:rPr>
        <w:t>цени</w:t>
      </w:r>
      <w:r w:rsidR="003C111D" w:rsidRPr="00CE1BC7">
        <w:rPr>
          <w:lang w:val="sr-Cyrl-CS"/>
        </w:rPr>
        <w:t xml:space="preserve"> </w:t>
      </w:r>
      <w:r w:rsidR="003C111D" w:rsidRPr="0002109E">
        <w:rPr>
          <w:b/>
          <w:lang w:val="sr-Cyrl-CS"/>
        </w:rPr>
        <w:t>ЗА СВАКИ ОД НАВЕДЕНИХ РАДОВА</w:t>
      </w:r>
      <w:r w:rsidR="003C111D" w:rsidRPr="00CE1BC7">
        <w:rPr>
          <w:lang w:val="sr-Cyrl-CS"/>
        </w:rPr>
        <w:t xml:space="preserve"> унесу следеће:</w:t>
      </w:r>
    </w:p>
    <w:p w:rsidR="003C111D" w:rsidRPr="002D7D2B" w:rsidRDefault="003C111D" w:rsidP="003C111D">
      <w:pPr>
        <w:pStyle w:val="ListParagraph"/>
        <w:numPr>
          <w:ilvl w:val="0"/>
          <w:numId w:val="34"/>
        </w:numPr>
        <w:rPr>
          <w:lang w:val="sr-Cyrl-CS"/>
        </w:rPr>
      </w:pPr>
      <w:r w:rsidRPr="002D7D2B">
        <w:rPr>
          <w:lang w:val="sr-Cyrl-CS"/>
        </w:rPr>
        <w:t>Јединичну цене без ПДВ-а;</w:t>
      </w:r>
    </w:p>
    <w:p w:rsidR="003C111D" w:rsidRPr="002D7D2B" w:rsidRDefault="003C111D" w:rsidP="003C111D">
      <w:pPr>
        <w:pStyle w:val="ListParagraph"/>
        <w:numPr>
          <w:ilvl w:val="0"/>
          <w:numId w:val="34"/>
        </w:numPr>
        <w:rPr>
          <w:lang w:val="sr-Cyrl-CS"/>
        </w:rPr>
      </w:pPr>
      <w:r>
        <w:rPr>
          <w:lang w:val="sr-Cyrl-CS"/>
        </w:rPr>
        <w:t>ПДВ</w:t>
      </w:r>
      <w:r w:rsidRPr="002D7D2B">
        <w:rPr>
          <w:lang w:val="sr-Cyrl-CS"/>
        </w:rPr>
        <w:t>;</w:t>
      </w:r>
    </w:p>
    <w:p w:rsidR="003C111D" w:rsidRDefault="003C111D" w:rsidP="003C111D">
      <w:pPr>
        <w:pStyle w:val="ListParagraph"/>
        <w:numPr>
          <w:ilvl w:val="0"/>
          <w:numId w:val="34"/>
        </w:numPr>
        <w:rPr>
          <w:lang w:val="sr-Cyrl-CS"/>
        </w:rPr>
      </w:pPr>
      <w:r w:rsidRPr="002D7D2B">
        <w:rPr>
          <w:lang w:val="sr-Cyrl-CS"/>
        </w:rPr>
        <w:t>Јединичну цену са ПДВ-ом;</w:t>
      </w:r>
    </w:p>
    <w:p w:rsidR="003C111D" w:rsidRDefault="003C111D" w:rsidP="003C111D">
      <w:pPr>
        <w:pStyle w:val="ListParagraph"/>
        <w:numPr>
          <w:ilvl w:val="0"/>
          <w:numId w:val="34"/>
        </w:numPr>
        <w:rPr>
          <w:lang w:val="sr-Cyrl-CS"/>
        </w:rPr>
      </w:pPr>
      <w:r w:rsidRPr="0002109E">
        <w:rPr>
          <w:lang w:val="sr-Cyrl-CS"/>
        </w:rPr>
        <w:t>Учешће у укупној цени %</w:t>
      </w:r>
      <w:r>
        <w:rPr>
          <w:lang w:val="sr-Cyrl-CS"/>
        </w:rPr>
        <w:t>;</w:t>
      </w:r>
    </w:p>
    <w:p w:rsidR="003C111D" w:rsidRPr="0002109E" w:rsidRDefault="003C111D" w:rsidP="003C111D">
      <w:pPr>
        <w:pStyle w:val="ListParagraph"/>
        <w:numPr>
          <w:ilvl w:val="0"/>
          <w:numId w:val="34"/>
        </w:numPr>
        <w:rPr>
          <w:lang w:val="sr-Cyrl-CS"/>
        </w:rPr>
      </w:pPr>
      <w:r>
        <w:rPr>
          <w:lang w:val="sr-Cyrl-CS"/>
        </w:rPr>
        <w:t>Збир за свако поглавље</w:t>
      </w:r>
      <w:r>
        <w:rPr>
          <w:lang w:val="sr-Latn-CS"/>
        </w:rPr>
        <w:t xml:space="preserve"> </w:t>
      </w:r>
      <w:r>
        <w:rPr>
          <w:lang w:val="sr-Cyrl-CS"/>
        </w:rPr>
        <w:t>појединачно;</w:t>
      </w:r>
    </w:p>
    <w:p w:rsidR="003C111D" w:rsidRPr="002D7D2B" w:rsidRDefault="008D3AB1" w:rsidP="003C111D">
      <w:pPr>
        <w:pStyle w:val="ListParagraph"/>
        <w:numPr>
          <w:ilvl w:val="0"/>
          <w:numId w:val="34"/>
        </w:numPr>
        <w:rPr>
          <w:rFonts w:eastAsia="Times New Roman"/>
          <w:bCs/>
          <w:color w:val="auto"/>
          <w:kern w:val="0"/>
          <w:lang w:val="sr-Latn-CS" w:eastAsia="en-US"/>
        </w:rPr>
      </w:pPr>
      <w:r>
        <w:rPr>
          <w:lang/>
        </w:rPr>
        <w:t>TOT</w:t>
      </w:r>
      <w:r>
        <w:rPr>
          <w:lang/>
        </w:rPr>
        <w:t>АЛ као</w:t>
      </w:r>
      <w:r w:rsidR="003C111D" w:rsidRPr="002D7D2B">
        <w:rPr>
          <w:lang w:val="sr-Cyrl-CS"/>
        </w:rPr>
        <w:t xml:space="preserve"> збир </w:t>
      </w:r>
      <w:r w:rsidR="000A7F9E">
        <w:rPr>
          <w:lang w:val="sr-Cyrl-CS"/>
        </w:rPr>
        <w:t xml:space="preserve">свих </w:t>
      </w:r>
      <w:r w:rsidR="003C111D">
        <w:rPr>
          <w:lang w:val="sr-Cyrl-CS"/>
        </w:rPr>
        <w:t xml:space="preserve">поглавља </w:t>
      </w:r>
      <w:r w:rsidR="003C111D" w:rsidRPr="002D7D2B">
        <w:rPr>
          <w:rFonts w:eastAsia="Times New Roman"/>
          <w:bCs/>
          <w:color w:val="auto"/>
          <w:kern w:val="0"/>
          <w:lang w:val="sr-Cyrl-CS" w:eastAsia="en-US"/>
        </w:rPr>
        <w:t>(</w:t>
      </w:r>
      <w:r w:rsidR="003C111D" w:rsidRPr="002D7D2B">
        <w:rPr>
          <w:rFonts w:eastAsia="Times New Roman"/>
          <w:bCs/>
          <w:color w:val="auto"/>
          <w:kern w:val="0"/>
          <w:lang w:val="sr-Latn-CS" w:eastAsia="en-US"/>
        </w:rPr>
        <w:t>I+II+III+IV+V+VI+VII+VIII+IX+X)</w:t>
      </w:r>
      <w:r w:rsidR="003C111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:rsidR="003C111D" w:rsidRDefault="003C111D" w:rsidP="003C111D">
      <w:pPr>
        <w:rPr>
          <w:rFonts w:eastAsia="Times New Roman"/>
          <w:bCs/>
          <w:color w:val="auto"/>
          <w:kern w:val="0"/>
          <w:lang w:val="sr-Cyrl-CS" w:eastAsia="en-US"/>
        </w:rPr>
      </w:pPr>
    </w:p>
    <w:p w:rsidR="003C111D" w:rsidRDefault="003C111D" w:rsidP="003C111D">
      <w:pPr>
        <w:rPr>
          <w:rFonts w:eastAsia="Times New Roman"/>
          <w:bCs/>
          <w:color w:val="auto"/>
          <w:kern w:val="0"/>
          <w:lang w:val="sr-Cyrl-CS" w:eastAsia="en-US"/>
        </w:rPr>
      </w:pPr>
      <w:r w:rsidRPr="00CE1BC7">
        <w:rPr>
          <w:rFonts w:eastAsia="Times New Roman"/>
          <w:bCs/>
          <w:color w:val="auto"/>
          <w:kern w:val="0"/>
          <w:lang w:val="sr-Cyrl-CS" w:eastAsia="en-US"/>
        </w:rPr>
        <w:t>Крајњи збир позиција исказује укупну це</w:t>
      </w:r>
      <w:r>
        <w:rPr>
          <w:rFonts w:eastAsia="Times New Roman"/>
          <w:bCs/>
          <w:color w:val="auto"/>
          <w:kern w:val="0"/>
          <w:lang w:val="sr-Cyrl-CS" w:eastAsia="en-US"/>
        </w:rPr>
        <w:t>ну у динарима без ПДВ-а, ПДВ</w:t>
      </w:r>
      <w:r w:rsidRPr="00CE1BC7">
        <w:rPr>
          <w:rFonts w:eastAsia="Times New Roman"/>
          <w:bCs/>
          <w:color w:val="auto"/>
          <w:kern w:val="0"/>
          <w:lang w:val="sr-Cyrl-CS" w:eastAsia="en-US"/>
        </w:rPr>
        <w:t xml:space="preserve">, цену са ПДВ-ом и у процентуалном износу до 100%. </w:t>
      </w:r>
    </w:p>
    <w:p w:rsidR="003C111D" w:rsidRPr="00CE1BC7" w:rsidRDefault="003C111D" w:rsidP="003C111D">
      <w:pPr>
        <w:rPr>
          <w:rFonts w:eastAsia="Times New Roman"/>
          <w:bCs/>
          <w:color w:val="auto"/>
          <w:kern w:val="0"/>
          <w:lang w:val="sr-Cyrl-CS" w:eastAsia="en-US"/>
        </w:rPr>
      </w:pPr>
      <w:r w:rsidRPr="00CE1BC7">
        <w:rPr>
          <w:rFonts w:eastAsia="Times New Roman"/>
          <w:bCs/>
          <w:color w:val="auto"/>
          <w:kern w:val="0"/>
          <w:lang w:val="sr-Cyrl-CS" w:eastAsia="en-US"/>
        </w:rPr>
        <w:t xml:space="preserve">Укупна цена без ПДВ-а </w:t>
      </w:r>
      <w:r>
        <w:rPr>
          <w:rFonts w:eastAsia="Times New Roman"/>
          <w:bCs/>
          <w:color w:val="auto"/>
          <w:kern w:val="0"/>
          <w:lang w:val="sr-Cyrl-CS" w:eastAsia="en-US"/>
        </w:rPr>
        <w:t xml:space="preserve">и цена са ПДВ-ом </w:t>
      </w:r>
      <w:r w:rsidRPr="00CE1BC7">
        <w:rPr>
          <w:rFonts w:eastAsia="Times New Roman"/>
          <w:bCs/>
          <w:color w:val="auto"/>
          <w:kern w:val="0"/>
          <w:lang w:val="sr-Cyrl-CS" w:eastAsia="en-US"/>
        </w:rPr>
        <w:t>мора бити једнака цени у Обрасцу понуде.</w:t>
      </w:r>
    </w:p>
    <w:p w:rsidR="003C111D" w:rsidRDefault="003C111D" w:rsidP="003C111D">
      <w:pPr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CE1BC7">
        <w:rPr>
          <w:rFonts w:eastAsia="Times New Roman"/>
          <w:bCs/>
          <w:color w:val="auto"/>
          <w:kern w:val="0"/>
          <w:lang w:val="sr-Cyrl-CS" w:eastAsia="en-US"/>
        </w:rPr>
        <w:t xml:space="preserve">Дата структура цене доказује да цена покрива </w:t>
      </w:r>
      <w:r>
        <w:rPr>
          <w:rFonts w:eastAsia="Times New Roman"/>
          <w:bCs/>
          <w:color w:val="auto"/>
          <w:kern w:val="0"/>
          <w:lang w:val="sr-Cyrl-CS" w:eastAsia="en-US"/>
        </w:rPr>
        <w:t>целокупан</w:t>
      </w:r>
      <w:r w:rsidRPr="00CE1BC7">
        <w:rPr>
          <w:rFonts w:eastAsia="Times New Roman"/>
          <w:bCs/>
          <w:color w:val="auto"/>
          <w:kern w:val="0"/>
          <w:lang w:val="sr-Cyrl-CS" w:eastAsia="en-US"/>
        </w:rPr>
        <w:t xml:space="preserve"> трошак који ће понуђач имати у реализацији набавке. </w:t>
      </w:r>
    </w:p>
    <w:p w:rsidR="003C111D" w:rsidRPr="00CE1BC7" w:rsidRDefault="003C111D" w:rsidP="003C111D">
      <w:pPr>
        <w:jc w:val="both"/>
        <w:rPr>
          <w:lang w:val="sr-Cyrl-CS"/>
        </w:rPr>
      </w:pPr>
      <w:r w:rsidRPr="00CE1BC7">
        <w:rPr>
          <w:rFonts w:eastAsia="Times New Roman"/>
          <w:bCs/>
          <w:color w:val="auto"/>
          <w:kern w:val="0"/>
          <w:lang w:val="sr-Cyrl-CS" w:eastAsia="en-US"/>
        </w:rPr>
        <w:t>Понуђач је дужа</w:t>
      </w:r>
      <w:r>
        <w:rPr>
          <w:rFonts w:eastAsia="Times New Roman"/>
          <w:bCs/>
          <w:color w:val="auto"/>
          <w:kern w:val="0"/>
          <w:lang w:val="sr-Cyrl-CS" w:eastAsia="en-US"/>
        </w:rPr>
        <w:t>н</w:t>
      </w:r>
      <w:r w:rsidRPr="00CE1BC7">
        <w:rPr>
          <w:rFonts w:eastAsia="Times New Roman"/>
          <w:bCs/>
          <w:color w:val="auto"/>
          <w:kern w:val="0"/>
          <w:lang w:val="sr-Cyrl-CS" w:eastAsia="en-US"/>
        </w:rPr>
        <w:t xml:space="preserve"> да попуни све ставке наведеног обрасца.</w:t>
      </w:r>
    </w:p>
    <w:p w:rsidR="003C111D" w:rsidRPr="00CE1BC7" w:rsidRDefault="003C111D" w:rsidP="003C111D">
      <w:pPr>
        <w:rPr>
          <w:lang w:val="sr-Cyrl-CS"/>
        </w:rPr>
      </w:pPr>
    </w:p>
    <w:p w:rsidR="00B4593D" w:rsidRPr="00CE1BC7" w:rsidRDefault="00B4593D" w:rsidP="002D6FEC">
      <w:pPr>
        <w:rPr>
          <w:lang w:val="sr-Cyrl-CS"/>
        </w:rPr>
      </w:pPr>
    </w:p>
    <w:p w:rsidR="00B4593D" w:rsidRPr="00CE1BC7" w:rsidRDefault="00B4593D" w:rsidP="002D6FEC">
      <w:pPr>
        <w:rPr>
          <w:lang w:val="sr-Cyrl-CS"/>
        </w:rPr>
      </w:pPr>
    </w:p>
    <w:p w:rsidR="00B4593D" w:rsidRPr="00CE1BC7" w:rsidRDefault="00B4593D" w:rsidP="002D6FEC">
      <w:pPr>
        <w:rPr>
          <w:lang w:val="sr-Cyrl-CS"/>
        </w:rPr>
      </w:pPr>
    </w:p>
    <w:p w:rsidR="00B4593D" w:rsidRPr="00CE1BC7" w:rsidRDefault="00B4593D" w:rsidP="002D6FEC">
      <w:pPr>
        <w:rPr>
          <w:lang w:val="sr-Cyrl-CS"/>
        </w:rPr>
      </w:pPr>
    </w:p>
    <w:p w:rsidR="00BB6ED6" w:rsidRPr="00CE1BC7" w:rsidRDefault="00BB6ED6" w:rsidP="002D6FEC">
      <w:pPr>
        <w:rPr>
          <w:lang w:val="sr-Cyrl-CS"/>
        </w:rPr>
      </w:pPr>
    </w:p>
    <w:sectPr w:rsidR="00BB6ED6" w:rsidRPr="00CE1BC7" w:rsidSect="00F4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60" w:rsidRDefault="00207460" w:rsidP="00AA0E83">
      <w:pPr>
        <w:spacing w:line="240" w:lineRule="auto"/>
      </w:pPr>
      <w:r>
        <w:separator/>
      </w:r>
    </w:p>
  </w:endnote>
  <w:endnote w:type="continuationSeparator" w:id="0">
    <w:p w:rsidR="00207460" w:rsidRDefault="00207460" w:rsidP="00AA0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font32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B" w:rsidRDefault="00C81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207460" w:rsidRDefault="00207460" w:rsidP="00242CAD">
        <w:pPr>
          <w:jc w:val="center"/>
        </w:pPr>
        <w:r w:rsidRPr="00C81DDB">
          <w:rPr>
            <w:sz w:val="16"/>
            <w:szCs w:val="16"/>
          </w:rPr>
          <w:t>Page</w:t>
        </w:r>
        <w:r w:rsidRPr="00242CAD">
          <w:rPr>
            <w:sz w:val="16"/>
            <w:szCs w:val="16"/>
          </w:rPr>
          <w:t xml:space="preserve"> </w:t>
        </w:r>
        <w:r w:rsidR="00455274" w:rsidRPr="00242CAD">
          <w:rPr>
            <w:sz w:val="16"/>
            <w:szCs w:val="16"/>
          </w:rPr>
          <w:fldChar w:fldCharType="begin"/>
        </w:r>
        <w:r w:rsidRPr="00242CAD">
          <w:rPr>
            <w:sz w:val="16"/>
            <w:szCs w:val="16"/>
          </w:rPr>
          <w:instrText xml:space="preserve"> PAGE </w:instrText>
        </w:r>
        <w:r w:rsidR="00455274" w:rsidRPr="00242CAD">
          <w:rPr>
            <w:sz w:val="16"/>
            <w:szCs w:val="16"/>
          </w:rPr>
          <w:fldChar w:fldCharType="separate"/>
        </w:r>
        <w:r w:rsidR="00CE75DC">
          <w:rPr>
            <w:noProof/>
            <w:sz w:val="16"/>
            <w:szCs w:val="16"/>
          </w:rPr>
          <w:t>4</w:t>
        </w:r>
        <w:r w:rsidR="00455274" w:rsidRPr="00242CAD">
          <w:rPr>
            <w:sz w:val="16"/>
            <w:szCs w:val="16"/>
          </w:rPr>
          <w:fldChar w:fldCharType="end"/>
        </w:r>
        <w:r w:rsidRPr="00242CAD">
          <w:rPr>
            <w:sz w:val="16"/>
            <w:szCs w:val="16"/>
          </w:rPr>
          <w:t xml:space="preserve"> of </w:t>
        </w:r>
        <w:r w:rsidR="00455274" w:rsidRPr="00242CAD">
          <w:rPr>
            <w:sz w:val="16"/>
            <w:szCs w:val="16"/>
          </w:rPr>
          <w:fldChar w:fldCharType="begin"/>
        </w:r>
        <w:r w:rsidRPr="00242CAD">
          <w:rPr>
            <w:sz w:val="16"/>
            <w:szCs w:val="16"/>
          </w:rPr>
          <w:instrText xml:space="preserve"> NUMPAGES  </w:instrText>
        </w:r>
        <w:r w:rsidR="00455274" w:rsidRPr="00242CAD">
          <w:rPr>
            <w:sz w:val="16"/>
            <w:szCs w:val="16"/>
          </w:rPr>
          <w:fldChar w:fldCharType="separate"/>
        </w:r>
        <w:r w:rsidR="00CE75DC">
          <w:rPr>
            <w:noProof/>
            <w:sz w:val="16"/>
            <w:szCs w:val="16"/>
          </w:rPr>
          <w:t>5</w:t>
        </w:r>
        <w:r w:rsidR="00455274" w:rsidRPr="00242CAD">
          <w:rPr>
            <w:sz w:val="16"/>
            <w:szCs w:val="16"/>
          </w:rPr>
          <w:fldChar w:fldCharType="end"/>
        </w:r>
      </w:p>
    </w:sdtContent>
  </w:sdt>
  <w:p w:rsidR="00207460" w:rsidRDefault="00207460" w:rsidP="001B586E">
    <w:pPr>
      <w:pStyle w:val="Footer"/>
      <w:tabs>
        <w:tab w:val="clear" w:pos="4703"/>
        <w:tab w:val="clear" w:pos="9406"/>
        <w:tab w:val="left" w:pos="5004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B" w:rsidRDefault="00C81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60" w:rsidRDefault="00207460" w:rsidP="00AA0E83">
      <w:pPr>
        <w:spacing w:line="240" w:lineRule="auto"/>
      </w:pPr>
      <w:r>
        <w:separator/>
      </w:r>
    </w:p>
  </w:footnote>
  <w:footnote w:type="continuationSeparator" w:id="0">
    <w:p w:rsidR="00207460" w:rsidRDefault="00207460" w:rsidP="00AA0E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B" w:rsidRDefault="00C81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B" w:rsidRDefault="00C81DDB" w:rsidP="00C81D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DB" w:rsidRDefault="00C81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56C39F9"/>
    <w:multiLevelType w:val="hybridMultilevel"/>
    <w:tmpl w:val="8684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13FFA"/>
    <w:multiLevelType w:val="hybridMultilevel"/>
    <w:tmpl w:val="4B66DC1C"/>
    <w:lvl w:ilvl="0" w:tplc="D9F8A9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5020"/>
    <w:multiLevelType w:val="hybridMultilevel"/>
    <w:tmpl w:val="5E94E1D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C32589"/>
    <w:multiLevelType w:val="hybridMultilevel"/>
    <w:tmpl w:val="53E27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600F9E"/>
    <w:multiLevelType w:val="hybridMultilevel"/>
    <w:tmpl w:val="251AE018"/>
    <w:lvl w:ilvl="0" w:tplc="9B6277F6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03734E1"/>
    <w:multiLevelType w:val="hybridMultilevel"/>
    <w:tmpl w:val="0D888D9E"/>
    <w:lvl w:ilvl="0" w:tplc="96EAF91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7392F"/>
    <w:multiLevelType w:val="hybridMultilevel"/>
    <w:tmpl w:val="02D28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65162"/>
    <w:multiLevelType w:val="hybridMultilevel"/>
    <w:tmpl w:val="A808E1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96046"/>
    <w:multiLevelType w:val="hybridMultilevel"/>
    <w:tmpl w:val="338CD0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B20DD"/>
    <w:multiLevelType w:val="hybridMultilevel"/>
    <w:tmpl w:val="D71041B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46745C"/>
    <w:multiLevelType w:val="hybridMultilevel"/>
    <w:tmpl w:val="7EBA216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6460F"/>
    <w:multiLevelType w:val="hybridMultilevel"/>
    <w:tmpl w:val="00540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0E1BFE"/>
    <w:multiLevelType w:val="hybridMultilevel"/>
    <w:tmpl w:val="428C5B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BA61BE"/>
    <w:multiLevelType w:val="hybridMultilevel"/>
    <w:tmpl w:val="F8B8743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A03C60"/>
    <w:multiLevelType w:val="hybridMultilevel"/>
    <w:tmpl w:val="BB8EDBE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4D0B57"/>
    <w:multiLevelType w:val="hybridMultilevel"/>
    <w:tmpl w:val="94561E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>
    <w:nsid w:val="431F3637"/>
    <w:multiLevelType w:val="hybridMultilevel"/>
    <w:tmpl w:val="59BE57D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223172"/>
    <w:multiLevelType w:val="hybridMultilevel"/>
    <w:tmpl w:val="4762CAE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4A66B6"/>
    <w:multiLevelType w:val="hybridMultilevel"/>
    <w:tmpl w:val="2BF23D8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13FE5"/>
    <w:multiLevelType w:val="hybridMultilevel"/>
    <w:tmpl w:val="D3A4F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FC57E94"/>
    <w:multiLevelType w:val="hybridMultilevel"/>
    <w:tmpl w:val="A24EF7C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B82838"/>
    <w:multiLevelType w:val="hybridMultilevel"/>
    <w:tmpl w:val="4F108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B330302"/>
    <w:multiLevelType w:val="hybridMultilevel"/>
    <w:tmpl w:val="0420A80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AC54A0"/>
    <w:multiLevelType w:val="hybridMultilevel"/>
    <w:tmpl w:val="6F105A2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F26437"/>
    <w:multiLevelType w:val="hybridMultilevel"/>
    <w:tmpl w:val="A92A3C0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C56231"/>
    <w:multiLevelType w:val="hybridMultilevel"/>
    <w:tmpl w:val="760E5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566FFC"/>
    <w:multiLevelType w:val="hybridMultilevel"/>
    <w:tmpl w:val="C930D796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BF6112"/>
    <w:multiLevelType w:val="hybridMultilevel"/>
    <w:tmpl w:val="4B66DC1C"/>
    <w:lvl w:ilvl="0" w:tplc="D9F8A95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75694"/>
    <w:multiLevelType w:val="hybridMultilevel"/>
    <w:tmpl w:val="5C9C4E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34E8A"/>
    <w:multiLevelType w:val="hybridMultilevel"/>
    <w:tmpl w:val="71C85F5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27FAF"/>
    <w:multiLevelType w:val="hybridMultilevel"/>
    <w:tmpl w:val="43269ED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D630411"/>
    <w:multiLevelType w:val="hybridMultilevel"/>
    <w:tmpl w:val="45F67504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8"/>
  </w:num>
  <w:num w:numId="6">
    <w:abstractNumId w:val="13"/>
  </w:num>
  <w:num w:numId="7">
    <w:abstractNumId w:val="28"/>
  </w:num>
  <w:num w:numId="8">
    <w:abstractNumId w:val="24"/>
  </w:num>
  <w:num w:numId="9">
    <w:abstractNumId w:val="22"/>
  </w:num>
  <w:num w:numId="10">
    <w:abstractNumId w:val="16"/>
  </w:num>
  <w:num w:numId="11">
    <w:abstractNumId w:val="21"/>
  </w:num>
  <w:num w:numId="12">
    <w:abstractNumId w:val="9"/>
  </w:num>
  <w:num w:numId="13">
    <w:abstractNumId w:val="15"/>
  </w:num>
  <w:num w:numId="14">
    <w:abstractNumId w:val="26"/>
  </w:num>
  <w:num w:numId="15">
    <w:abstractNumId w:val="5"/>
  </w:num>
  <w:num w:numId="16">
    <w:abstractNumId w:val="34"/>
  </w:num>
  <w:num w:numId="17">
    <w:abstractNumId w:val="20"/>
  </w:num>
  <w:num w:numId="18">
    <w:abstractNumId w:val="27"/>
  </w:num>
  <w:num w:numId="19">
    <w:abstractNumId w:val="31"/>
  </w:num>
  <w:num w:numId="20">
    <w:abstractNumId w:val="17"/>
  </w:num>
  <w:num w:numId="21">
    <w:abstractNumId w:val="14"/>
  </w:num>
  <w:num w:numId="22">
    <w:abstractNumId w:val="32"/>
  </w:num>
  <w:num w:numId="23">
    <w:abstractNumId w:val="10"/>
  </w:num>
  <w:num w:numId="24">
    <w:abstractNumId w:val="11"/>
  </w:num>
  <w:num w:numId="25">
    <w:abstractNumId w:val="29"/>
  </w:num>
  <w:num w:numId="26">
    <w:abstractNumId w:val="12"/>
  </w:num>
  <w:num w:numId="27">
    <w:abstractNumId w:val="23"/>
  </w:num>
  <w:num w:numId="28">
    <w:abstractNumId w:val="7"/>
  </w:num>
  <w:num w:numId="29">
    <w:abstractNumId w:val="33"/>
  </w:num>
  <w:num w:numId="30">
    <w:abstractNumId w:val="25"/>
  </w:num>
  <w:num w:numId="31">
    <w:abstractNumId w:val="4"/>
  </w:num>
  <w:num w:numId="32">
    <w:abstractNumId w:val="19"/>
  </w:num>
  <w:num w:numId="33">
    <w:abstractNumId w:val="30"/>
  </w:num>
  <w:num w:numId="34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AA0E83"/>
    <w:rsid w:val="000067A2"/>
    <w:rsid w:val="0000729F"/>
    <w:rsid w:val="00015B7E"/>
    <w:rsid w:val="000203D9"/>
    <w:rsid w:val="00022D81"/>
    <w:rsid w:val="00027026"/>
    <w:rsid w:val="000305BB"/>
    <w:rsid w:val="000335AD"/>
    <w:rsid w:val="00034CA9"/>
    <w:rsid w:val="000374D1"/>
    <w:rsid w:val="00043978"/>
    <w:rsid w:val="00045022"/>
    <w:rsid w:val="000460A2"/>
    <w:rsid w:val="00053CEE"/>
    <w:rsid w:val="000550C7"/>
    <w:rsid w:val="00060571"/>
    <w:rsid w:val="00062BF3"/>
    <w:rsid w:val="00064A90"/>
    <w:rsid w:val="00073B42"/>
    <w:rsid w:val="0007421C"/>
    <w:rsid w:val="000776FA"/>
    <w:rsid w:val="000779DE"/>
    <w:rsid w:val="00087F30"/>
    <w:rsid w:val="000971B3"/>
    <w:rsid w:val="00097455"/>
    <w:rsid w:val="000A3D7C"/>
    <w:rsid w:val="000A3EFC"/>
    <w:rsid w:val="000A464C"/>
    <w:rsid w:val="000A599B"/>
    <w:rsid w:val="000A7E23"/>
    <w:rsid w:val="000A7F9E"/>
    <w:rsid w:val="000B59DA"/>
    <w:rsid w:val="000B7A1F"/>
    <w:rsid w:val="000D489F"/>
    <w:rsid w:val="000E4FF9"/>
    <w:rsid w:val="000E5B94"/>
    <w:rsid w:val="000E5BC2"/>
    <w:rsid w:val="000F0C98"/>
    <w:rsid w:val="000F2D4B"/>
    <w:rsid w:val="000F5273"/>
    <w:rsid w:val="000F6E95"/>
    <w:rsid w:val="000F713C"/>
    <w:rsid w:val="00100E2D"/>
    <w:rsid w:val="001063BA"/>
    <w:rsid w:val="00106BA7"/>
    <w:rsid w:val="00110E17"/>
    <w:rsid w:val="0011283D"/>
    <w:rsid w:val="001162B3"/>
    <w:rsid w:val="00121C4F"/>
    <w:rsid w:val="00124DDA"/>
    <w:rsid w:val="0012552E"/>
    <w:rsid w:val="00131A38"/>
    <w:rsid w:val="00133BFF"/>
    <w:rsid w:val="001417B0"/>
    <w:rsid w:val="00141BB9"/>
    <w:rsid w:val="001421F4"/>
    <w:rsid w:val="00147DB8"/>
    <w:rsid w:val="001508AB"/>
    <w:rsid w:val="0015391D"/>
    <w:rsid w:val="00155C4C"/>
    <w:rsid w:val="0016186C"/>
    <w:rsid w:val="00163060"/>
    <w:rsid w:val="001647DA"/>
    <w:rsid w:val="001668E3"/>
    <w:rsid w:val="00166D94"/>
    <w:rsid w:val="00170451"/>
    <w:rsid w:val="00173107"/>
    <w:rsid w:val="00175310"/>
    <w:rsid w:val="00182B25"/>
    <w:rsid w:val="00187FFB"/>
    <w:rsid w:val="00190D07"/>
    <w:rsid w:val="0019288F"/>
    <w:rsid w:val="001939FE"/>
    <w:rsid w:val="00193B1B"/>
    <w:rsid w:val="00193B66"/>
    <w:rsid w:val="001A22FA"/>
    <w:rsid w:val="001A2783"/>
    <w:rsid w:val="001A4B36"/>
    <w:rsid w:val="001A6DF8"/>
    <w:rsid w:val="001A723A"/>
    <w:rsid w:val="001B0E6F"/>
    <w:rsid w:val="001B3A5F"/>
    <w:rsid w:val="001B52E0"/>
    <w:rsid w:val="001B586E"/>
    <w:rsid w:val="001B69E5"/>
    <w:rsid w:val="001B6C28"/>
    <w:rsid w:val="001B7D24"/>
    <w:rsid w:val="001C2782"/>
    <w:rsid w:val="001C7639"/>
    <w:rsid w:val="001D0C7E"/>
    <w:rsid w:val="001D12C2"/>
    <w:rsid w:val="001D1988"/>
    <w:rsid w:val="001D2E52"/>
    <w:rsid w:val="001E0A21"/>
    <w:rsid w:val="001E17E3"/>
    <w:rsid w:val="001E2852"/>
    <w:rsid w:val="001E33A0"/>
    <w:rsid w:val="001E5B97"/>
    <w:rsid w:val="001F432B"/>
    <w:rsid w:val="002006F5"/>
    <w:rsid w:val="0020081F"/>
    <w:rsid w:val="00202EC3"/>
    <w:rsid w:val="00205E8E"/>
    <w:rsid w:val="00207460"/>
    <w:rsid w:val="002123B1"/>
    <w:rsid w:val="00215DE6"/>
    <w:rsid w:val="00220332"/>
    <w:rsid w:val="002279CB"/>
    <w:rsid w:val="00227EA7"/>
    <w:rsid w:val="002329DB"/>
    <w:rsid w:val="00233215"/>
    <w:rsid w:val="002406FD"/>
    <w:rsid w:val="00240FD3"/>
    <w:rsid w:val="00241922"/>
    <w:rsid w:val="00242CAD"/>
    <w:rsid w:val="00246ABA"/>
    <w:rsid w:val="0024724F"/>
    <w:rsid w:val="00247A13"/>
    <w:rsid w:val="00247DF1"/>
    <w:rsid w:val="002510A4"/>
    <w:rsid w:val="00257BBE"/>
    <w:rsid w:val="00261904"/>
    <w:rsid w:val="00272994"/>
    <w:rsid w:val="002874F6"/>
    <w:rsid w:val="00287976"/>
    <w:rsid w:val="002910CA"/>
    <w:rsid w:val="0029239C"/>
    <w:rsid w:val="002A0E31"/>
    <w:rsid w:val="002A3C28"/>
    <w:rsid w:val="002B2DD9"/>
    <w:rsid w:val="002B54A6"/>
    <w:rsid w:val="002B577C"/>
    <w:rsid w:val="002B77C3"/>
    <w:rsid w:val="002C0A0E"/>
    <w:rsid w:val="002C2CD2"/>
    <w:rsid w:val="002C31FA"/>
    <w:rsid w:val="002C6494"/>
    <w:rsid w:val="002C7C56"/>
    <w:rsid w:val="002D4C7C"/>
    <w:rsid w:val="002D6644"/>
    <w:rsid w:val="002D6FEC"/>
    <w:rsid w:val="002D7200"/>
    <w:rsid w:val="002D7D2B"/>
    <w:rsid w:val="002F3870"/>
    <w:rsid w:val="002F4B88"/>
    <w:rsid w:val="00300691"/>
    <w:rsid w:val="00303A90"/>
    <w:rsid w:val="0030547D"/>
    <w:rsid w:val="00310244"/>
    <w:rsid w:val="00310573"/>
    <w:rsid w:val="003140CA"/>
    <w:rsid w:val="00315BE4"/>
    <w:rsid w:val="00325809"/>
    <w:rsid w:val="00340E2D"/>
    <w:rsid w:val="00347723"/>
    <w:rsid w:val="00347F1F"/>
    <w:rsid w:val="00354383"/>
    <w:rsid w:val="00354E82"/>
    <w:rsid w:val="003559D8"/>
    <w:rsid w:val="0035788E"/>
    <w:rsid w:val="00366C26"/>
    <w:rsid w:val="00366D05"/>
    <w:rsid w:val="00370299"/>
    <w:rsid w:val="00383F4B"/>
    <w:rsid w:val="00386B86"/>
    <w:rsid w:val="003966B9"/>
    <w:rsid w:val="0039703A"/>
    <w:rsid w:val="003A43AA"/>
    <w:rsid w:val="003A72D1"/>
    <w:rsid w:val="003B09BB"/>
    <w:rsid w:val="003B6938"/>
    <w:rsid w:val="003C111D"/>
    <w:rsid w:val="003C5D1F"/>
    <w:rsid w:val="003C603A"/>
    <w:rsid w:val="003C79FF"/>
    <w:rsid w:val="003D3EA2"/>
    <w:rsid w:val="003E3E17"/>
    <w:rsid w:val="003E550C"/>
    <w:rsid w:val="003E7B07"/>
    <w:rsid w:val="003F0B5E"/>
    <w:rsid w:val="003F2FCC"/>
    <w:rsid w:val="003F46DE"/>
    <w:rsid w:val="003F5AE5"/>
    <w:rsid w:val="00400CA3"/>
    <w:rsid w:val="00403A01"/>
    <w:rsid w:val="00413EE6"/>
    <w:rsid w:val="004163F7"/>
    <w:rsid w:val="00417286"/>
    <w:rsid w:val="00422B42"/>
    <w:rsid w:val="00430E63"/>
    <w:rsid w:val="00434A79"/>
    <w:rsid w:val="00435027"/>
    <w:rsid w:val="00435A9A"/>
    <w:rsid w:val="0043774B"/>
    <w:rsid w:val="00440782"/>
    <w:rsid w:val="00440F6C"/>
    <w:rsid w:val="004531DE"/>
    <w:rsid w:val="004535FC"/>
    <w:rsid w:val="00455274"/>
    <w:rsid w:val="00457816"/>
    <w:rsid w:val="00461046"/>
    <w:rsid w:val="004660B5"/>
    <w:rsid w:val="00467782"/>
    <w:rsid w:val="004717E0"/>
    <w:rsid w:val="00476492"/>
    <w:rsid w:val="0047754A"/>
    <w:rsid w:val="0048200D"/>
    <w:rsid w:val="00490269"/>
    <w:rsid w:val="00492983"/>
    <w:rsid w:val="00493593"/>
    <w:rsid w:val="004949BE"/>
    <w:rsid w:val="004A19FC"/>
    <w:rsid w:val="004A5734"/>
    <w:rsid w:val="004A64A6"/>
    <w:rsid w:val="004B190D"/>
    <w:rsid w:val="004B465D"/>
    <w:rsid w:val="004C160E"/>
    <w:rsid w:val="004C4063"/>
    <w:rsid w:val="004D492C"/>
    <w:rsid w:val="004D4C42"/>
    <w:rsid w:val="004D7D01"/>
    <w:rsid w:val="004E1F2B"/>
    <w:rsid w:val="004E3F61"/>
    <w:rsid w:val="004E4408"/>
    <w:rsid w:val="004F1CE6"/>
    <w:rsid w:val="00500CB7"/>
    <w:rsid w:val="0050114C"/>
    <w:rsid w:val="0050321D"/>
    <w:rsid w:val="0051088D"/>
    <w:rsid w:val="00510D55"/>
    <w:rsid w:val="00512A4B"/>
    <w:rsid w:val="00512E97"/>
    <w:rsid w:val="00516253"/>
    <w:rsid w:val="00516992"/>
    <w:rsid w:val="00516F73"/>
    <w:rsid w:val="0052348C"/>
    <w:rsid w:val="005252D4"/>
    <w:rsid w:val="0053131D"/>
    <w:rsid w:val="0053252C"/>
    <w:rsid w:val="00537FE6"/>
    <w:rsid w:val="00542537"/>
    <w:rsid w:val="00542E3E"/>
    <w:rsid w:val="005446C3"/>
    <w:rsid w:val="00546233"/>
    <w:rsid w:val="005508AE"/>
    <w:rsid w:val="00555374"/>
    <w:rsid w:val="005640EA"/>
    <w:rsid w:val="00564318"/>
    <w:rsid w:val="00567DD2"/>
    <w:rsid w:val="00571727"/>
    <w:rsid w:val="005726CC"/>
    <w:rsid w:val="005744B1"/>
    <w:rsid w:val="00577471"/>
    <w:rsid w:val="00584018"/>
    <w:rsid w:val="00591932"/>
    <w:rsid w:val="005926EE"/>
    <w:rsid w:val="00593738"/>
    <w:rsid w:val="005A1556"/>
    <w:rsid w:val="005B44D7"/>
    <w:rsid w:val="005B7AA0"/>
    <w:rsid w:val="005C4DB6"/>
    <w:rsid w:val="005D115F"/>
    <w:rsid w:val="005D1BB6"/>
    <w:rsid w:val="005D3A34"/>
    <w:rsid w:val="005D42D8"/>
    <w:rsid w:val="005E1A00"/>
    <w:rsid w:val="005E6FB7"/>
    <w:rsid w:val="005F3087"/>
    <w:rsid w:val="005F4522"/>
    <w:rsid w:val="005F5095"/>
    <w:rsid w:val="005F58A1"/>
    <w:rsid w:val="005F73A5"/>
    <w:rsid w:val="006017A0"/>
    <w:rsid w:val="00604406"/>
    <w:rsid w:val="00605F44"/>
    <w:rsid w:val="0061187E"/>
    <w:rsid w:val="0061412A"/>
    <w:rsid w:val="006152E4"/>
    <w:rsid w:val="00615DE6"/>
    <w:rsid w:val="006176A6"/>
    <w:rsid w:val="006201B3"/>
    <w:rsid w:val="00620C86"/>
    <w:rsid w:val="0062104F"/>
    <w:rsid w:val="00625C04"/>
    <w:rsid w:val="00626E39"/>
    <w:rsid w:val="00633305"/>
    <w:rsid w:val="00634567"/>
    <w:rsid w:val="00637A0D"/>
    <w:rsid w:val="0064035A"/>
    <w:rsid w:val="00643E68"/>
    <w:rsid w:val="0065147D"/>
    <w:rsid w:val="00661496"/>
    <w:rsid w:val="00663431"/>
    <w:rsid w:val="00664B40"/>
    <w:rsid w:val="0066654F"/>
    <w:rsid w:val="00667006"/>
    <w:rsid w:val="00671174"/>
    <w:rsid w:val="00671CF9"/>
    <w:rsid w:val="00672FD5"/>
    <w:rsid w:val="00675D25"/>
    <w:rsid w:val="006825D4"/>
    <w:rsid w:val="006852A2"/>
    <w:rsid w:val="00686AB8"/>
    <w:rsid w:val="0069350D"/>
    <w:rsid w:val="006A1460"/>
    <w:rsid w:val="006A4BF1"/>
    <w:rsid w:val="006B17DE"/>
    <w:rsid w:val="006B47DE"/>
    <w:rsid w:val="006B51A7"/>
    <w:rsid w:val="006B59C0"/>
    <w:rsid w:val="006C03EA"/>
    <w:rsid w:val="006C0DF5"/>
    <w:rsid w:val="006C0DFA"/>
    <w:rsid w:val="006C49C8"/>
    <w:rsid w:val="006D4272"/>
    <w:rsid w:val="006D5848"/>
    <w:rsid w:val="006E3448"/>
    <w:rsid w:val="006F1E8F"/>
    <w:rsid w:val="006F38BF"/>
    <w:rsid w:val="006F6C47"/>
    <w:rsid w:val="00703890"/>
    <w:rsid w:val="007064A0"/>
    <w:rsid w:val="00712A8A"/>
    <w:rsid w:val="00713D1B"/>
    <w:rsid w:val="00715B86"/>
    <w:rsid w:val="00720D69"/>
    <w:rsid w:val="00720DDE"/>
    <w:rsid w:val="0072678C"/>
    <w:rsid w:val="00727E6C"/>
    <w:rsid w:val="00730B38"/>
    <w:rsid w:val="00731A87"/>
    <w:rsid w:val="00733C4B"/>
    <w:rsid w:val="007529F2"/>
    <w:rsid w:val="00760988"/>
    <w:rsid w:val="00761325"/>
    <w:rsid w:val="00765172"/>
    <w:rsid w:val="0076594B"/>
    <w:rsid w:val="00767212"/>
    <w:rsid w:val="007730FC"/>
    <w:rsid w:val="007732FB"/>
    <w:rsid w:val="007767C2"/>
    <w:rsid w:val="0078204B"/>
    <w:rsid w:val="00782B45"/>
    <w:rsid w:val="00795E0A"/>
    <w:rsid w:val="00796029"/>
    <w:rsid w:val="007A4170"/>
    <w:rsid w:val="007A4AAE"/>
    <w:rsid w:val="007B29EF"/>
    <w:rsid w:val="007B4074"/>
    <w:rsid w:val="007B5BAB"/>
    <w:rsid w:val="007C0A06"/>
    <w:rsid w:val="007C121F"/>
    <w:rsid w:val="007D120B"/>
    <w:rsid w:val="007D1858"/>
    <w:rsid w:val="007E5246"/>
    <w:rsid w:val="007E765D"/>
    <w:rsid w:val="007E783D"/>
    <w:rsid w:val="007F11FC"/>
    <w:rsid w:val="007F5433"/>
    <w:rsid w:val="007F63AD"/>
    <w:rsid w:val="007F68FE"/>
    <w:rsid w:val="007F7FE8"/>
    <w:rsid w:val="008023D4"/>
    <w:rsid w:val="0080318A"/>
    <w:rsid w:val="00814621"/>
    <w:rsid w:val="00815422"/>
    <w:rsid w:val="00822944"/>
    <w:rsid w:val="0082425F"/>
    <w:rsid w:val="0082498F"/>
    <w:rsid w:val="00832867"/>
    <w:rsid w:val="0083631D"/>
    <w:rsid w:val="00841181"/>
    <w:rsid w:val="008565E9"/>
    <w:rsid w:val="00861743"/>
    <w:rsid w:val="0086769C"/>
    <w:rsid w:val="0087085F"/>
    <w:rsid w:val="00870CDD"/>
    <w:rsid w:val="0087193E"/>
    <w:rsid w:val="00872489"/>
    <w:rsid w:val="00873270"/>
    <w:rsid w:val="008746B6"/>
    <w:rsid w:val="00877408"/>
    <w:rsid w:val="00892361"/>
    <w:rsid w:val="00893159"/>
    <w:rsid w:val="008938A6"/>
    <w:rsid w:val="008A06F9"/>
    <w:rsid w:val="008A205E"/>
    <w:rsid w:val="008A3A15"/>
    <w:rsid w:val="008A3DEE"/>
    <w:rsid w:val="008B278F"/>
    <w:rsid w:val="008B7202"/>
    <w:rsid w:val="008C356B"/>
    <w:rsid w:val="008C4F4D"/>
    <w:rsid w:val="008C6FC7"/>
    <w:rsid w:val="008D3AB1"/>
    <w:rsid w:val="008D4070"/>
    <w:rsid w:val="008D44DC"/>
    <w:rsid w:val="008D77A0"/>
    <w:rsid w:val="008E7BBB"/>
    <w:rsid w:val="008F06E0"/>
    <w:rsid w:val="008F0706"/>
    <w:rsid w:val="008F65FE"/>
    <w:rsid w:val="00900616"/>
    <w:rsid w:val="00911052"/>
    <w:rsid w:val="00911934"/>
    <w:rsid w:val="00916DC9"/>
    <w:rsid w:val="00920A3E"/>
    <w:rsid w:val="00925405"/>
    <w:rsid w:val="00927467"/>
    <w:rsid w:val="009315C9"/>
    <w:rsid w:val="00934D78"/>
    <w:rsid w:val="009350CA"/>
    <w:rsid w:val="00935855"/>
    <w:rsid w:val="00935FDD"/>
    <w:rsid w:val="00941DD9"/>
    <w:rsid w:val="0094407A"/>
    <w:rsid w:val="00945DD3"/>
    <w:rsid w:val="00947AF8"/>
    <w:rsid w:val="009506EC"/>
    <w:rsid w:val="0095085E"/>
    <w:rsid w:val="00951D57"/>
    <w:rsid w:val="00952C56"/>
    <w:rsid w:val="0096245F"/>
    <w:rsid w:val="00966B12"/>
    <w:rsid w:val="00967782"/>
    <w:rsid w:val="00970FF5"/>
    <w:rsid w:val="009731E5"/>
    <w:rsid w:val="00981E79"/>
    <w:rsid w:val="009917EF"/>
    <w:rsid w:val="00994FB9"/>
    <w:rsid w:val="009A1026"/>
    <w:rsid w:val="009A36E3"/>
    <w:rsid w:val="009A5C2E"/>
    <w:rsid w:val="009B102A"/>
    <w:rsid w:val="009B39E0"/>
    <w:rsid w:val="009B4F30"/>
    <w:rsid w:val="009B4FC4"/>
    <w:rsid w:val="009B64F0"/>
    <w:rsid w:val="009C1536"/>
    <w:rsid w:val="009C2C23"/>
    <w:rsid w:val="009C55A7"/>
    <w:rsid w:val="009D4F9B"/>
    <w:rsid w:val="009D7AF4"/>
    <w:rsid w:val="009E173D"/>
    <w:rsid w:val="009E1841"/>
    <w:rsid w:val="009E1E72"/>
    <w:rsid w:val="009E3020"/>
    <w:rsid w:val="009E3C9B"/>
    <w:rsid w:val="009E66D6"/>
    <w:rsid w:val="009F2257"/>
    <w:rsid w:val="009F2E37"/>
    <w:rsid w:val="009F562D"/>
    <w:rsid w:val="009F674D"/>
    <w:rsid w:val="009F7249"/>
    <w:rsid w:val="009F7978"/>
    <w:rsid w:val="00A05441"/>
    <w:rsid w:val="00A05763"/>
    <w:rsid w:val="00A0659E"/>
    <w:rsid w:val="00A07466"/>
    <w:rsid w:val="00A10548"/>
    <w:rsid w:val="00A12087"/>
    <w:rsid w:val="00A123F3"/>
    <w:rsid w:val="00A12B67"/>
    <w:rsid w:val="00A133D6"/>
    <w:rsid w:val="00A1604D"/>
    <w:rsid w:val="00A22EB1"/>
    <w:rsid w:val="00A401D1"/>
    <w:rsid w:val="00A40883"/>
    <w:rsid w:val="00A41B3C"/>
    <w:rsid w:val="00A470C6"/>
    <w:rsid w:val="00A506F8"/>
    <w:rsid w:val="00A654D5"/>
    <w:rsid w:val="00A65DB6"/>
    <w:rsid w:val="00A818FA"/>
    <w:rsid w:val="00A82190"/>
    <w:rsid w:val="00A91C2B"/>
    <w:rsid w:val="00A91CC0"/>
    <w:rsid w:val="00AA0E83"/>
    <w:rsid w:val="00AA26DF"/>
    <w:rsid w:val="00AB18C5"/>
    <w:rsid w:val="00AB7846"/>
    <w:rsid w:val="00AC3687"/>
    <w:rsid w:val="00AC47B0"/>
    <w:rsid w:val="00AC5DC8"/>
    <w:rsid w:val="00AC63DD"/>
    <w:rsid w:val="00AD40B0"/>
    <w:rsid w:val="00AD713E"/>
    <w:rsid w:val="00AE3CC5"/>
    <w:rsid w:val="00AF16AB"/>
    <w:rsid w:val="00AF6E21"/>
    <w:rsid w:val="00B17059"/>
    <w:rsid w:val="00B17693"/>
    <w:rsid w:val="00B24DCF"/>
    <w:rsid w:val="00B255D7"/>
    <w:rsid w:val="00B27073"/>
    <w:rsid w:val="00B3235B"/>
    <w:rsid w:val="00B3450C"/>
    <w:rsid w:val="00B34F20"/>
    <w:rsid w:val="00B35777"/>
    <w:rsid w:val="00B364EF"/>
    <w:rsid w:val="00B4593D"/>
    <w:rsid w:val="00B56590"/>
    <w:rsid w:val="00B56B10"/>
    <w:rsid w:val="00B61131"/>
    <w:rsid w:val="00B6128B"/>
    <w:rsid w:val="00B655E5"/>
    <w:rsid w:val="00B76572"/>
    <w:rsid w:val="00B767AA"/>
    <w:rsid w:val="00B77AA8"/>
    <w:rsid w:val="00B8256A"/>
    <w:rsid w:val="00B90F1C"/>
    <w:rsid w:val="00B94E79"/>
    <w:rsid w:val="00B9643C"/>
    <w:rsid w:val="00B964B9"/>
    <w:rsid w:val="00B97035"/>
    <w:rsid w:val="00BA0A05"/>
    <w:rsid w:val="00BA593A"/>
    <w:rsid w:val="00BA5C18"/>
    <w:rsid w:val="00BA5C77"/>
    <w:rsid w:val="00BA7F42"/>
    <w:rsid w:val="00BB1162"/>
    <w:rsid w:val="00BB48B4"/>
    <w:rsid w:val="00BB6ED6"/>
    <w:rsid w:val="00BB7C1B"/>
    <w:rsid w:val="00BC0876"/>
    <w:rsid w:val="00BC20CE"/>
    <w:rsid w:val="00BC3E50"/>
    <w:rsid w:val="00BC79B9"/>
    <w:rsid w:val="00BD0401"/>
    <w:rsid w:val="00BD1E2B"/>
    <w:rsid w:val="00BD570C"/>
    <w:rsid w:val="00BD6D88"/>
    <w:rsid w:val="00BE3C42"/>
    <w:rsid w:val="00BE4C78"/>
    <w:rsid w:val="00BE4E17"/>
    <w:rsid w:val="00BF02AB"/>
    <w:rsid w:val="00BF07B3"/>
    <w:rsid w:val="00BF0C8D"/>
    <w:rsid w:val="00BF20DB"/>
    <w:rsid w:val="00BF5ECD"/>
    <w:rsid w:val="00BF685C"/>
    <w:rsid w:val="00C03D84"/>
    <w:rsid w:val="00C142C7"/>
    <w:rsid w:val="00C2094C"/>
    <w:rsid w:val="00C30BEF"/>
    <w:rsid w:val="00C34F67"/>
    <w:rsid w:val="00C42D0E"/>
    <w:rsid w:val="00C43058"/>
    <w:rsid w:val="00C466B8"/>
    <w:rsid w:val="00C51BEE"/>
    <w:rsid w:val="00C5347C"/>
    <w:rsid w:val="00C53D6B"/>
    <w:rsid w:val="00C54102"/>
    <w:rsid w:val="00C56374"/>
    <w:rsid w:val="00C60FE7"/>
    <w:rsid w:val="00C63D71"/>
    <w:rsid w:val="00C64F83"/>
    <w:rsid w:val="00C657C6"/>
    <w:rsid w:val="00C66FA3"/>
    <w:rsid w:val="00C67CB1"/>
    <w:rsid w:val="00C711E3"/>
    <w:rsid w:val="00C71E01"/>
    <w:rsid w:val="00C81DDB"/>
    <w:rsid w:val="00C82593"/>
    <w:rsid w:val="00C8338E"/>
    <w:rsid w:val="00C92085"/>
    <w:rsid w:val="00CA0EA6"/>
    <w:rsid w:val="00CC008B"/>
    <w:rsid w:val="00CC1817"/>
    <w:rsid w:val="00CD15DD"/>
    <w:rsid w:val="00CD2AFD"/>
    <w:rsid w:val="00CD346B"/>
    <w:rsid w:val="00CE0752"/>
    <w:rsid w:val="00CE1BC7"/>
    <w:rsid w:val="00CE75DC"/>
    <w:rsid w:val="00CE7A48"/>
    <w:rsid w:val="00CF043C"/>
    <w:rsid w:val="00CF3C10"/>
    <w:rsid w:val="00D00DF6"/>
    <w:rsid w:val="00D0387E"/>
    <w:rsid w:val="00D04083"/>
    <w:rsid w:val="00D0494C"/>
    <w:rsid w:val="00D07EA7"/>
    <w:rsid w:val="00D10B6F"/>
    <w:rsid w:val="00D136B4"/>
    <w:rsid w:val="00D159F0"/>
    <w:rsid w:val="00D228B3"/>
    <w:rsid w:val="00D244FE"/>
    <w:rsid w:val="00D274C8"/>
    <w:rsid w:val="00D31ECD"/>
    <w:rsid w:val="00D34C21"/>
    <w:rsid w:val="00D44B09"/>
    <w:rsid w:val="00D56431"/>
    <w:rsid w:val="00D61174"/>
    <w:rsid w:val="00D63A61"/>
    <w:rsid w:val="00D64694"/>
    <w:rsid w:val="00D86A7E"/>
    <w:rsid w:val="00D87FD0"/>
    <w:rsid w:val="00D92C2E"/>
    <w:rsid w:val="00D96FD2"/>
    <w:rsid w:val="00D9793F"/>
    <w:rsid w:val="00DA188C"/>
    <w:rsid w:val="00DA4122"/>
    <w:rsid w:val="00DA4125"/>
    <w:rsid w:val="00DA6C9B"/>
    <w:rsid w:val="00DB2F7B"/>
    <w:rsid w:val="00DB4148"/>
    <w:rsid w:val="00DB4546"/>
    <w:rsid w:val="00DC14F5"/>
    <w:rsid w:val="00DC2C9F"/>
    <w:rsid w:val="00DD43CB"/>
    <w:rsid w:val="00DD44A6"/>
    <w:rsid w:val="00DE5CB2"/>
    <w:rsid w:val="00DE7B71"/>
    <w:rsid w:val="00DF719E"/>
    <w:rsid w:val="00E00EBC"/>
    <w:rsid w:val="00E04B7F"/>
    <w:rsid w:val="00E079C5"/>
    <w:rsid w:val="00E11330"/>
    <w:rsid w:val="00E14860"/>
    <w:rsid w:val="00E14B70"/>
    <w:rsid w:val="00E14E53"/>
    <w:rsid w:val="00E15552"/>
    <w:rsid w:val="00E16F42"/>
    <w:rsid w:val="00E20A13"/>
    <w:rsid w:val="00E228BC"/>
    <w:rsid w:val="00E25A53"/>
    <w:rsid w:val="00E27EAA"/>
    <w:rsid w:val="00E30258"/>
    <w:rsid w:val="00E317B6"/>
    <w:rsid w:val="00E3333C"/>
    <w:rsid w:val="00E36586"/>
    <w:rsid w:val="00E42905"/>
    <w:rsid w:val="00E43914"/>
    <w:rsid w:val="00E47917"/>
    <w:rsid w:val="00E50F8C"/>
    <w:rsid w:val="00E51D0E"/>
    <w:rsid w:val="00E624E5"/>
    <w:rsid w:val="00E660F5"/>
    <w:rsid w:val="00E77902"/>
    <w:rsid w:val="00E81B69"/>
    <w:rsid w:val="00E836E6"/>
    <w:rsid w:val="00E85C7C"/>
    <w:rsid w:val="00E87931"/>
    <w:rsid w:val="00E96BE1"/>
    <w:rsid w:val="00E971EE"/>
    <w:rsid w:val="00EA273C"/>
    <w:rsid w:val="00EA33B0"/>
    <w:rsid w:val="00EA5DC4"/>
    <w:rsid w:val="00EA681F"/>
    <w:rsid w:val="00EB25A0"/>
    <w:rsid w:val="00EB5616"/>
    <w:rsid w:val="00EB7062"/>
    <w:rsid w:val="00EC3128"/>
    <w:rsid w:val="00ED1529"/>
    <w:rsid w:val="00ED3390"/>
    <w:rsid w:val="00ED4421"/>
    <w:rsid w:val="00ED5977"/>
    <w:rsid w:val="00EE6C95"/>
    <w:rsid w:val="00EE6E8F"/>
    <w:rsid w:val="00EE7265"/>
    <w:rsid w:val="00F01A99"/>
    <w:rsid w:val="00F0646B"/>
    <w:rsid w:val="00F11E6A"/>
    <w:rsid w:val="00F1306D"/>
    <w:rsid w:val="00F14C14"/>
    <w:rsid w:val="00F20E6D"/>
    <w:rsid w:val="00F22E8B"/>
    <w:rsid w:val="00F2361B"/>
    <w:rsid w:val="00F23EAF"/>
    <w:rsid w:val="00F23F17"/>
    <w:rsid w:val="00F33598"/>
    <w:rsid w:val="00F351B4"/>
    <w:rsid w:val="00F4134C"/>
    <w:rsid w:val="00F451F3"/>
    <w:rsid w:val="00F50EDE"/>
    <w:rsid w:val="00F52F00"/>
    <w:rsid w:val="00F603D5"/>
    <w:rsid w:val="00F65355"/>
    <w:rsid w:val="00F723DD"/>
    <w:rsid w:val="00F72BEB"/>
    <w:rsid w:val="00F87872"/>
    <w:rsid w:val="00F9082F"/>
    <w:rsid w:val="00F91047"/>
    <w:rsid w:val="00F92D52"/>
    <w:rsid w:val="00F94C34"/>
    <w:rsid w:val="00F97D99"/>
    <w:rsid w:val="00FA068E"/>
    <w:rsid w:val="00FA1BB1"/>
    <w:rsid w:val="00FA4900"/>
    <w:rsid w:val="00FA5890"/>
    <w:rsid w:val="00FA650F"/>
    <w:rsid w:val="00FB5814"/>
    <w:rsid w:val="00FC2303"/>
    <w:rsid w:val="00FC44C2"/>
    <w:rsid w:val="00FD049D"/>
    <w:rsid w:val="00FD09B2"/>
    <w:rsid w:val="00FD44FF"/>
    <w:rsid w:val="00FE016E"/>
    <w:rsid w:val="00FE2A82"/>
    <w:rsid w:val="00FE2CA9"/>
    <w:rsid w:val="00FE2DAD"/>
    <w:rsid w:val="00FE35A8"/>
    <w:rsid w:val="00FE4A76"/>
    <w:rsid w:val="00FF08FD"/>
    <w:rsid w:val="00FF217D"/>
    <w:rsid w:val="00FF3400"/>
    <w:rsid w:val="00FF4393"/>
    <w:rsid w:val="00FF46AA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8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0D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E04B7F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E04B7F"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E04B7F"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E04B7F"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E04B7F"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E04B7F"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E04B7F"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E04B7F"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E83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CommentText">
    <w:name w:val="annotation text"/>
    <w:basedOn w:val="Normal"/>
    <w:link w:val="CommentTextChar1"/>
    <w:unhideWhenUsed/>
    <w:rsid w:val="00AA0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sid w:val="00AA0E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AA0E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AA0E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AA0E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0E83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AA0E8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hidden/>
    <w:uiPriority w:val="99"/>
    <w:rsid w:val="00AA0E8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AA0E83"/>
    <w:pPr>
      <w:spacing w:before="240" w:after="60"/>
      <w:jc w:val="center"/>
      <w:outlineLvl w:val="0"/>
    </w:pPr>
    <w:rPr>
      <w:rFonts w:ascii="Calibri" w:eastAsia="Times New Roman" w:hAnsi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A0E83"/>
    <w:rPr>
      <w:rFonts w:ascii="Calibri" w:eastAsia="Times New Roman" w:hAnsi="Calibri" w:cs="Times New Roman"/>
      <w:b/>
      <w:bCs/>
      <w:color w:val="000000"/>
      <w:kern w:val="28"/>
      <w:sz w:val="32"/>
      <w:szCs w:val="32"/>
      <w:lang w:eastAsia="ar-SA"/>
    </w:rPr>
  </w:style>
  <w:style w:type="paragraph" w:styleId="Header">
    <w:name w:val="header"/>
    <w:basedOn w:val="Normal"/>
    <w:link w:val="HeaderChar"/>
    <w:unhideWhenUsed/>
    <w:rsid w:val="00AA0E8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0E8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E8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42C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E04B7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1"/>
    <w:rsid w:val="00E04B7F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1"/>
    <w:rsid w:val="00E04B7F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1"/>
    <w:rsid w:val="00E04B7F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E04B7F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E04B7F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E04B7F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E04B7F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E04B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04B7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ext2">
    <w:name w:val="Text 2"/>
    <w:basedOn w:val="Normal"/>
    <w:rsid w:val="00E04B7F"/>
    <w:pPr>
      <w:tabs>
        <w:tab w:val="left" w:pos="2161"/>
      </w:tabs>
      <w:suppressAutoHyphens w:val="0"/>
      <w:spacing w:after="240" w:line="240" w:lineRule="auto"/>
      <w:ind w:left="1202"/>
      <w:jc w:val="both"/>
    </w:pPr>
    <w:rPr>
      <w:rFonts w:ascii="Roboto Regular" w:eastAsia="Times New Roman" w:hAnsi="Roboto Regular"/>
      <w:color w:val="auto"/>
      <w:kern w:val="0"/>
      <w:sz w:val="22"/>
      <w:szCs w:val="22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C0DF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Default">
    <w:name w:val="Default"/>
    <w:link w:val="DefaultChar"/>
    <w:rsid w:val="009C2C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C2C23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1728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8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41728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character" w:customStyle="1" w:styleId="WW8Num2z0">
    <w:name w:val="WW8Num2z0"/>
    <w:rsid w:val="00500CB7"/>
    <w:rPr>
      <w:rFonts w:ascii="Symbol" w:hAnsi="Symbol" w:cs="Symbol"/>
    </w:rPr>
  </w:style>
  <w:style w:type="character" w:customStyle="1" w:styleId="WW8Num2z1">
    <w:name w:val="WW8Num2z1"/>
    <w:rsid w:val="00500CB7"/>
    <w:rPr>
      <w:rFonts w:ascii="Courier New" w:hAnsi="Courier New" w:cs="Courier New"/>
    </w:rPr>
  </w:style>
  <w:style w:type="character" w:customStyle="1" w:styleId="WW8Num2z2">
    <w:name w:val="WW8Num2z2"/>
    <w:rsid w:val="00500CB7"/>
    <w:rPr>
      <w:rFonts w:ascii="Wingdings" w:hAnsi="Wingdings" w:cs="Wingdings"/>
    </w:rPr>
  </w:style>
  <w:style w:type="character" w:customStyle="1" w:styleId="WW8Num3z0">
    <w:name w:val="WW8Num3z0"/>
    <w:rsid w:val="00500CB7"/>
    <w:rPr>
      <w:b/>
    </w:rPr>
  </w:style>
  <w:style w:type="character" w:customStyle="1" w:styleId="WW8Num3z1">
    <w:name w:val="WW8Num3z1"/>
    <w:rsid w:val="00500CB7"/>
    <w:rPr>
      <w:b/>
      <w:i w:val="0"/>
      <w:sz w:val="24"/>
      <w:szCs w:val="24"/>
    </w:rPr>
  </w:style>
  <w:style w:type="character" w:customStyle="1" w:styleId="WW8Num4z0">
    <w:name w:val="WW8Num4z0"/>
    <w:rsid w:val="00500CB7"/>
    <w:rPr>
      <w:rFonts w:cs="Arial"/>
      <w:i w:val="0"/>
      <w:sz w:val="24"/>
    </w:rPr>
  </w:style>
  <w:style w:type="character" w:customStyle="1" w:styleId="WW8Num5z0">
    <w:name w:val="WW8Num5z0"/>
    <w:rsid w:val="00500CB7"/>
    <w:rPr>
      <w:rFonts w:cs="Arial"/>
      <w:b w:val="0"/>
      <w:i w:val="0"/>
      <w:sz w:val="24"/>
    </w:rPr>
  </w:style>
  <w:style w:type="character" w:customStyle="1" w:styleId="WW8Num6z0">
    <w:name w:val="WW8Num6z0"/>
    <w:rsid w:val="00500CB7"/>
    <w:rPr>
      <w:rFonts w:ascii="Symbol" w:hAnsi="Symbol" w:cs="Symbol"/>
    </w:rPr>
  </w:style>
  <w:style w:type="character" w:customStyle="1" w:styleId="WW8Num6z1">
    <w:name w:val="WW8Num6z1"/>
    <w:rsid w:val="00500CB7"/>
    <w:rPr>
      <w:rFonts w:ascii="Courier New" w:hAnsi="Courier New" w:cs="Courier New"/>
    </w:rPr>
  </w:style>
  <w:style w:type="character" w:customStyle="1" w:styleId="WW8Num6z2">
    <w:name w:val="WW8Num6z2"/>
    <w:rsid w:val="00500CB7"/>
    <w:rPr>
      <w:rFonts w:ascii="Wingdings" w:hAnsi="Wingdings" w:cs="Wingdings"/>
    </w:rPr>
  </w:style>
  <w:style w:type="character" w:customStyle="1" w:styleId="WW8Num7z0">
    <w:name w:val="WW8Num7z0"/>
    <w:rsid w:val="00500CB7"/>
    <w:rPr>
      <w:b w:val="0"/>
      <w:i w:val="0"/>
      <w:color w:val="00000A"/>
    </w:rPr>
  </w:style>
  <w:style w:type="character" w:customStyle="1" w:styleId="WW8Num7z1">
    <w:name w:val="WW8Num7z1"/>
    <w:rsid w:val="00500CB7"/>
    <w:rPr>
      <w:rFonts w:ascii="Courier New" w:hAnsi="Courier New" w:cs="Courier New"/>
    </w:rPr>
  </w:style>
  <w:style w:type="character" w:customStyle="1" w:styleId="WW8Num7z2">
    <w:name w:val="WW8Num7z2"/>
    <w:rsid w:val="00500CB7"/>
    <w:rPr>
      <w:rFonts w:ascii="Wingdings" w:hAnsi="Wingdings" w:cs="Wingdings"/>
    </w:rPr>
  </w:style>
  <w:style w:type="character" w:customStyle="1" w:styleId="WW8Num8z0">
    <w:name w:val="WW8Num8z0"/>
    <w:rsid w:val="00500CB7"/>
    <w:rPr>
      <w:rFonts w:ascii="Symbol" w:hAnsi="Symbol" w:cs="Symbol"/>
    </w:rPr>
  </w:style>
  <w:style w:type="character" w:customStyle="1" w:styleId="WW8Num9z0">
    <w:name w:val="WW8Num9z0"/>
    <w:rsid w:val="00500CB7"/>
    <w:rPr>
      <w:i w:val="0"/>
    </w:rPr>
  </w:style>
  <w:style w:type="character" w:customStyle="1" w:styleId="WW8Num9z1">
    <w:name w:val="WW8Num9z1"/>
    <w:rsid w:val="00500CB7"/>
    <w:rPr>
      <w:rFonts w:ascii="Courier New" w:hAnsi="Courier New" w:cs="Courier New"/>
    </w:rPr>
  </w:style>
  <w:style w:type="character" w:customStyle="1" w:styleId="WW8Num9z2">
    <w:name w:val="WW8Num9z2"/>
    <w:rsid w:val="00500CB7"/>
    <w:rPr>
      <w:rFonts w:ascii="Wingdings" w:hAnsi="Wingdings" w:cs="Wingdings"/>
    </w:rPr>
  </w:style>
  <w:style w:type="character" w:customStyle="1" w:styleId="WW8Num8z1">
    <w:name w:val="WW8Num8z1"/>
    <w:rsid w:val="00500CB7"/>
    <w:rPr>
      <w:rFonts w:ascii="Courier New" w:hAnsi="Courier New" w:cs="Courier New"/>
    </w:rPr>
  </w:style>
  <w:style w:type="character" w:customStyle="1" w:styleId="WW8Num8z2">
    <w:name w:val="WW8Num8z2"/>
    <w:rsid w:val="00500CB7"/>
    <w:rPr>
      <w:rFonts w:ascii="Wingdings" w:hAnsi="Wingdings" w:cs="Wingdings"/>
    </w:rPr>
  </w:style>
  <w:style w:type="character" w:customStyle="1" w:styleId="WW8Num10z0">
    <w:name w:val="WW8Num10z0"/>
    <w:rsid w:val="00500CB7"/>
    <w:rPr>
      <w:rFonts w:ascii="Symbol" w:hAnsi="Symbol" w:cs="Symbol"/>
    </w:rPr>
  </w:style>
  <w:style w:type="character" w:customStyle="1" w:styleId="WW8Num10z1">
    <w:name w:val="WW8Num10z1"/>
    <w:rsid w:val="00500CB7"/>
    <w:rPr>
      <w:rFonts w:ascii="Courier New" w:hAnsi="Courier New" w:cs="Courier New"/>
    </w:rPr>
  </w:style>
  <w:style w:type="character" w:customStyle="1" w:styleId="WW8Num10z2">
    <w:name w:val="WW8Num10z2"/>
    <w:rsid w:val="00500CB7"/>
    <w:rPr>
      <w:rFonts w:ascii="Wingdings" w:hAnsi="Wingdings" w:cs="Wingdings"/>
    </w:rPr>
  </w:style>
  <w:style w:type="character" w:customStyle="1" w:styleId="WW8Num12z0">
    <w:name w:val="WW8Num12z0"/>
    <w:rsid w:val="00500CB7"/>
    <w:rPr>
      <w:b/>
    </w:rPr>
  </w:style>
  <w:style w:type="character" w:customStyle="1" w:styleId="WW8Num12z1">
    <w:name w:val="WW8Num12z1"/>
    <w:rsid w:val="00500CB7"/>
    <w:rPr>
      <w:b/>
      <w:i w:val="0"/>
      <w:sz w:val="24"/>
      <w:szCs w:val="24"/>
    </w:rPr>
  </w:style>
  <w:style w:type="character" w:customStyle="1" w:styleId="WW8Num13z0">
    <w:name w:val="WW8Num13z0"/>
    <w:rsid w:val="00500CB7"/>
    <w:rPr>
      <w:b w:val="0"/>
    </w:rPr>
  </w:style>
  <w:style w:type="character" w:customStyle="1" w:styleId="WW8Num15z0">
    <w:name w:val="WW8Num15z0"/>
    <w:rsid w:val="00500CB7"/>
    <w:rPr>
      <w:rFonts w:ascii="Wingdings" w:hAnsi="Wingdings" w:cs="Wingdings"/>
    </w:rPr>
  </w:style>
  <w:style w:type="character" w:customStyle="1" w:styleId="WW8Num15z1">
    <w:name w:val="WW8Num15z1"/>
    <w:rsid w:val="00500CB7"/>
    <w:rPr>
      <w:rFonts w:ascii="Courier New" w:hAnsi="Courier New" w:cs="Courier New"/>
    </w:rPr>
  </w:style>
  <w:style w:type="character" w:customStyle="1" w:styleId="WW8Num15z3">
    <w:name w:val="WW8Num15z3"/>
    <w:rsid w:val="00500CB7"/>
    <w:rPr>
      <w:rFonts w:ascii="Symbol" w:hAnsi="Symbol" w:cs="Symbol"/>
    </w:rPr>
  </w:style>
  <w:style w:type="character" w:customStyle="1" w:styleId="WW-DefaultParagraphFont">
    <w:name w:val="WW-Default Paragraph Font"/>
    <w:rsid w:val="00500CB7"/>
  </w:style>
  <w:style w:type="character" w:customStyle="1" w:styleId="CommentReference1">
    <w:name w:val="Comment Reference1"/>
    <w:rsid w:val="00500CB7"/>
    <w:rPr>
      <w:sz w:val="16"/>
      <w:szCs w:val="16"/>
    </w:rPr>
  </w:style>
  <w:style w:type="character" w:customStyle="1" w:styleId="BodyText2Char">
    <w:name w:val="Body Text 2 Char"/>
    <w:uiPriority w:val="99"/>
    <w:rsid w:val="00500CB7"/>
    <w:rPr>
      <w:sz w:val="24"/>
      <w:szCs w:val="24"/>
    </w:rPr>
  </w:style>
  <w:style w:type="character" w:customStyle="1" w:styleId="BodyText2Char1">
    <w:name w:val="Body Text 2 Char1"/>
    <w:basedOn w:val="WW-DefaultParagraphFont"/>
    <w:rsid w:val="00500CB7"/>
  </w:style>
  <w:style w:type="character" w:customStyle="1" w:styleId="BodyText3Char">
    <w:name w:val="Body Text 3 Char"/>
    <w:rsid w:val="00500CB7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uiPriority w:val="1"/>
    <w:rsid w:val="00500CB7"/>
    <w:rPr>
      <w:rFonts w:cs="font326"/>
      <w:lang w:val="en-US"/>
    </w:rPr>
  </w:style>
  <w:style w:type="character" w:customStyle="1" w:styleId="ListLabel1">
    <w:name w:val="ListLabel 1"/>
    <w:rsid w:val="00500CB7"/>
    <w:rPr>
      <w:rFonts w:cs="Courier New"/>
    </w:rPr>
  </w:style>
  <w:style w:type="character" w:customStyle="1" w:styleId="ListLabel2">
    <w:name w:val="ListLabel 2"/>
    <w:rsid w:val="00500CB7"/>
    <w:rPr>
      <w:b/>
      <w:i w:val="0"/>
      <w:sz w:val="24"/>
      <w:szCs w:val="24"/>
    </w:rPr>
  </w:style>
  <w:style w:type="character" w:customStyle="1" w:styleId="ListLabel3">
    <w:name w:val="ListLabel 3"/>
    <w:rsid w:val="00500CB7"/>
    <w:rPr>
      <w:rFonts w:cs="Arial"/>
      <w:i w:val="0"/>
      <w:sz w:val="24"/>
    </w:rPr>
  </w:style>
  <w:style w:type="character" w:customStyle="1" w:styleId="ListLabel4">
    <w:name w:val="ListLabel 4"/>
    <w:rsid w:val="00500CB7"/>
    <w:rPr>
      <w:rFonts w:cs="Arial"/>
      <w:b w:val="0"/>
      <w:i w:val="0"/>
      <w:sz w:val="24"/>
    </w:rPr>
  </w:style>
  <w:style w:type="character" w:customStyle="1" w:styleId="ListLabel5">
    <w:name w:val="ListLabel 5"/>
    <w:rsid w:val="00500CB7"/>
    <w:rPr>
      <w:rFonts w:cs="Calibri"/>
    </w:rPr>
  </w:style>
  <w:style w:type="character" w:customStyle="1" w:styleId="ListLabel6">
    <w:name w:val="ListLabel 6"/>
    <w:rsid w:val="00500CB7"/>
    <w:rPr>
      <w:b w:val="0"/>
      <w:i w:val="0"/>
      <w:color w:val="00000A"/>
    </w:rPr>
  </w:style>
  <w:style w:type="character" w:customStyle="1" w:styleId="ListLabel7">
    <w:name w:val="ListLabel 7"/>
    <w:rsid w:val="00500CB7"/>
    <w:rPr>
      <w:rFonts w:eastAsia="TimesNewRomanPSMT" w:cs="Times New Roman"/>
    </w:rPr>
  </w:style>
  <w:style w:type="character" w:customStyle="1" w:styleId="ListLabel8">
    <w:name w:val="ListLabel 8"/>
    <w:rsid w:val="00500CB7"/>
    <w:rPr>
      <w:i w:val="0"/>
    </w:rPr>
  </w:style>
  <w:style w:type="character" w:customStyle="1" w:styleId="NumberingSymbols">
    <w:name w:val="Numbering Symbols"/>
    <w:rsid w:val="00500CB7"/>
  </w:style>
  <w:style w:type="paragraph" w:customStyle="1" w:styleId="Heading">
    <w:name w:val="Heading"/>
    <w:basedOn w:val="Normal"/>
    <w:next w:val="BodyText"/>
    <w:rsid w:val="00500CB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500CB7"/>
    <w:rPr>
      <w:rFonts w:cs="Mangal"/>
    </w:rPr>
  </w:style>
  <w:style w:type="paragraph" w:styleId="Caption">
    <w:name w:val="caption"/>
    <w:basedOn w:val="Normal"/>
    <w:qFormat/>
    <w:rsid w:val="00500CB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00CB7"/>
    <w:pPr>
      <w:suppressLineNumbers/>
    </w:pPr>
    <w:rPr>
      <w:rFonts w:cs="Mangal"/>
    </w:rPr>
  </w:style>
  <w:style w:type="paragraph" w:customStyle="1" w:styleId="CommentText1">
    <w:name w:val="Comment Text1"/>
    <w:basedOn w:val="Normal"/>
    <w:rsid w:val="00500CB7"/>
    <w:rPr>
      <w:sz w:val="20"/>
      <w:szCs w:val="20"/>
    </w:rPr>
  </w:style>
  <w:style w:type="paragraph" w:customStyle="1" w:styleId="CommentSubject1">
    <w:name w:val="Comment Subject1"/>
    <w:basedOn w:val="CommentText1"/>
    <w:rsid w:val="00500CB7"/>
    <w:rPr>
      <w:b/>
      <w:bCs/>
    </w:rPr>
  </w:style>
  <w:style w:type="paragraph" w:customStyle="1" w:styleId="ContentsHeading">
    <w:name w:val="Contents Heading"/>
    <w:basedOn w:val="Heading1"/>
    <w:rsid w:val="00500CB7"/>
    <w:pPr>
      <w:suppressLineNumbers/>
      <w:jc w:val="center"/>
    </w:pPr>
    <w:rPr>
      <w:rFonts w:ascii="Calibri" w:eastAsia="Arial Unicode MS" w:hAnsi="Calibri" w:cs="font326"/>
      <w:color w:val="auto"/>
      <w:sz w:val="32"/>
      <w:szCs w:val="32"/>
    </w:rPr>
  </w:style>
  <w:style w:type="paragraph" w:styleId="BodyText2">
    <w:name w:val="Body Text 2"/>
    <w:basedOn w:val="Normal"/>
    <w:link w:val="BodyText2Char2"/>
    <w:uiPriority w:val="99"/>
    <w:rsid w:val="00500CB7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uiPriority w:val="99"/>
    <w:rsid w:val="00500CB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500CB7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500CB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TableContents">
    <w:name w:val="Table Contents"/>
    <w:basedOn w:val="Normal"/>
    <w:rsid w:val="00500CB7"/>
    <w:pPr>
      <w:suppressLineNumbers/>
    </w:pPr>
  </w:style>
  <w:style w:type="paragraph" w:customStyle="1" w:styleId="TableHeading">
    <w:name w:val="Table Heading"/>
    <w:basedOn w:val="TableContents"/>
    <w:rsid w:val="00500CB7"/>
    <w:pPr>
      <w:jc w:val="center"/>
    </w:pPr>
    <w:rPr>
      <w:b/>
      <w:bCs/>
    </w:rPr>
  </w:style>
  <w:style w:type="paragraph" w:customStyle="1" w:styleId="PythagoreanTheorem">
    <w:name w:val="Pythagorean Theorem"/>
    <w:rsid w:val="00500CB7"/>
    <w:pPr>
      <w:suppressAutoHyphens/>
    </w:pPr>
    <w:rPr>
      <w:rFonts w:ascii="Calibri" w:eastAsia="MS Mincho" w:hAnsi="Calibri" w:cs="Arial"/>
      <w:lang w:eastAsia="ar-SA"/>
    </w:rPr>
  </w:style>
  <w:style w:type="table" w:styleId="TableGrid">
    <w:name w:val="Table Grid"/>
    <w:basedOn w:val="TableNormal"/>
    <w:rsid w:val="00500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nhideWhenUsed/>
    <w:rsid w:val="00500C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0CB7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FootnoteReference">
    <w:name w:val="footnote reference"/>
    <w:unhideWhenUsed/>
    <w:rsid w:val="00500CB7"/>
    <w:rPr>
      <w:vertAlign w:val="superscript"/>
    </w:rPr>
  </w:style>
  <w:style w:type="paragraph" w:customStyle="1" w:styleId="Paragraf">
    <w:name w:val="Paragraf"/>
    <w:basedOn w:val="Normal"/>
    <w:rsid w:val="00500CB7"/>
    <w:pPr>
      <w:suppressAutoHyphens w:val="0"/>
      <w:spacing w:before="60" w:line="240" w:lineRule="auto"/>
      <w:ind w:firstLine="851"/>
      <w:jc w:val="both"/>
    </w:pPr>
    <w:rPr>
      <w:rFonts w:ascii="Verdana" w:eastAsia="Times New Roman" w:hAnsi="Verdana" w:cs="Verdana"/>
      <w:noProof/>
      <w:color w:val="auto"/>
      <w:kern w:val="0"/>
      <w:lang w:val="sr-Cyrl-CS" w:eastAsia="en-US"/>
    </w:rPr>
  </w:style>
  <w:style w:type="paragraph" w:customStyle="1" w:styleId="Standard">
    <w:name w:val="Standard"/>
    <w:uiPriority w:val="99"/>
    <w:rsid w:val="00500CB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WW8Num13z6">
    <w:name w:val="WW8Num13z6"/>
    <w:rsid w:val="00500CB7"/>
  </w:style>
  <w:style w:type="table" w:styleId="LightShading-Accent4">
    <w:name w:val="Light Shading Accent 4"/>
    <w:basedOn w:val="TableNormal"/>
    <w:uiPriority w:val="60"/>
    <w:rsid w:val="00500CB7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NoList1">
    <w:name w:val="No List1"/>
    <w:next w:val="NoList"/>
    <w:uiPriority w:val="99"/>
    <w:semiHidden/>
    <w:unhideWhenUsed/>
    <w:rsid w:val="00500CB7"/>
  </w:style>
  <w:style w:type="paragraph" w:customStyle="1" w:styleId="TableParagraph">
    <w:name w:val="Table Paragraph"/>
    <w:basedOn w:val="Normal"/>
    <w:uiPriority w:val="1"/>
    <w:qFormat/>
    <w:rsid w:val="00500CB7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normaluvuceni">
    <w:name w:val="normal_uvuceni"/>
    <w:basedOn w:val="Normal"/>
    <w:rsid w:val="00500CB7"/>
    <w:pPr>
      <w:suppressAutoHyphens w:val="0"/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00CB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umberedChar">
    <w:name w:val="Normal Numbered Char"/>
    <w:link w:val="NormalNumbered"/>
    <w:locked/>
    <w:rsid w:val="00500CB7"/>
    <w:rPr>
      <w:rFonts w:ascii="Tahoma" w:hAnsi="Tahoma"/>
      <w:lang w:val="ru-RU"/>
    </w:rPr>
  </w:style>
  <w:style w:type="paragraph" w:customStyle="1" w:styleId="NormalNumbered">
    <w:name w:val="Normal Numbered"/>
    <w:basedOn w:val="List2"/>
    <w:link w:val="NormalNumberedChar"/>
    <w:qFormat/>
    <w:rsid w:val="00500CB7"/>
    <w:pPr>
      <w:numPr>
        <w:numId w:val="2"/>
      </w:numPr>
      <w:spacing w:before="0" w:beforeAutospacing="0" w:after="0" w:afterAutospacing="0"/>
      <w:contextualSpacing w:val="0"/>
      <w:jc w:val="both"/>
    </w:pPr>
    <w:rPr>
      <w:rFonts w:ascii="Tahoma" w:eastAsiaTheme="minorHAnsi" w:hAnsi="Tahoma" w:cstheme="minorBidi"/>
      <w:lang w:val="ru-RU"/>
    </w:rPr>
  </w:style>
  <w:style w:type="paragraph" w:styleId="List2">
    <w:name w:val="List 2"/>
    <w:basedOn w:val="Normal"/>
    <w:uiPriority w:val="99"/>
    <w:semiHidden/>
    <w:unhideWhenUsed/>
    <w:rsid w:val="00500CB7"/>
    <w:pPr>
      <w:suppressAutoHyphens w:val="0"/>
      <w:spacing w:before="100" w:beforeAutospacing="1" w:after="100" w:afterAutospacing="1" w:line="240" w:lineRule="auto"/>
      <w:ind w:left="566" w:hanging="283"/>
      <w:contextualSpacing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character" w:styleId="PageNumber">
    <w:name w:val="page number"/>
    <w:uiPriority w:val="99"/>
    <w:rsid w:val="00500CB7"/>
    <w:rPr>
      <w:rFonts w:cs="Times New Roman"/>
    </w:rPr>
  </w:style>
  <w:style w:type="paragraph" w:styleId="NormalWeb">
    <w:name w:val="Normal (Web)"/>
    <w:basedOn w:val="Normal"/>
    <w:uiPriority w:val="99"/>
    <w:rsid w:val="00500CB7"/>
    <w:pPr>
      <w:spacing w:before="280" w:after="280" w:line="240" w:lineRule="auto"/>
    </w:pPr>
    <w:rPr>
      <w:rFonts w:eastAsia="Times New Roman"/>
      <w:color w:val="auto"/>
      <w:kern w:val="0"/>
    </w:rPr>
  </w:style>
  <w:style w:type="character" w:customStyle="1" w:styleId="CommentSubjectChar1">
    <w:name w:val="Comment Subject Char1"/>
    <w:basedOn w:val="CommentTextChar1"/>
    <w:uiPriority w:val="99"/>
    <w:semiHidden/>
    <w:rsid w:val="00500CB7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customStyle="1" w:styleId="ElmoTableText">
    <w:name w:val="ElmoTableText"/>
    <w:basedOn w:val="Normal"/>
    <w:rsid w:val="00500CB7"/>
    <w:pPr>
      <w:tabs>
        <w:tab w:val="left" w:pos="851"/>
      </w:tabs>
      <w:suppressAutoHyphens w:val="0"/>
      <w:spacing w:before="60" w:after="60" w:line="240" w:lineRule="auto"/>
    </w:pPr>
    <w:rPr>
      <w:rFonts w:ascii="Verdana" w:eastAsia="Calibri" w:hAnsi="Verdana"/>
      <w:color w:val="auto"/>
      <w:kern w:val="0"/>
      <w:sz w:val="16"/>
      <w:szCs w:val="20"/>
      <w:lang w:eastAsia="en-US" w:bidi="he-IL"/>
    </w:rPr>
  </w:style>
  <w:style w:type="paragraph" w:styleId="ListBullet">
    <w:name w:val="List Bullet"/>
    <w:basedOn w:val="Normal"/>
    <w:rsid w:val="00500CB7"/>
    <w:pPr>
      <w:numPr>
        <w:numId w:val="3"/>
      </w:numPr>
      <w:tabs>
        <w:tab w:val="left" w:pos="2161"/>
      </w:tabs>
      <w:suppressAutoHyphens w:val="0"/>
      <w:spacing w:after="240" w:line="240" w:lineRule="auto"/>
      <w:jc w:val="both"/>
    </w:pPr>
    <w:rPr>
      <w:rFonts w:eastAsia="Times New Roman"/>
      <w:color w:val="auto"/>
      <w:kern w:val="0"/>
      <w:szCs w:val="22"/>
      <w:lang w:val="en-GB" w:eastAsia="en-US"/>
    </w:rPr>
  </w:style>
  <w:style w:type="character" w:customStyle="1" w:styleId="CommentReference10">
    <w:name w:val="Comment Reference1"/>
    <w:rsid w:val="00D86A7E"/>
    <w:rPr>
      <w:sz w:val="16"/>
      <w:szCs w:val="16"/>
    </w:rPr>
  </w:style>
  <w:style w:type="paragraph" w:customStyle="1" w:styleId="CommentText10">
    <w:name w:val="Comment Text1"/>
    <w:basedOn w:val="Normal"/>
    <w:rsid w:val="00D86A7E"/>
    <w:rPr>
      <w:sz w:val="20"/>
      <w:szCs w:val="20"/>
    </w:rPr>
  </w:style>
  <w:style w:type="paragraph" w:customStyle="1" w:styleId="CommentSubject10">
    <w:name w:val="Comment Subject1"/>
    <w:basedOn w:val="CommentText10"/>
    <w:rsid w:val="00D86A7E"/>
    <w:rPr>
      <w:b/>
      <w:bCs/>
    </w:rPr>
  </w:style>
  <w:style w:type="paragraph" w:customStyle="1" w:styleId="Normal12">
    <w:name w:val="Normal12"/>
    <w:basedOn w:val="Normal"/>
    <w:rsid w:val="00A123F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Normal16">
    <w:name w:val="Normal16"/>
    <w:basedOn w:val="Normal"/>
    <w:rsid w:val="00A123F3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Normal2">
    <w:name w:val="Normal2"/>
    <w:basedOn w:val="Normal"/>
    <w:rsid w:val="00BB7C1B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clan">
    <w:name w:val="clan"/>
    <w:basedOn w:val="Normal"/>
    <w:rsid w:val="00BA5C18"/>
    <w:pPr>
      <w:suppressAutoHyphens w:val="0"/>
      <w:spacing w:before="240" w:after="120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eastAsia="en-US"/>
    </w:rPr>
  </w:style>
  <w:style w:type="paragraph" w:customStyle="1" w:styleId="Normal1">
    <w:name w:val="Normal1"/>
    <w:basedOn w:val="Normal"/>
    <w:rsid w:val="00BA5C18"/>
    <w:pPr>
      <w:suppressAutoHyphens w:val="0"/>
      <w:spacing w:after="120" w:line="240" w:lineRule="auto"/>
    </w:pPr>
    <w:rPr>
      <w:rFonts w:ascii="Arial" w:eastAsia="Times New Roman" w:hAnsi="Arial" w:cs="Arial"/>
      <w:color w:val="auto"/>
      <w:kern w:val="0"/>
      <w:sz w:val="22"/>
      <w:szCs w:val="22"/>
      <w:lang w:eastAsia="en-US"/>
    </w:rPr>
  </w:style>
  <w:style w:type="paragraph" w:customStyle="1" w:styleId="wyq110---naslov-clana">
    <w:name w:val="wyq110---naslov-clana"/>
    <w:basedOn w:val="Normal"/>
    <w:rsid w:val="00BA5C18"/>
    <w:pPr>
      <w:suppressAutoHyphens w:val="0"/>
      <w:spacing w:before="240" w:after="240" w:line="240" w:lineRule="auto"/>
      <w:jc w:val="center"/>
    </w:pPr>
    <w:rPr>
      <w:rFonts w:ascii="Arial" w:eastAsia="Times New Roman" w:hAnsi="Arial" w:cs="Arial"/>
      <w:b/>
      <w:bCs/>
      <w:color w:val="auto"/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3D6E1-CC21-4C60-9D1C-9AFF79E6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5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Министарство грађевинарства, саобраћаја, инфраструктуре – измена КД  за јавну набавку број 45/18</vt:lpstr>
    </vt:vector>
  </TitlesOfParts>
  <Company>uprava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Министарство грађевинарства, саобраћаја, инфраструктуре – измена КД  за јавну набавку број 45/18</dc:title>
  <dc:creator>Olja</dc:creator>
  <cp:lastModifiedBy>user</cp:lastModifiedBy>
  <cp:revision>131</cp:revision>
  <cp:lastPrinted>2018-10-18T11:21:00Z</cp:lastPrinted>
  <dcterms:created xsi:type="dcterms:W3CDTF">2018-09-30T22:32:00Z</dcterms:created>
  <dcterms:modified xsi:type="dcterms:W3CDTF">2018-10-26T22:35:00Z</dcterms:modified>
</cp:coreProperties>
</file>