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3D0E95" w14:paraId="72C13BEB" w14:textId="77777777" w:rsidTr="002F3051">
        <w:tc>
          <w:tcPr>
            <w:tcW w:w="843" w:type="dxa"/>
          </w:tcPr>
          <w:p w14:paraId="5869616B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ВЛАДА</w:t>
            </w:r>
          </w:p>
          <w:p w14:paraId="1792019F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3D0E95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A65694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5497F8A8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4229A43C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Pr="00F878EC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528E7646" w:rsidR="00FE7DD3" w:rsidRPr="00F878EC" w:rsidRDefault="00FE7DD3" w:rsidP="00FE7DD3">
      <w:pPr>
        <w:jc w:val="both"/>
        <w:rPr>
          <w:shd w:val="clear" w:color="auto" w:fill="FFFFFF"/>
          <w:lang w:val="sr-Cyrl-CS"/>
        </w:rPr>
      </w:pPr>
      <w:r w:rsidRPr="00F878EC">
        <w:rPr>
          <w:shd w:val="clear" w:color="auto" w:fill="FFFFFF"/>
          <w:lang w:val="sr-Cyrl-CS"/>
        </w:rPr>
        <w:t>Н</w:t>
      </w:r>
      <w:r w:rsidRPr="00F878EC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F878EC">
        <w:rPr>
          <w:shd w:val="clear" w:color="auto" w:fill="FFFFFF"/>
          <w:lang w:val="sr-Cyrl-CS"/>
        </w:rPr>
        <w:t>оглашава</w:t>
      </w:r>
    </w:p>
    <w:p w14:paraId="12D7B523" w14:textId="00B106B8" w:rsidR="00FE7DD3" w:rsidRPr="00D165D1" w:rsidRDefault="00FE7DD3" w:rsidP="00363C7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D165D1">
        <w:br/>
      </w:r>
      <w:r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D165D1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363C70"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>У МИНИСТАРСТВУ ГРАЂЕВИНАРСТВА, САОБРАЋАЈА И ИНФРАСТРУКТУРЕ</w:t>
      </w:r>
    </w:p>
    <w:p w14:paraId="69C9FD24" w14:textId="0501443E" w:rsidR="00363C70" w:rsidRPr="00D165D1" w:rsidRDefault="00363C70" w:rsidP="00363C7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CA3C329" w14:textId="5182BE0E" w:rsidR="00363C70" w:rsidRPr="00D165D1" w:rsidRDefault="00363C70" w:rsidP="00FE7DD3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0F748ABF" w14:textId="00791BA5" w:rsidR="00363C70" w:rsidRPr="00D165D1" w:rsidRDefault="00363C70" w:rsidP="00F878EC">
      <w:pPr>
        <w:ind w:right="57"/>
        <w:jc w:val="both"/>
        <w:rPr>
          <w:bCs/>
          <w:bdr w:val="none" w:sz="0" w:space="0" w:color="auto" w:frame="1"/>
          <w:shd w:val="clear" w:color="auto" w:fill="FFFFFF"/>
          <w:lang w:val="sr-Cyrl-CS"/>
        </w:rPr>
      </w:pPr>
      <w:r w:rsidRPr="00D165D1">
        <w:rPr>
          <w:b/>
          <w:shd w:val="clear" w:color="auto" w:fill="FFFFFF"/>
        </w:rPr>
        <w:t>I Орган у коме се попуњава радн</w:t>
      </w:r>
      <w:r w:rsidR="00F878EC" w:rsidRPr="00D165D1">
        <w:rPr>
          <w:b/>
          <w:shd w:val="clear" w:color="auto" w:fill="FFFFFF"/>
          <w:lang w:val="sr-Cyrl-RS"/>
        </w:rPr>
        <w:t>о</w:t>
      </w:r>
      <w:r w:rsidRPr="00D165D1">
        <w:rPr>
          <w:b/>
          <w:shd w:val="clear" w:color="auto" w:fill="FFFFFF"/>
        </w:rPr>
        <w:t xml:space="preserve"> мест</w:t>
      </w:r>
      <w:r w:rsidR="00F878EC" w:rsidRPr="00D165D1">
        <w:rPr>
          <w:b/>
          <w:shd w:val="clear" w:color="auto" w:fill="FFFFFF"/>
          <w:lang w:val="sr-Cyrl-RS"/>
        </w:rPr>
        <w:t>о</w:t>
      </w:r>
      <w:r w:rsidRPr="00D165D1">
        <w:rPr>
          <w:b/>
          <w:shd w:val="clear" w:color="auto" w:fill="FFFFFF"/>
        </w:rPr>
        <w:t>:</w:t>
      </w:r>
      <w:r w:rsidRPr="00D165D1">
        <w:rPr>
          <w:b/>
          <w:shd w:val="clear" w:color="auto" w:fill="FFFFFF"/>
          <w:lang w:val="sr-Cyrl-CS"/>
        </w:rPr>
        <w:t xml:space="preserve"> </w:t>
      </w:r>
      <w:r w:rsidR="00F878EC" w:rsidRPr="00D165D1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Министарство грађевинарства, саобраћаја и инфраструктуре, Немањина 22-26, Београд</w:t>
      </w:r>
    </w:p>
    <w:p w14:paraId="04FB691A" w14:textId="77777777" w:rsidR="00363C70" w:rsidRPr="00D165D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BFBC843" w14:textId="0AE0C178" w:rsidR="00363C70" w:rsidRPr="00D165D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165D1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F878EC" w:rsidRPr="00D165D1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0DCFAFD2" w14:textId="77777777" w:rsidR="0079501A" w:rsidRPr="00D165D1" w:rsidRDefault="0079501A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B9A344D" w14:textId="4A6CE0B7" w:rsidR="00D165D1" w:rsidRPr="00D165D1" w:rsidRDefault="00D165D1" w:rsidP="00D165D1">
      <w:pPr>
        <w:jc w:val="both"/>
        <w:rPr>
          <w:b/>
          <w:szCs w:val="20"/>
          <w:lang w:val="sr-Cyrl-CS"/>
        </w:rPr>
      </w:pPr>
      <w:r w:rsidRPr="00D165D1">
        <w:rPr>
          <w:b/>
          <w:szCs w:val="20"/>
          <w:lang w:val="sr-Cyrl-CS"/>
        </w:rPr>
        <w:t xml:space="preserve">1. Шеф Одсека, </w:t>
      </w:r>
      <w:r w:rsidRPr="00D165D1">
        <w:rPr>
          <w:bCs/>
          <w:szCs w:val="20"/>
          <w:lang w:val="sr-Cyrl-CS"/>
        </w:rPr>
        <w:t>у звању виши саветник, Одсек за буџет, Одељење за буџет и финансијско управљање, Сектор за финансије - 1 извршилац.</w:t>
      </w:r>
    </w:p>
    <w:p w14:paraId="00A13A37" w14:textId="77777777" w:rsidR="00D165D1" w:rsidRPr="00D165D1" w:rsidRDefault="00D165D1" w:rsidP="00D165D1">
      <w:pPr>
        <w:jc w:val="both"/>
        <w:rPr>
          <w:bCs/>
          <w:szCs w:val="20"/>
          <w:lang w:val="sr-Cyrl-CS"/>
        </w:rPr>
      </w:pPr>
      <w:r w:rsidRPr="00D165D1">
        <w:rPr>
          <w:b/>
          <w:szCs w:val="20"/>
          <w:lang w:val="sr-Cyrl-CS"/>
        </w:rPr>
        <w:t>Опис послова:</w:t>
      </w:r>
      <w:r w:rsidRPr="00D165D1">
        <w:rPr>
          <w:bCs/>
          <w:szCs w:val="20"/>
          <w:lang w:val="sr-Cyrl-CS"/>
        </w:rPr>
        <w:t xml:space="preserve"> Руководи и планира рад Одсека, пружа стручна упутства, координира и надзире рад државних службеника у Одсеку; координира и учествује у планирању буџета и припреми финансијског плана и плана извршење буџета; утврђује и планира расходе Министарства по изворима финансирања и програмским, функционалним и економским класификацијама; координира са лицима задуженим за реализацију пројеката у оквиру министарства, прати финансијски аспект реализације пројеката у циљу извршења буџета и спровођење уговорних обавеза; припрема анализе и информације које служе као стручна основа за утврђивање, планирање и спровођење финансијске политике, као и акта у вези са планирањем, коришћењем и расподелом средстава; врши периодично 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 прати реализацију уговора са извођачима радова и добављачима; прати и координира програмске информације, у циљу анализе и израде полугодишњег и годишњег извештаја о учинку програма, програмских активности и пројеката Министарства; учествује у процесима који су у вези са стручним усавршавањем државних службеника у Одсеку; обавља и друге послове по налогу начелника Одељења. </w:t>
      </w:r>
    </w:p>
    <w:p w14:paraId="44430062" w14:textId="77777777" w:rsidR="00D165D1" w:rsidRPr="00D165D1" w:rsidRDefault="00D165D1" w:rsidP="00D165D1">
      <w:pPr>
        <w:jc w:val="both"/>
        <w:rPr>
          <w:bCs/>
          <w:szCs w:val="20"/>
          <w:lang w:val="sr-Cyrl-CS"/>
        </w:rPr>
      </w:pPr>
      <w:r w:rsidRPr="00D165D1">
        <w:rPr>
          <w:b/>
          <w:szCs w:val="20"/>
          <w:lang w:val="sr-Cyrl-CS"/>
        </w:rPr>
        <w:t>Услови:</w:t>
      </w:r>
      <w:r w:rsidRPr="00D165D1">
        <w:rPr>
          <w:bCs/>
          <w:szCs w:val="20"/>
          <w:lang w:val="sr-Cyrl-CS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2DA5CD28" w14:textId="5972967A" w:rsidR="00363C70" w:rsidRPr="00D165D1" w:rsidRDefault="00363C70" w:rsidP="00D165D1">
      <w:pPr>
        <w:jc w:val="both"/>
        <w:rPr>
          <w:b/>
          <w:lang w:val="sr-Cyrl-CS"/>
        </w:rPr>
      </w:pPr>
    </w:p>
    <w:p w14:paraId="4CBC35F2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165D1">
        <w:rPr>
          <w:b/>
          <w:shd w:val="clear" w:color="auto" w:fill="FFFFFF"/>
        </w:rPr>
        <w:t xml:space="preserve">III </w:t>
      </w:r>
      <w:r w:rsidRPr="00D165D1">
        <w:rPr>
          <w:b/>
          <w:shd w:val="clear" w:color="auto" w:fill="FFFFFF"/>
          <w:lang w:val="sr-Cyrl-CS"/>
        </w:rPr>
        <w:t xml:space="preserve">Место рада: </w:t>
      </w:r>
      <w:r w:rsidRPr="00D165D1">
        <w:rPr>
          <w:shd w:val="clear" w:color="auto" w:fill="FFFFFF"/>
          <w:lang w:val="sr-Cyrl-CS"/>
        </w:rPr>
        <w:t>Београд</w:t>
      </w:r>
      <w:r w:rsidRPr="00D165D1">
        <w:t>.</w:t>
      </w:r>
    </w:p>
    <w:p w14:paraId="6B6E6A84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5F92F7C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D165D1">
        <w:rPr>
          <w:rStyle w:val="Strong"/>
          <w:bdr w:val="none" w:sz="0" w:space="0" w:color="auto" w:frame="1"/>
          <w:shd w:val="clear" w:color="auto" w:fill="FFFFFF"/>
        </w:rPr>
        <w:t>I</w:t>
      </w:r>
      <w:r w:rsidRPr="00D165D1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D165D1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D165D1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39F6051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D165D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165D1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D165D1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D19D017" w14:textId="77777777" w:rsidR="00363C70" w:rsidRPr="00D165D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250C232" w14:textId="77777777" w:rsidR="00363C70" w:rsidRPr="00D165D1" w:rsidRDefault="00363C70" w:rsidP="00363C70">
      <w:pPr>
        <w:shd w:val="clear" w:color="auto" w:fill="FFFFFF"/>
        <w:jc w:val="both"/>
        <w:textAlignment w:val="baseline"/>
      </w:pPr>
      <w:r w:rsidRPr="00D165D1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F36C8B6" w14:textId="77777777" w:rsidR="00363C70" w:rsidRPr="00D165D1" w:rsidRDefault="00363C70" w:rsidP="00363C70">
      <w:pPr>
        <w:jc w:val="both"/>
        <w:rPr>
          <w:shd w:val="clear" w:color="auto" w:fill="FFFFFF"/>
          <w:lang w:val="sr-Cyrl-CS"/>
        </w:rPr>
      </w:pPr>
      <w:r w:rsidRPr="00D165D1">
        <w:rPr>
          <w:shd w:val="clear" w:color="auto" w:fill="FFFFFF"/>
        </w:rPr>
        <w:t>Изборни поступак спроводи се у више обавезних фаза</w:t>
      </w:r>
      <w:r w:rsidRPr="00D165D1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D165D1" w:rsidRDefault="00363C70" w:rsidP="00363C70">
      <w:pPr>
        <w:jc w:val="both"/>
        <w:rPr>
          <w:shd w:val="clear" w:color="auto" w:fill="FFFFFF"/>
          <w:lang w:val="sr-Cyrl-CS"/>
        </w:rPr>
      </w:pPr>
      <w:r w:rsidRPr="00D165D1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D165D1" w:rsidRDefault="00363C70" w:rsidP="00363C70">
      <w:pPr>
        <w:jc w:val="both"/>
        <w:rPr>
          <w:shd w:val="clear" w:color="auto" w:fill="FFFFFF"/>
          <w:lang w:val="sr-Cyrl-CS"/>
        </w:rPr>
      </w:pPr>
      <w:r w:rsidRPr="00D165D1">
        <w:rPr>
          <w:shd w:val="clear" w:color="auto" w:fill="FFFFFF"/>
          <w:lang w:val="sr-Cyrl-CS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6565C0" w:rsidRDefault="00363C70" w:rsidP="00363C70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0D4BD6C3" w14:textId="7EAE4674" w:rsidR="00363C70" w:rsidRPr="008D00CB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59189364"/>
      <w:r w:rsidRPr="008D00CB">
        <w:rPr>
          <w:rStyle w:val="Strong"/>
          <w:bdr w:val="none" w:sz="0" w:space="0" w:color="auto" w:frame="1"/>
          <w:shd w:val="clear" w:color="auto" w:fill="FFFFFF"/>
        </w:rPr>
        <w:t>Провера посебних функционалних компетенција: </w:t>
      </w:r>
    </w:p>
    <w:p w14:paraId="7ED1D642" w14:textId="77777777" w:rsidR="00D165D1" w:rsidRPr="006565C0" w:rsidRDefault="00D165D1" w:rsidP="00363C70">
      <w:pPr>
        <w:jc w:val="both"/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</w:rPr>
      </w:pPr>
    </w:p>
    <w:p w14:paraId="598FE612" w14:textId="77777777" w:rsidR="00D165D1" w:rsidRPr="006543F7" w:rsidRDefault="00D165D1" w:rsidP="00D165D1">
      <w:pPr>
        <w:ind w:right="57"/>
        <w:jc w:val="both"/>
        <w:rPr>
          <w:shd w:val="clear" w:color="auto" w:fill="FFFFFF"/>
          <w:lang w:val="sr-Cyrl-CS"/>
        </w:rPr>
      </w:pPr>
      <w:r w:rsidRPr="006543F7">
        <w:rPr>
          <w:b/>
          <w:shd w:val="clear" w:color="auto" w:fill="FFFFFF"/>
          <w:lang w:val="sr-Cyrl-CS"/>
        </w:rPr>
        <w:t xml:space="preserve">Посебна функционална компетенција у одређеној области рада – послови руковођења </w:t>
      </w:r>
      <w:r w:rsidRPr="006543F7">
        <w:rPr>
          <w:shd w:val="clear" w:color="auto" w:fill="FFFFFF"/>
          <w:lang w:val="sr-Cyrl-CS"/>
        </w:rPr>
        <w:t>(управљање људским ресурсима базирано на компетенцијама) - провераваће се путем симулације (усмено).</w:t>
      </w:r>
    </w:p>
    <w:p w14:paraId="007A26D2" w14:textId="77777777" w:rsidR="00D165D1" w:rsidRPr="006543F7" w:rsidRDefault="00D165D1" w:rsidP="00D165D1">
      <w:pPr>
        <w:ind w:right="57"/>
        <w:jc w:val="both"/>
        <w:rPr>
          <w:shd w:val="clear" w:color="auto" w:fill="FFFFFF"/>
          <w:lang w:val="sr-Cyrl-CS"/>
        </w:rPr>
      </w:pPr>
      <w:r w:rsidRPr="006543F7">
        <w:rPr>
          <w:b/>
          <w:shd w:val="clear" w:color="auto" w:fill="FFFFFF"/>
          <w:lang w:val="sr-Cyrl-CS"/>
        </w:rPr>
        <w:t xml:space="preserve">Посебна функционална компетенција у одређеној области рада – финансијско-материјални послови </w:t>
      </w:r>
      <w:r w:rsidRPr="006543F7">
        <w:rPr>
          <w:shd w:val="clear" w:color="auto" w:fill="FFFFFF"/>
          <w:lang w:val="sr-Cyrl-CS"/>
        </w:rPr>
        <w:t>(поступак планирања буџета и извештавања) – провераваће се путем симулације (усмено).</w:t>
      </w:r>
      <w:r w:rsidRPr="006543F7">
        <w:rPr>
          <w:shd w:val="clear" w:color="auto" w:fill="FFFFFF"/>
          <w:lang w:val="sr-Cyrl-CS"/>
        </w:rPr>
        <w:tab/>
      </w:r>
    </w:p>
    <w:p w14:paraId="692FF771" w14:textId="77777777" w:rsidR="00D165D1" w:rsidRPr="006543F7" w:rsidRDefault="00D165D1" w:rsidP="00D165D1">
      <w:pPr>
        <w:ind w:right="57"/>
        <w:jc w:val="both"/>
        <w:rPr>
          <w:shd w:val="clear" w:color="auto" w:fill="FFFFFF"/>
          <w:lang w:val="sr-Cyrl-CS"/>
        </w:rPr>
      </w:pPr>
      <w:r w:rsidRPr="006543F7">
        <w:rPr>
          <w:b/>
          <w:shd w:val="clear" w:color="auto" w:fill="FFFFFF"/>
          <w:lang w:val="sr-Cyrl-CS"/>
        </w:rPr>
        <w:t>Посебна функционална компетенција за одређено радно место – прописи из делокруга радног места</w:t>
      </w:r>
      <w:r w:rsidRPr="006543F7">
        <w:rPr>
          <w:shd w:val="clear" w:color="auto" w:fill="FFFFFF"/>
          <w:lang w:val="sr-Cyrl-CS"/>
        </w:rPr>
        <w:t xml:space="preserve"> (Правилник о систему извршења буџета) - провераваће се путем симулације (усмено).</w:t>
      </w:r>
      <w:r w:rsidRPr="006543F7">
        <w:rPr>
          <w:shd w:val="clear" w:color="auto" w:fill="FFFFFF"/>
          <w:lang w:val="sr-Cyrl-CS"/>
        </w:rPr>
        <w:tab/>
      </w:r>
    </w:p>
    <w:bookmarkEnd w:id="0"/>
    <w:p w14:paraId="7DF9D4D9" w14:textId="77777777" w:rsidR="00363C70" w:rsidRPr="00D165D1" w:rsidRDefault="00363C70" w:rsidP="00363C70">
      <w:pPr>
        <w:jc w:val="both"/>
        <w:rPr>
          <w:lang w:val="sr-Cyrl-CS"/>
        </w:rPr>
      </w:pPr>
    </w:p>
    <w:p w14:paraId="74678C8E" w14:textId="55B36283" w:rsidR="00363C70" w:rsidRPr="00D165D1" w:rsidRDefault="00363C70" w:rsidP="00363C70">
      <w:pPr>
        <w:jc w:val="both"/>
        <w:rPr>
          <w:lang w:val="sr-Cyrl-CS"/>
        </w:rPr>
      </w:pPr>
      <w:r w:rsidRPr="00D165D1">
        <w:rPr>
          <w:b/>
          <w:lang w:val="sr-Cyrl-CS"/>
        </w:rPr>
        <w:t>Провера понашајних компетенциј</w:t>
      </w:r>
      <w:r w:rsidR="008E7D9D" w:rsidRPr="00D165D1">
        <w:rPr>
          <w:b/>
          <w:lang w:val="sr-Cyrl-CS"/>
        </w:rPr>
        <w:t>а</w:t>
      </w:r>
      <w:r w:rsidRPr="00D165D1">
        <w:rPr>
          <w:b/>
          <w:lang w:val="sr-Cyrl-CS"/>
        </w:rPr>
        <w:t>:</w:t>
      </w:r>
      <w:r w:rsidRPr="00D165D1">
        <w:rPr>
          <w:lang w:val="sr-Cyrl-CS"/>
        </w:rPr>
        <w:t xml:space="preserve"> у</w:t>
      </w:r>
      <w:r w:rsidRPr="00D165D1">
        <w:t>прављање информацијама;</w:t>
      </w:r>
      <w:r w:rsidRPr="00D165D1">
        <w:rPr>
          <w:lang w:val="sr-Cyrl-CS"/>
        </w:rPr>
        <w:t xml:space="preserve"> у</w:t>
      </w:r>
      <w:r w:rsidRPr="00D165D1">
        <w:t>прављање задацима и остваривање резултата;</w:t>
      </w:r>
      <w:r w:rsidRPr="00D165D1">
        <w:rPr>
          <w:lang w:val="sr-Cyrl-CS"/>
        </w:rPr>
        <w:t xml:space="preserve"> о</w:t>
      </w:r>
      <w:r w:rsidRPr="00D165D1">
        <w:t>ријентација ка учењу и променама;</w:t>
      </w:r>
      <w:r w:rsidRPr="00D165D1">
        <w:rPr>
          <w:lang w:val="sr-Cyrl-CS"/>
        </w:rPr>
        <w:t xml:space="preserve"> и</w:t>
      </w:r>
      <w:r w:rsidRPr="00D165D1">
        <w:t xml:space="preserve">зградња и одржавање професионалних односа; </w:t>
      </w:r>
      <w:r w:rsidRPr="00D165D1">
        <w:rPr>
          <w:lang w:val="sr-Cyrl-CS"/>
        </w:rPr>
        <w:t>с</w:t>
      </w:r>
      <w:r w:rsidRPr="00D165D1">
        <w:t>авесност, посвећеност и интегритет</w:t>
      </w:r>
      <w:r w:rsidRPr="00D165D1">
        <w:rPr>
          <w:lang w:val="sr-Cyrl-CS"/>
        </w:rPr>
        <w:t>;</w:t>
      </w:r>
      <w:r w:rsidR="0061663B">
        <w:rPr>
          <w:lang w:val="sr-Cyrl-CS"/>
        </w:rPr>
        <w:t xml:space="preserve"> </w:t>
      </w:r>
      <w:r w:rsidRPr="00D165D1">
        <w:rPr>
          <w:lang w:val="sr-Cyrl-CS"/>
        </w:rPr>
        <w:t>у</w:t>
      </w:r>
      <w:r w:rsidRPr="00D165D1">
        <w:t>прављање људским ресурима</w:t>
      </w:r>
      <w:r w:rsidR="0061663B">
        <w:rPr>
          <w:lang w:val="sr-Cyrl-CS"/>
        </w:rPr>
        <w:t xml:space="preserve"> </w:t>
      </w:r>
      <w:r w:rsidRPr="00D165D1">
        <w:rPr>
          <w:lang w:val="sr-Cyrl-CS"/>
        </w:rPr>
        <w:t xml:space="preserve">– обавиће  се путем психометријских тестова и интервјуа базираног на компетенцијама. </w:t>
      </w:r>
    </w:p>
    <w:p w14:paraId="43880A03" w14:textId="77777777" w:rsidR="00363C70" w:rsidRPr="00D165D1" w:rsidRDefault="00363C70" w:rsidP="00363C70">
      <w:pPr>
        <w:jc w:val="both"/>
        <w:rPr>
          <w:lang w:val="sr-Cyrl-CS"/>
        </w:rPr>
      </w:pPr>
    </w:p>
    <w:p w14:paraId="54F4FA9E" w14:textId="2886B1E8" w:rsidR="00363C70" w:rsidRPr="00D165D1" w:rsidRDefault="00363C70" w:rsidP="00363C70">
      <w:pPr>
        <w:jc w:val="both"/>
        <w:rPr>
          <w:b/>
          <w:lang w:val="sr-Cyrl-CS"/>
        </w:rPr>
      </w:pPr>
      <w:r w:rsidRPr="00D165D1">
        <w:rPr>
          <w:b/>
          <w:lang w:val="sr-Cyrl-CS"/>
        </w:rPr>
        <w:t xml:space="preserve">Интервју са комисијом: </w:t>
      </w:r>
      <w:r w:rsidRPr="00D165D1">
        <w:rPr>
          <w:lang w:val="sr-Cyrl-CS"/>
        </w:rPr>
        <w:t xml:space="preserve">Процена мотивације за рад на радном месту и прихватање вредности државних органа -  провераваће се путем интервјуа са </w:t>
      </w:r>
      <w:r w:rsidR="0088317E" w:rsidRPr="00D165D1">
        <w:rPr>
          <w:lang w:val="sr-Cyrl-CS"/>
        </w:rPr>
        <w:t xml:space="preserve">Конкурсном </w:t>
      </w:r>
      <w:r w:rsidRPr="00D165D1">
        <w:rPr>
          <w:lang w:val="sr-Cyrl-CS"/>
        </w:rPr>
        <w:t>комисијом (усмено).</w:t>
      </w:r>
    </w:p>
    <w:p w14:paraId="553F5DF5" w14:textId="77777777" w:rsidR="00363C70" w:rsidRPr="00D165D1" w:rsidRDefault="00363C70" w:rsidP="00363C70">
      <w:pPr>
        <w:jc w:val="both"/>
        <w:rPr>
          <w:lang w:val="sr-Cyrl-CS"/>
        </w:rPr>
      </w:pPr>
    </w:p>
    <w:p w14:paraId="7B0462AE" w14:textId="751D91EE" w:rsidR="00363C70" w:rsidRPr="00D165D1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D165D1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D165D1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D165D1">
        <w:rPr>
          <w:rStyle w:val="Strong"/>
          <w:bdr w:val="none" w:sz="0" w:space="0" w:color="auto" w:frame="1"/>
        </w:rPr>
        <w:t>конкурс:</w:t>
      </w:r>
      <w:r w:rsidRPr="00D165D1">
        <w:rPr>
          <w:rStyle w:val="Strong"/>
          <w:bdr w:val="none" w:sz="0" w:space="0" w:color="auto" w:frame="1"/>
          <w:lang w:val="sr-Cyrl-CS"/>
        </w:rPr>
        <w:t xml:space="preserve"> </w:t>
      </w:r>
      <w:r w:rsidRPr="00D165D1">
        <w:rPr>
          <w:rStyle w:val="Strong"/>
          <w:b w:val="0"/>
          <w:bCs w:val="0"/>
          <w:bdr w:val="none" w:sz="0" w:space="0" w:color="auto" w:frame="1"/>
          <w:lang w:val="sr-Cyrl-CS"/>
        </w:rPr>
        <w:t>Образац</w:t>
      </w:r>
      <w:r w:rsidRPr="00D165D1">
        <w:rPr>
          <w:b/>
          <w:bCs/>
          <w:lang w:val="sr-Cyrl-CS"/>
        </w:rPr>
        <w:t xml:space="preserve"> </w:t>
      </w:r>
      <w:r w:rsidRPr="00D165D1">
        <w:rPr>
          <w:lang w:val="sr-Cyrl-CS"/>
        </w:rPr>
        <w:t xml:space="preserve">пријаве на конкурс шаље се поштом или предаје непосредно на адресу </w:t>
      </w:r>
      <w:r w:rsidR="00D165D1" w:rsidRPr="00D165D1">
        <w:rPr>
          <w:lang w:val="sr-Cyrl-CS"/>
        </w:rPr>
        <w:t xml:space="preserve">Министарства грађевинарства, саобраћаја и инфраструктуре, </w:t>
      </w:r>
      <w:r w:rsidRPr="00D165D1">
        <w:rPr>
          <w:lang w:val="sr-Cyrl-CS"/>
        </w:rPr>
        <w:t>Немањина 22-26, Београд, са назнаком „За интерни конкурс за попуњавање извршилачког радног места”.</w:t>
      </w:r>
    </w:p>
    <w:p w14:paraId="724AB5E1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lang w:val="sr-Cyrl-CS"/>
        </w:rPr>
      </w:pPr>
    </w:p>
    <w:p w14:paraId="37305E91" w14:textId="52F23F47" w:rsidR="00363C70" w:rsidRPr="00D165D1" w:rsidRDefault="00363C70" w:rsidP="00363C7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RS"/>
        </w:rPr>
      </w:pPr>
      <w:r w:rsidRPr="00D165D1">
        <w:rPr>
          <w:rStyle w:val="Strong"/>
          <w:bdr w:val="none" w:sz="0" w:space="0" w:color="auto" w:frame="1"/>
        </w:rPr>
        <w:t>VII Лиц</w:t>
      </w:r>
      <w:r w:rsidRPr="00D165D1">
        <w:rPr>
          <w:rStyle w:val="Strong"/>
          <w:bdr w:val="none" w:sz="0" w:space="0" w:color="auto" w:frame="1"/>
          <w:lang w:val="sr-Cyrl-CS"/>
        </w:rPr>
        <w:t>е</w:t>
      </w:r>
      <w:r w:rsidRPr="00D165D1">
        <w:rPr>
          <w:rStyle w:val="Strong"/>
          <w:bdr w:val="none" w:sz="0" w:space="0" w:color="auto" w:frame="1"/>
        </w:rPr>
        <w:t xml:space="preserve"> кој</w:t>
      </w:r>
      <w:r w:rsidRPr="00D165D1">
        <w:rPr>
          <w:rStyle w:val="Strong"/>
          <w:bdr w:val="none" w:sz="0" w:space="0" w:color="auto" w:frame="1"/>
          <w:lang w:val="sr-Cyrl-CS"/>
        </w:rPr>
        <w:t>е</w:t>
      </w:r>
      <w:r w:rsidRPr="00D165D1">
        <w:rPr>
          <w:rStyle w:val="Strong"/>
          <w:bdr w:val="none" w:sz="0" w:space="0" w:color="auto" w:frame="1"/>
        </w:rPr>
        <w:t xml:space="preserve"> </w:t>
      </w:r>
      <w:r w:rsidRPr="00D165D1">
        <w:rPr>
          <w:rStyle w:val="Strong"/>
          <w:bdr w:val="none" w:sz="0" w:space="0" w:color="auto" w:frame="1"/>
          <w:lang w:val="sr-Cyrl-CS"/>
        </w:rPr>
        <w:t>је</w:t>
      </w:r>
      <w:r w:rsidRPr="00D165D1">
        <w:rPr>
          <w:rStyle w:val="Strong"/>
          <w:bdr w:val="none" w:sz="0" w:space="0" w:color="auto" w:frame="1"/>
        </w:rPr>
        <w:t xml:space="preserve"> задужен</w:t>
      </w:r>
      <w:r w:rsidRPr="00D165D1">
        <w:rPr>
          <w:rStyle w:val="Strong"/>
          <w:bdr w:val="none" w:sz="0" w:space="0" w:color="auto" w:frame="1"/>
          <w:lang w:val="sr-Cyrl-CS"/>
        </w:rPr>
        <w:t>о</w:t>
      </w:r>
      <w:r w:rsidRPr="00D165D1">
        <w:rPr>
          <w:rStyle w:val="Strong"/>
          <w:bdr w:val="none" w:sz="0" w:space="0" w:color="auto" w:frame="1"/>
        </w:rPr>
        <w:t xml:space="preserve"> за давање обавештења</w:t>
      </w:r>
      <w:r w:rsidRPr="00D165D1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D165D1">
        <w:rPr>
          <w:bdr w:val="none" w:sz="0" w:space="0" w:color="auto" w:frame="1"/>
          <w:lang w:val="sr-Cyrl-CS"/>
        </w:rPr>
        <w:t xml:space="preserve"> </w:t>
      </w:r>
      <w:r w:rsidR="00D165D1" w:rsidRPr="00D165D1">
        <w:rPr>
          <w:shd w:val="clear" w:color="auto" w:fill="FFFFFF"/>
          <w:lang w:val="sr-Cyrl-CS"/>
        </w:rPr>
        <w:t>Радмила Матић, 011 362 20 64</w:t>
      </w:r>
      <w:r w:rsidRPr="00D165D1">
        <w:rPr>
          <w:lang w:val="sr-Cyrl-RS"/>
        </w:rPr>
        <w:t>.</w:t>
      </w:r>
    </w:p>
    <w:p w14:paraId="55A8B4D2" w14:textId="77777777" w:rsidR="00363C70" w:rsidRPr="00D165D1" w:rsidRDefault="00363C70" w:rsidP="00363C70">
      <w:pPr>
        <w:shd w:val="clear" w:color="auto" w:fill="FFFFFF"/>
        <w:jc w:val="both"/>
        <w:textAlignment w:val="baseline"/>
      </w:pPr>
      <w:r w:rsidRPr="00D165D1">
        <w:t> </w:t>
      </w:r>
    </w:p>
    <w:p w14:paraId="442DB574" w14:textId="5DD7204B" w:rsidR="00363C70" w:rsidRPr="00D165D1" w:rsidRDefault="00363C70" w:rsidP="00363C70">
      <w:pPr>
        <w:shd w:val="clear" w:color="auto" w:fill="FFFFFF"/>
        <w:jc w:val="both"/>
        <w:textAlignment w:val="baseline"/>
        <w:rPr>
          <w:b/>
          <w:lang w:val="sr-Cyrl-CS"/>
        </w:rPr>
      </w:pPr>
      <w:r w:rsidRPr="00D165D1">
        <w:rPr>
          <w:rStyle w:val="Strong"/>
          <w:bdr w:val="none" w:sz="0" w:space="0" w:color="auto" w:frame="1"/>
          <w:lang w:val="sr-Latn-CS"/>
        </w:rPr>
        <w:t>VIII</w:t>
      </w:r>
      <w:r w:rsidRPr="00D165D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D165D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165D1" w:rsidRPr="00D165D1">
        <w:rPr>
          <w:rStyle w:val="Strong"/>
          <w:b w:val="0"/>
          <w:bdr w:val="none" w:sz="0" w:space="0" w:color="auto" w:frame="1"/>
          <w:lang w:val="sr-Cyrl-CS"/>
        </w:rPr>
        <w:t>19</w:t>
      </w:r>
      <w:r w:rsidRPr="00D165D1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8B5316" w:rsidRPr="00D165D1">
        <w:rPr>
          <w:rStyle w:val="Strong"/>
          <w:b w:val="0"/>
          <w:bdr w:val="none" w:sz="0" w:space="0" w:color="auto" w:frame="1"/>
          <w:lang w:val="sr-Cyrl-CS"/>
        </w:rPr>
        <w:t>ју</w:t>
      </w:r>
      <w:r w:rsidR="00D165D1" w:rsidRPr="00D165D1">
        <w:rPr>
          <w:rStyle w:val="Strong"/>
          <w:b w:val="0"/>
          <w:bdr w:val="none" w:sz="0" w:space="0" w:color="auto" w:frame="1"/>
          <w:lang w:val="sr-Cyrl-CS"/>
        </w:rPr>
        <w:t>л</w:t>
      </w:r>
      <w:r w:rsidRPr="00D165D1">
        <w:rPr>
          <w:rStyle w:val="Strong"/>
          <w:b w:val="0"/>
          <w:bdr w:val="none" w:sz="0" w:space="0" w:color="auto" w:frame="1"/>
          <w:lang w:val="sr-Cyrl-CS"/>
        </w:rPr>
        <w:t xml:space="preserve"> 2023. године.</w:t>
      </w:r>
    </w:p>
    <w:p w14:paraId="289702D3" w14:textId="77777777" w:rsidR="00363C70" w:rsidRPr="00D165D1" w:rsidRDefault="00363C70" w:rsidP="00363C70">
      <w:pPr>
        <w:shd w:val="clear" w:color="auto" w:fill="FFFFFF"/>
        <w:jc w:val="both"/>
        <w:textAlignment w:val="baseline"/>
      </w:pPr>
    </w:p>
    <w:p w14:paraId="445430C5" w14:textId="7E2C5264" w:rsidR="00363C70" w:rsidRPr="00D165D1" w:rsidRDefault="00363C70" w:rsidP="00363C70">
      <w:pPr>
        <w:tabs>
          <w:tab w:val="left" w:pos="9720"/>
        </w:tabs>
        <w:jc w:val="both"/>
        <w:rPr>
          <w:lang w:val="sr-Cyrl-CS"/>
        </w:rPr>
      </w:pPr>
      <w:r w:rsidRPr="00D165D1">
        <w:rPr>
          <w:rStyle w:val="Strong"/>
          <w:bdr w:val="none" w:sz="0" w:space="0" w:color="auto" w:frame="1"/>
        </w:rPr>
        <w:t>IX Рок за подношење пријава</w:t>
      </w:r>
      <w:r w:rsidRPr="00D165D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D165D1">
        <w:t xml:space="preserve"> </w:t>
      </w:r>
      <w:r w:rsidRPr="00D165D1">
        <w:rPr>
          <w:rFonts w:eastAsiaTheme="minorHAnsi"/>
          <w:lang w:val="sr-Cyrl-RS"/>
        </w:rPr>
        <w:t xml:space="preserve">је осам дана и почиње да тече </w:t>
      </w:r>
      <w:r w:rsidR="008B5316" w:rsidRPr="00D165D1">
        <w:rPr>
          <w:rFonts w:eastAsiaTheme="minorHAnsi"/>
          <w:lang w:val="sr-Cyrl-CS"/>
        </w:rPr>
        <w:t>2</w:t>
      </w:r>
      <w:r w:rsidR="00D165D1" w:rsidRPr="00D165D1">
        <w:rPr>
          <w:rFonts w:eastAsiaTheme="minorHAnsi"/>
          <w:lang w:val="sr-Cyrl-CS"/>
        </w:rPr>
        <w:t>0</w:t>
      </w:r>
      <w:r w:rsidRPr="00D165D1">
        <w:rPr>
          <w:rFonts w:eastAsiaTheme="minorHAnsi"/>
          <w:lang w:val="sr-Cyrl-RS"/>
        </w:rPr>
        <w:t xml:space="preserve">. </w:t>
      </w:r>
      <w:r w:rsidR="008B5316" w:rsidRPr="00D165D1">
        <w:rPr>
          <w:rFonts w:eastAsiaTheme="minorHAnsi"/>
          <w:lang w:val="sr-Cyrl-RS"/>
        </w:rPr>
        <w:t>ју</w:t>
      </w:r>
      <w:r w:rsidR="00D165D1" w:rsidRPr="00D165D1">
        <w:rPr>
          <w:rFonts w:eastAsiaTheme="minorHAnsi"/>
          <w:lang w:val="sr-Cyrl-RS"/>
        </w:rPr>
        <w:t>л</w:t>
      </w:r>
      <w:r w:rsidR="008B5316" w:rsidRPr="00D165D1">
        <w:rPr>
          <w:rFonts w:eastAsiaTheme="minorHAnsi"/>
          <w:lang w:val="sr-Cyrl-RS"/>
        </w:rPr>
        <w:t>а</w:t>
      </w:r>
      <w:r w:rsidRPr="00D165D1">
        <w:rPr>
          <w:rFonts w:eastAsiaTheme="minorHAnsi"/>
          <w:lang w:val="sr-Cyrl-RS"/>
        </w:rPr>
        <w:t xml:space="preserve"> 2023. године и истиче </w:t>
      </w:r>
      <w:r w:rsidR="00D165D1" w:rsidRPr="00D165D1">
        <w:rPr>
          <w:rFonts w:eastAsiaTheme="minorHAnsi"/>
          <w:lang w:val="sr-Cyrl-CS"/>
        </w:rPr>
        <w:t>27</w:t>
      </w:r>
      <w:r w:rsidRPr="00D165D1">
        <w:rPr>
          <w:rFonts w:eastAsiaTheme="minorHAnsi"/>
          <w:lang w:val="sr-Cyrl-RS"/>
        </w:rPr>
        <w:t xml:space="preserve">. </w:t>
      </w:r>
      <w:r w:rsidR="008B5316" w:rsidRPr="00D165D1">
        <w:rPr>
          <w:rFonts w:eastAsiaTheme="minorHAnsi"/>
          <w:lang w:val="sr-Cyrl-RS"/>
        </w:rPr>
        <w:t>ју</w:t>
      </w:r>
      <w:r w:rsidR="00D165D1" w:rsidRPr="00D165D1">
        <w:rPr>
          <w:rFonts w:eastAsiaTheme="minorHAnsi"/>
          <w:lang w:val="sr-Cyrl-RS"/>
        </w:rPr>
        <w:t>л</w:t>
      </w:r>
      <w:r w:rsidR="008B5316" w:rsidRPr="00D165D1">
        <w:rPr>
          <w:rFonts w:eastAsiaTheme="minorHAnsi"/>
          <w:lang w:val="sr-Cyrl-RS"/>
        </w:rPr>
        <w:t>а</w:t>
      </w:r>
      <w:r w:rsidRPr="00D165D1">
        <w:rPr>
          <w:rFonts w:eastAsiaTheme="minorHAnsi"/>
          <w:lang w:val="sr-Cyrl-CS"/>
        </w:rPr>
        <w:t xml:space="preserve"> 2023. године.</w:t>
      </w:r>
    </w:p>
    <w:p w14:paraId="6CDFC06B" w14:textId="77777777" w:rsidR="00363C70" w:rsidRPr="00D165D1" w:rsidRDefault="00363C70" w:rsidP="00363C70">
      <w:pPr>
        <w:ind w:right="-90"/>
        <w:jc w:val="both"/>
        <w:rPr>
          <w:rStyle w:val="Strong"/>
          <w:bdr w:val="none" w:sz="0" w:space="0" w:color="auto" w:frame="1"/>
        </w:rPr>
      </w:pPr>
    </w:p>
    <w:p w14:paraId="5EE5B451" w14:textId="38DDBB7D" w:rsidR="00363C70" w:rsidRPr="00D165D1" w:rsidRDefault="00363C70" w:rsidP="00363C70">
      <w:pPr>
        <w:jc w:val="both"/>
        <w:rPr>
          <w:lang w:val="sr-Cyrl-CS"/>
        </w:rPr>
      </w:pPr>
      <w:r w:rsidRPr="00D165D1">
        <w:rPr>
          <w:rStyle w:val="Strong"/>
          <w:bdr w:val="none" w:sz="0" w:space="0" w:color="auto" w:frame="1"/>
        </w:rPr>
        <w:t>X Пријава на интерни конкурс</w:t>
      </w:r>
      <w:r w:rsidRPr="00D165D1">
        <w:t xml:space="preserve"> врши се на Обрасцу пријаве који је доступан на интернет презентацији </w:t>
      </w:r>
      <w:r w:rsidRPr="00D165D1">
        <w:rPr>
          <w:lang w:val="sr-Cyrl-RS"/>
        </w:rPr>
        <w:t>Службе за управљање кадровима</w:t>
      </w:r>
      <w:r w:rsidRPr="00D165D1">
        <w:rPr>
          <w:shd w:val="clear" w:color="auto" w:fill="FFFFFF"/>
        </w:rPr>
        <w:t xml:space="preserve"> </w:t>
      </w:r>
      <w:hyperlink r:id="rId9" w:history="1">
        <w:r w:rsidRPr="00D165D1">
          <w:rPr>
            <w:rStyle w:val="Hyperlink"/>
            <w:color w:val="auto"/>
            <w:shd w:val="clear" w:color="auto" w:fill="FFFFFF"/>
          </w:rPr>
          <w:t>www.suk.gov.rs</w:t>
        </w:r>
      </w:hyperlink>
      <w:r w:rsidRPr="00D165D1">
        <w:rPr>
          <w:lang w:val="sr-Cyrl-CS"/>
        </w:rPr>
        <w:t xml:space="preserve">, </w:t>
      </w:r>
      <w:r w:rsidRPr="00D165D1">
        <w:t xml:space="preserve">и </w:t>
      </w:r>
      <w:r w:rsidRPr="00D165D1">
        <w:rPr>
          <w:lang w:val="sr-Cyrl-RS"/>
        </w:rPr>
        <w:t xml:space="preserve">интернет презентацији </w:t>
      </w:r>
      <w:r w:rsidR="00D165D1" w:rsidRPr="00D165D1">
        <w:rPr>
          <w:lang w:val="sr-Cyrl-CS"/>
        </w:rPr>
        <w:t xml:space="preserve">Министарства грађевинарства, саобраћаја и инфраструктуре, </w:t>
      </w:r>
      <w:r w:rsidR="00D165D1" w:rsidRPr="00D165D1">
        <w:rPr>
          <w:rFonts w:eastAsia="Calibri"/>
          <w:u w:val="single"/>
          <w:shd w:val="clear" w:color="auto" w:fill="FFFFFF"/>
          <w:lang w:val="sr-Cyrl-CS"/>
        </w:rPr>
        <w:t>www.mgsi.gov.rs</w:t>
      </w:r>
      <w:r w:rsidRPr="00D165D1">
        <w:rPr>
          <w:lang w:val="sr-Cyrl-RS"/>
        </w:rPr>
        <w:t xml:space="preserve"> </w:t>
      </w:r>
      <w:r w:rsidRPr="00D165D1">
        <w:rPr>
          <w:rFonts w:eastAsia="Calibri"/>
          <w:lang w:val="sr-Cyrl-RS"/>
        </w:rPr>
        <w:t>и у штампаној верзији на писарници</w:t>
      </w:r>
      <w:r w:rsidRPr="00D165D1">
        <w:rPr>
          <w:b/>
          <w:lang w:val="sr-Cyrl-CS"/>
        </w:rPr>
        <w:t xml:space="preserve"> </w:t>
      </w:r>
      <w:r w:rsidR="00D165D1" w:rsidRPr="00D165D1">
        <w:rPr>
          <w:lang w:val="sr-Cyrl-CS"/>
        </w:rPr>
        <w:t>Министарства грађевинарства, саобраћаја и инфраструктуре</w:t>
      </w:r>
      <w:r w:rsidRPr="00D165D1">
        <w:rPr>
          <w:lang w:val="sr-Cyrl-CS"/>
        </w:rPr>
        <w:t>, Београд, Немањина 22-26.</w:t>
      </w:r>
    </w:p>
    <w:p w14:paraId="2D43738C" w14:textId="77777777" w:rsidR="00363C70" w:rsidRPr="00D165D1" w:rsidRDefault="00363C70" w:rsidP="00363C70">
      <w:pPr>
        <w:ind w:right="-90"/>
        <w:jc w:val="both"/>
      </w:pPr>
    </w:p>
    <w:p w14:paraId="0FB49FD3" w14:textId="77777777" w:rsidR="00363C70" w:rsidRPr="00D165D1" w:rsidRDefault="00363C70" w:rsidP="00363C70">
      <w:pPr>
        <w:jc w:val="both"/>
      </w:pPr>
      <w:r w:rsidRPr="00D165D1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1F640C97" w14:textId="77777777" w:rsidR="00363C70" w:rsidRPr="00D165D1" w:rsidRDefault="00363C70" w:rsidP="00363C70">
      <w:pPr>
        <w:shd w:val="clear" w:color="auto" w:fill="FFFFFF"/>
        <w:jc w:val="both"/>
        <w:textAlignment w:val="baseline"/>
      </w:pPr>
      <w:r w:rsidRPr="00D165D1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C43B367" w14:textId="77777777" w:rsidR="00363C70" w:rsidRPr="00D165D1" w:rsidRDefault="00363C70" w:rsidP="00363C70">
      <w:pPr>
        <w:shd w:val="clear" w:color="auto" w:fill="FFFFFF"/>
        <w:jc w:val="both"/>
        <w:textAlignment w:val="baseline"/>
      </w:pPr>
    </w:p>
    <w:p w14:paraId="2C465940" w14:textId="2D6E87D9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165D1">
        <w:rPr>
          <w:rStyle w:val="Strong"/>
          <w:bdr w:val="none" w:sz="0" w:space="0" w:color="auto" w:frame="1"/>
          <w:shd w:val="clear" w:color="auto" w:fill="FFFFFF"/>
        </w:rPr>
        <w:t>X</w:t>
      </w:r>
      <w:r w:rsidRPr="00D165D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D165D1">
        <w:rPr>
          <w:shd w:val="clear" w:color="auto" w:fill="FFFFFF"/>
        </w:rPr>
        <w:t> који су успешно прошли фазе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Pr="00D165D1">
        <w:rPr>
          <w:rFonts w:eastAsia="Calibri"/>
        </w:rPr>
        <w:t>;</w:t>
      </w:r>
      <w:r w:rsidRPr="00D165D1">
        <w:rPr>
          <w:b/>
          <w:shd w:val="clear" w:color="auto" w:fill="FFFFFF"/>
          <w:lang w:val="sr-Cyrl-CS"/>
        </w:rPr>
        <w:t xml:space="preserve"> </w:t>
      </w:r>
      <w:r w:rsidRPr="00D165D1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D165D1">
        <w:rPr>
          <w:shd w:val="clear" w:color="auto" w:fill="FFFFFF"/>
          <w:lang w:val="sr-Cyrl-CS"/>
        </w:rPr>
        <w:t xml:space="preserve">којима се доказује </w:t>
      </w:r>
      <w:r w:rsidRPr="00D165D1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Pr="00D165D1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D165D1">
        <w:rPr>
          <w:shd w:val="clear" w:color="auto" w:fill="FFFFFF"/>
        </w:rPr>
        <w:t xml:space="preserve"> или решења да је државни службеник нераспоређен.</w:t>
      </w:r>
    </w:p>
    <w:p w14:paraId="21DAB622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E89ED92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165D1">
        <w:rPr>
          <w:shd w:val="clear" w:color="auto" w:fill="FFFFFF"/>
        </w:rPr>
        <w:lastRenderedPageBreak/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BF538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165D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D165D1">
        <w:t xml:space="preserve"> </w:t>
      </w:r>
      <w:r w:rsidRPr="00D165D1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D165D1">
        <w:rPr>
          <w:shd w:val="clear" w:color="auto" w:fill="FFFFFF"/>
          <w:lang w:val="sr-Cyrl-CS"/>
        </w:rPr>
        <w:t xml:space="preserve"> </w:t>
      </w:r>
    </w:p>
    <w:p w14:paraId="04AB56DD" w14:textId="32317DE0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165D1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Pr="00D165D1">
        <w:rPr>
          <w:shd w:val="clear" w:color="auto" w:fill="FFFFFF"/>
          <w:lang w:val="sr-Cyrl-CS"/>
        </w:rPr>
        <w:t xml:space="preserve">је </w:t>
      </w:r>
      <w:r w:rsidRPr="00D165D1">
        <w:rPr>
          <w:shd w:val="clear" w:color="auto" w:fill="FFFFFF"/>
        </w:rPr>
        <w:t xml:space="preserve"> уверење о положеном државном стручном испиту</w:t>
      </w:r>
      <w:r w:rsidRPr="00D165D1">
        <w:rPr>
          <w:shd w:val="clear" w:color="auto" w:fill="FFFFFF"/>
          <w:lang w:val="sr-Cyrl-CS"/>
        </w:rPr>
        <w:t xml:space="preserve"> за рад у државним органима.</w:t>
      </w:r>
    </w:p>
    <w:p w14:paraId="3C3016F4" w14:textId="77777777" w:rsidR="00363C70" w:rsidRPr="00D165D1" w:rsidRDefault="00363C70" w:rsidP="00363C70">
      <w:pPr>
        <w:jc w:val="both"/>
        <w:rPr>
          <w:shd w:val="clear" w:color="auto" w:fill="FFFFFF"/>
        </w:rPr>
      </w:pPr>
      <w:r w:rsidRPr="00D165D1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BED7119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165D1">
        <w:br/>
      </w:r>
      <w:r w:rsidRPr="00D165D1">
        <w:rPr>
          <w:rStyle w:val="Strong"/>
          <w:bdr w:val="none" w:sz="0" w:space="0" w:color="auto" w:frame="1"/>
          <w:shd w:val="clear" w:color="auto" w:fill="FFFFFF"/>
        </w:rPr>
        <w:t>XI</w:t>
      </w:r>
      <w:r w:rsidRPr="00D165D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D165D1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7F18997B" w14:textId="14EC68AA" w:rsidR="00363C70" w:rsidRPr="00D165D1" w:rsidRDefault="00363C70" w:rsidP="00363C70">
      <w:pPr>
        <w:jc w:val="both"/>
        <w:rPr>
          <w:lang w:val="sr-Cyrl-CS"/>
        </w:rPr>
      </w:pPr>
      <w:r w:rsidRPr="00D165D1">
        <w:br/>
      </w:r>
      <w:r w:rsidRPr="00D165D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D165D1">
        <w:rPr>
          <w:shd w:val="clear" w:color="auto" w:fill="FFFFFF"/>
          <w:lang w:val="sr-Cyrl-CS"/>
        </w:rPr>
        <w:t xml:space="preserve"> </w:t>
      </w:r>
      <w:r w:rsidRPr="00D165D1">
        <w:rPr>
          <w:shd w:val="clear" w:color="auto" w:fill="FFFFFF"/>
        </w:rPr>
        <w:t xml:space="preserve">Докази се достављају на  адресу </w:t>
      </w:r>
      <w:r w:rsidR="00D165D1" w:rsidRPr="00D165D1">
        <w:rPr>
          <w:lang w:val="sr-Cyrl-CS"/>
        </w:rPr>
        <w:t>Министарства грађевинарства, саобраћаја и инфраструктуре</w:t>
      </w:r>
      <w:r w:rsidRPr="00D165D1">
        <w:rPr>
          <w:lang w:val="sr-Cyrl-CS"/>
        </w:rPr>
        <w:t>, Београд, Немањина 22-26.</w:t>
      </w:r>
    </w:p>
    <w:p w14:paraId="6DC4F5DF" w14:textId="77777777" w:rsidR="00363C70" w:rsidRPr="00D165D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165D1">
        <w:rPr>
          <w:shd w:val="clear" w:color="auto" w:fill="FFFFFF"/>
        </w:rPr>
        <w:t> </w:t>
      </w:r>
    </w:p>
    <w:p w14:paraId="38196552" w14:textId="0BCD06F9" w:rsidR="00363C70" w:rsidRPr="00D165D1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D165D1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165D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D165D1">
        <w:br/>
      </w:r>
      <w:r w:rsidRPr="00D165D1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D165D1" w:rsidRPr="00D165D1">
        <w:rPr>
          <w:lang w:val="sr-Cyrl-CS"/>
        </w:rPr>
        <w:t xml:space="preserve">14. августа </w:t>
      </w:r>
      <w:r w:rsidRPr="00D165D1">
        <w:rPr>
          <w:rFonts w:eastAsia="Calibri"/>
          <w:lang w:val="sr-Cyrl-RS"/>
        </w:rPr>
        <w:t>2023. године.</w:t>
      </w:r>
    </w:p>
    <w:p w14:paraId="4150D7A0" w14:textId="77777777" w:rsidR="00363C70" w:rsidRPr="00D165D1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Latn-RS"/>
        </w:rPr>
      </w:pPr>
    </w:p>
    <w:p w14:paraId="137EB2DC" w14:textId="303A3619" w:rsidR="00363C70" w:rsidRPr="00367269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367269">
        <w:rPr>
          <w:rFonts w:eastAsia="Calibri"/>
          <w:lang w:val="sr-Latn-RS"/>
        </w:rPr>
        <w:t xml:space="preserve">Провера </w:t>
      </w:r>
      <w:r w:rsidRPr="00367269">
        <w:rPr>
          <w:rFonts w:eastAsia="Calibri"/>
          <w:lang w:val="sr-Cyrl-RS"/>
        </w:rPr>
        <w:t>посебних функционалних компетенција</w:t>
      </w:r>
      <w:r w:rsidRPr="00367269">
        <w:rPr>
          <w:rFonts w:eastAsia="Calibri"/>
          <w:lang w:val="sr-Latn-RS"/>
        </w:rPr>
        <w:t xml:space="preserve"> </w:t>
      </w:r>
      <w:r w:rsidRPr="00367269">
        <w:rPr>
          <w:rFonts w:eastAsia="Calibri"/>
          <w:lang w:val="sr-Cyrl-RS"/>
        </w:rPr>
        <w:t xml:space="preserve">и провера понашајних компетенција  </w:t>
      </w:r>
      <w:r w:rsidRPr="00367269">
        <w:rPr>
          <w:rFonts w:eastAsia="Calibri"/>
          <w:lang w:val="sr-Latn-RS"/>
        </w:rPr>
        <w:t xml:space="preserve">обавиће се </w:t>
      </w:r>
      <w:r w:rsidRPr="00367269">
        <w:rPr>
          <w:rFonts w:eastAsia="Calibri"/>
          <w:lang w:val="sr-Cyrl-RS"/>
        </w:rPr>
        <w:t xml:space="preserve">у </w:t>
      </w:r>
      <w:r w:rsidRPr="00367269">
        <w:rPr>
          <w:rFonts w:eastAsia="Calibri"/>
          <w:lang w:val="sr-Latn-RS"/>
        </w:rPr>
        <w:t>Служби за управљање кадровима, Палата „Србија”, 11070 Нови Београд, Булевар Миха</w:t>
      </w:r>
      <w:r w:rsidRPr="00367269">
        <w:rPr>
          <w:rFonts w:eastAsia="Calibri"/>
          <w:lang w:val="sr-Cyrl-CS"/>
        </w:rPr>
        <w:t>ј</w:t>
      </w:r>
      <w:r w:rsidRPr="00367269">
        <w:rPr>
          <w:rFonts w:eastAsia="Calibri"/>
          <w:lang w:val="sr-Latn-RS"/>
        </w:rPr>
        <w:t>ла Пупина 2 (источно крило).</w:t>
      </w:r>
      <w:r w:rsidR="008D00CB">
        <w:rPr>
          <w:rFonts w:eastAsia="Calibri"/>
          <w:lang w:val="sr-Cyrl-CS"/>
        </w:rPr>
        <w:t xml:space="preserve"> </w:t>
      </w:r>
      <w:r w:rsidRPr="00367269">
        <w:rPr>
          <w:rFonts w:eastAsia="Calibri"/>
          <w:lang w:val="sr-Cyrl-RS"/>
        </w:rPr>
        <w:t xml:space="preserve">Интервју са Конкурсном комисијом обавиће се </w:t>
      </w:r>
      <w:r w:rsidRPr="00367269">
        <w:rPr>
          <w:rFonts w:eastAsia="Calibri"/>
          <w:lang w:val="sr-Latn-RS"/>
        </w:rPr>
        <w:t xml:space="preserve">у </w:t>
      </w:r>
      <w:r w:rsidRPr="00367269">
        <w:rPr>
          <w:rFonts w:eastAsia="Calibri"/>
          <w:lang w:val="sr-Cyrl-RS"/>
        </w:rPr>
        <w:t xml:space="preserve"> просторијама </w:t>
      </w:r>
      <w:r w:rsidR="00D165D1" w:rsidRPr="00367269">
        <w:rPr>
          <w:rFonts w:eastAsia="Calibri"/>
          <w:lang w:val="sr-Cyrl-CS"/>
        </w:rPr>
        <w:t xml:space="preserve">Министарства </w:t>
      </w:r>
      <w:bookmarkStart w:id="1" w:name="_Hlk140474321"/>
      <w:r w:rsidR="00D165D1" w:rsidRPr="00367269">
        <w:rPr>
          <w:rFonts w:eastAsia="Calibri"/>
          <w:lang w:val="sr-Cyrl-CS"/>
        </w:rPr>
        <w:t>грађевинарства, саобраћаја и инфраструктуре</w:t>
      </w:r>
      <w:bookmarkEnd w:id="1"/>
      <w:r w:rsidRPr="00367269">
        <w:rPr>
          <w:rFonts w:eastAsia="Calibri"/>
          <w:lang w:val="sr-Cyrl-RS"/>
        </w:rPr>
        <w:t xml:space="preserve">, Београд, Немањина 22-26. </w:t>
      </w:r>
    </w:p>
    <w:p w14:paraId="7EA053E5" w14:textId="77777777" w:rsidR="00363C70" w:rsidRPr="00367269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</w:p>
    <w:p w14:paraId="67BF7E50" w14:textId="77777777" w:rsidR="00363C70" w:rsidRPr="00367269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367269">
        <w:rPr>
          <w:rFonts w:eastAsia="Calibri"/>
          <w:shd w:val="clear" w:color="auto" w:fill="FFFFFF"/>
          <w:lang w:val="sr-Cyrl-CS"/>
        </w:rPr>
        <w:t>Кандидати</w:t>
      </w:r>
      <w:r w:rsidRPr="00367269">
        <w:rPr>
          <w:rFonts w:eastAsia="Calibri"/>
          <w:lang w:val="sr-Cyrl-RS"/>
        </w:rPr>
        <w:t xml:space="preserve"> ће о датуму, месту и времену сваке фазе изборног поступка бити обавештени на контакте (бројеве телефона или електронске адресе), које наведу у својим </w:t>
      </w:r>
      <w:r w:rsidRPr="00367269">
        <w:rPr>
          <w:rFonts w:eastAsia="Calibri"/>
          <w:lang w:val="sr-Cyrl-CS"/>
        </w:rPr>
        <w:t xml:space="preserve">обрасцима </w:t>
      </w:r>
      <w:r w:rsidRPr="00367269">
        <w:rPr>
          <w:rFonts w:eastAsia="Calibri"/>
          <w:lang w:val="sr-Cyrl-RS"/>
        </w:rPr>
        <w:t>пријава.</w:t>
      </w:r>
    </w:p>
    <w:p w14:paraId="385DA24C" w14:textId="77777777" w:rsidR="00363C70" w:rsidRPr="00367269" w:rsidRDefault="00363C70" w:rsidP="00363C70">
      <w:pPr>
        <w:tabs>
          <w:tab w:val="left" w:pos="9720"/>
        </w:tabs>
        <w:jc w:val="both"/>
      </w:pPr>
    </w:p>
    <w:p w14:paraId="7B281246" w14:textId="77777777" w:rsidR="00363C70" w:rsidRPr="00367269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7269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367269">
        <w:br/>
      </w:r>
      <w:r w:rsidRPr="00367269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367269">
        <w:rPr>
          <w:shd w:val="clear" w:color="auto" w:fill="FFFFFF"/>
          <w:lang w:val="sr-Cyrl-CS"/>
        </w:rPr>
        <w:t xml:space="preserve">запослени на неодређено време </w:t>
      </w:r>
      <w:r w:rsidRPr="00367269">
        <w:rPr>
          <w:shd w:val="clear" w:color="auto" w:fill="FFFFFF"/>
        </w:rPr>
        <w:t>из органа државне управе и служби Владе. </w:t>
      </w:r>
    </w:p>
    <w:p w14:paraId="4B52115F" w14:textId="77777777" w:rsidR="00363C70" w:rsidRPr="00367269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367269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67269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481CAB9" w14:textId="3F2E211D" w:rsidR="00363C70" w:rsidRPr="00367269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367269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367269">
        <w:br/>
      </w:r>
      <w:r w:rsidRPr="00367269">
        <w:rPr>
          <w:rFonts w:eastAsia="Calibri"/>
          <w:lang w:val="sr-Cyrl-RS"/>
        </w:rPr>
        <w:t xml:space="preserve">Интерни конкурс спроводи Конкурсна комисија коју је именовао министар </w:t>
      </w:r>
      <w:r w:rsidR="00D165D1" w:rsidRPr="00367269">
        <w:rPr>
          <w:rFonts w:eastAsia="Calibri"/>
          <w:lang w:val="sr-Cyrl-CS"/>
        </w:rPr>
        <w:t>грађевинарства, саобраћаја и инфраструктуре</w:t>
      </w:r>
      <w:r w:rsidRPr="00367269">
        <w:rPr>
          <w:rFonts w:eastAsia="Calibri"/>
          <w:lang w:val="sr-Cyrl-RS"/>
        </w:rPr>
        <w:t xml:space="preserve">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="00D165D1" w:rsidRPr="00367269">
        <w:rPr>
          <w:rFonts w:eastAsia="Calibri"/>
          <w:lang w:val="sr-Cyrl-CS"/>
        </w:rPr>
        <w:t>грађевинарства, саобраћаја и инфраструктуре</w:t>
      </w:r>
      <w:r w:rsidRPr="00367269">
        <w:rPr>
          <w:rFonts w:eastAsia="Calibri"/>
          <w:lang w:val="sr-Cyrl-RS"/>
        </w:rPr>
        <w:t>.</w:t>
      </w:r>
    </w:p>
    <w:p w14:paraId="624B1603" w14:textId="77777777" w:rsidR="00363C70" w:rsidRPr="00367269" w:rsidRDefault="00363C70" w:rsidP="00363C70">
      <w:pPr>
        <w:jc w:val="both"/>
        <w:rPr>
          <w:shd w:val="clear" w:color="auto" w:fill="FFFFFF"/>
        </w:rPr>
      </w:pPr>
      <w:r w:rsidRPr="00367269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5986620" w14:textId="77777777" w:rsidR="00363C70" w:rsidRPr="00367269" w:rsidRDefault="00363C70" w:rsidP="00363C70">
      <w:pPr>
        <w:jc w:val="both"/>
        <w:rPr>
          <w:shd w:val="clear" w:color="auto" w:fill="FFFFFF"/>
        </w:rPr>
      </w:pPr>
    </w:p>
    <w:p w14:paraId="05C4AB28" w14:textId="77777777" w:rsidR="008D00CB" w:rsidRDefault="008D00CB" w:rsidP="00363C70">
      <w:pPr>
        <w:tabs>
          <w:tab w:val="left" w:pos="6645"/>
        </w:tabs>
        <w:jc w:val="both"/>
        <w:rPr>
          <w:lang w:val="en-US"/>
        </w:rPr>
      </w:pPr>
    </w:p>
    <w:p w14:paraId="05233E21" w14:textId="443A25B0" w:rsidR="00363C70" w:rsidRPr="00367269" w:rsidRDefault="00363C70" w:rsidP="00363C70">
      <w:pPr>
        <w:tabs>
          <w:tab w:val="left" w:pos="6645"/>
        </w:tabs>
        <w:jc w:val="both"/>
        <w:rPr>
          <w:lang w:val="en-US"/>
        </w:rPr>
      </w:pPr>
      <w:r w:rsidRPr="00367269">
        <w:rPr>
          <w:lang w:val="en-US"/>
        </w:rPr>
        <w:tab/>
        <w:t xml:space="preserve">       </w:t>
      </w:r>
      <w:r w:rsidRPr="00367269">
        <w:rPr>
          <w:lang w:val="sr-Cyrl-CS"/>
        </w:rPr>
        <w:t xml:space="preserve">  </w:t>
      </w:r>
      <w:r w:rsidRPr="00367269">
        <w:rPr>
          <w:lang w:val="en-US"/>
        </w:rPr>
        <w:t xml:space="preserve">   </w:t>
      </w:r>
      <w:r w:rsidRPr="00367269">
        <w:rPr>
          <w:lang w:val="sr-Cyrl-CS"/>
        </w:rPr>
        <w:t xml:space="preserve">   </w:t>
      </w:r>
      <w:r w:rsidRPr="00367269">
        <w:rPr>
          <w:lang w:val="en-US"/>
        </w:rPr>
        <w:t>Д И Р Е К Т О Р</w:t>
      </w:r>
    </w:p>
    <w:p w14:paraId="34133BCD" w14:textId="77777777" w:rsidR="00363C70" w:rsidRPr="00367269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0E9E9B5" w14:textId="77777777" w:rsidR="00363C70" w:rsidRPr="00367269" w:rsidRDefault="00363C70" w:rsidP="00363C70">
      <w:pPr>
        <w:tabs>
          <w:tab w:val="left" w:pos="6645"/>
        </w:tabs>
        <w:jc w:val="both"/>
      </w:pPr>
      <w:r w:rsidRPr="00367269">
        <w:rPr>
          <w:lang w:val="en-US"/>
        </w:rPr>
        <w:tab/>
        <w:t xml:space="preserve">           </w:t>
      </w:r>
      <w:r w:rsidRPr="00367269">
        <w:rPr>
          <w:lang w:val="sr-Cyrl-CS"/>
        </w:rPr>
        <w:t>др Данило Рончевић</w:t>
      </w:r>
    </w:p>
    <w:sectPr w:rsidR="00363C70" w:rsidRPr="00367269" w:rsidSect="008D00CB">
      <w:footerReference w:type="default" r:id="rId10"/>
      <w:pgSz w:w="11907" w:h="16840" w:code="9"/>
      <w:pgMar w:top="568" w:right="680" w:bottom="709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0FA" w14:textId="77777777" w:rsidR="00CE7766" w:rsidRDefault="00CE7766" w:rsidP="007A6BAE">
      <w:r>
        <w:separator/>
      </w:r>
    </w:p>
  </w:endnote>
  <w:endnote w:type="continuationSeparator" w:id="0">
    <w:p w14:paraId="68E722E7" w14:textId="77777777" w:rsidR="00CE7766" w:rsidRDefault="00CE7766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7713" w14:textId="77777777" w:rsidR="00CE7766" w:rsidRDefault="00CE7766" w:rsidP="007A6BAE">
      <w:r>
        <w:separator/>
      </w:r>
    </w:p>
  </w:footnote>
  <w:footnote w:type="continuationSeparator" w:id="0">
    <w:p w14:paraId="7F8BED85" w14:textId="77777777" w:rsidR="00CE7766" w:rsidRDefault="00CE7766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71840063">
    <w:abstractNumId w:val="0"/>
  </w:num>
  <w:num w:numId="2" w16cid:durableId="781849759">
    <w:abstractNumId w:val="2"/>
  </w:num>
  <w:num w:numId="3" w16cid:durableId="111093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2293A"/>
    <w:rsid w:val="00053D26"/>
    <w:rsid w:val="00055C61"/>
    <w:rsid w:val="00066F76"/>
    <w:rsid w:val="000F54D4"/>
    <w:rsid w:val="0010004E"/>
    <w:rsid w:val="00104234"/>
    <w:rsid w:val="001276B1"/>
    <w:rsid w:val="00142BB9"/>
    <w:rsid w:val="001475CF"/>
    <w:rsid w:val="00152FB8"/>
    <w:rsid w:val="001647D6"/>
    <w:rsid w:val="00170712"/>
    <w:rsid w:val="00174A64"/>
    <w:rsid w:val="00174E43"/>
    <w:rsid w:val="0019618B"/>
    <w:rsid w:val="001A58B5"/>
    <w:rsid w:val="001D52B4"/>
    <w:rsid w:val="00200F00"/>
    <w:rsid w:val="00202ACC"/>
    <w:rsid w:val="002077BB"/>
    <w:rsid w:val="00232E2C"/>
    <w:rsid w:val="002402FC"/>
    <w:rsid w:val="00243AA8"/>
    <w:rsid w:val="00244B2D"/>
    <w:rsid w:val="00250109"/>
    <w:rsid w:val="002552DC"/>
    <w:rsid w:val="0027475A"/>
    <w:rsid w:val="00275519"/>
    <w:rsid w:val="00277FF1"/>
    <w:rsid w:val="002935D6"/>
    <w:rsid w:val="002B07E9"/>
    <w:rsid w:val="002B0AFD"/>
    <w:rsid w:val="002B2D0E"/>
    <w:rsid w:val="002D6EA6"/>
    <w:rsid w:val="002E12B6"/>
    <w:rsid w:val="002E785C"/>
    <w:rsid w:val="00305879"/>
    <w:rsid w:val="003239E4"/>
    <w:rsid w:val="00325A7D"/>
    <w:rsid w:val="00334FE4"/>
    <w:rsid w:val="003434A1"/>
    <w:rsid w:val="00363C70"/>
    <w:rsid w:val="00367269"/>
    <w:rsid w:val="00376811"/>
    <w:rsid w:val="003C4BEF"/>
    <w:rsid w:val="003C7AF2"/>
    <w:rsid w:val="003D0E95"/>
    <w:rsid w:val="00401A91"/>
    <w:rsid w:val="00441613"/>
    <w:rsid w:val="00455D2B"/>
    <w:rsid w:val="004772B3"/>
    <w:rsid w:val="0048691D"/>
    <w:rsid w:val="004A710D"/>
    <w:rsid w:val="004C1FB4"/>
    <w:rsid w:val="004C3458"/>
    <w:rsid w:val="004C4BE5"/>
    <w:rsid w:val="00504F39"/>
    <w:rsid w:val="00537744"/>
    <w:rsid w:val="005463AD"/>
    <w:rsid w:val="00550DA9"/>
    <w:rsid w:val="00571E3F"/>
    <w:rsid w:val="00583D3F"/>
    <w:rsid w:val="00593E26"/>
    <w:rsid w:val="005C16C5"/>
    <w:rsid w:val="005E5F61"/>
    <w:rsid w:val="00602F04"/>
    <w:rsid w:val="00603601"/>
    <w:rsid w:val="0061663B"/>
    <w:rsid w:val="0062249E"/>
    <w:rsid w:val="006565C0"/>
    <w:rsid w:val="006619E4"/>
    <w:rsid w:val="00666FC9"/>
    <w:rsid w:val="00667A95"/>
    <w:rsid w:val="00685A6A"/>
    <w:rsid w:val="006C327E"/>
    <w:rsid w:val="006C6B76"/>
    <w:rsid w:val="006D2B14"/>
    <w:rsid w:val="006E48DB"/>
    <w:rsid w:val="006F21A3"/>
    <w:rsid w:val="006F68D8"/>
    <w:rsid w:val="0071262D"/>
    <w:rsid w:val="00735BA6"/>
    <w:rsid w:val="00766D4F"/>
    <w:rsid w:val="00772E85"/>
    <w:rsid w:val="007768F5"/>
    <w:rsid w:val="00781F64"/>
    <w:rsid w:val="0079501A"/>
    <w:rsid w:val="007A6BAE"/>
    <w:rsid w:val="007B28CB"/>
    <w:rsid w:val="007C66F7"/>
    <w:rsid w:val="007D68D7"/>
    <w:rsid w:val="007D6AAB"/>
    <w:rsid w:val="007D7A0A"/>
    <w:rsid w:val="007F3108"/>
    <w:rsid w:val="00806957"/>
    <w:rsid w:val="008253F4"/>
    <w:rsid w:val="008566ED"/>
    <w:rsid w:val="00856983"/>
    <w:rsid w:val="0088317E"/>
    <w:rsid w:val="00886487"/>
    <w:rsid w:val="008A4E81"/>
    <w:rsid w:val="008B5316"/>
    <w:rsid w:val="008C0BCA"/>
    <w:rsid w:val="008C53AC"/>
    <w:rsid w:val="008D00CB"/>
    <w:rsid w:val="008D2B6F"/>
    <w:rsid w:val="008E7D9D"/>
    <w:rsid w:val="00917C50"/>
    <w:rsid w:val="00922D29"/>
    <w:rsid w:val="009502DD"/>
    <w:rsid w:val="00972FE1"/>
    <w:rsid w:val="009A7F5A"/>
    <w:rsid w:val="009C1FFC"/>
    <w:rsid w:val="009C2FCD"/>
    <w:rsid w:val="009D1AEA"/>
    <w:rsid w:val="009E76B9"/>
    <w:rsid w:val="009F2D8A"/>
    <w:rsid w:val="00A24360"/>
    <w:rsid w:val="00A540A3"/>
    <w:rsid w:val="00A64D13"/>
    <w:rsid w:val="00A8106C"/>
    <w:rsid w:val="00A865FB"/>
    <w:rsid w:val="00AE5F9D"/>
    <w:rsid w:val="00B34383"/>
    <w:rsid w:val="00B81B53"/>
    <w:rsid w:val="00B93C83"/>
    <w:rsid w:val="00BA6801"/>
    <w:rsid w:val="00BC7B87"/>
    <w:rsid w:val="00BD59FB"/>
    <w:rsid w:val="00BD6FF3"/>
    <w:rsid w:val="00BE67CC"/>
    <w:rsid w:val="00BF48C2"/>
    <w:rsid w:val="00C03E1A"/>
    <w:rsid w:val="00C12231"/>
    <w:rsid w:val="00C31D90"/>
    <w:rsid w:val="00C43FBB"/>
    <w:rsid w:val="00C479D9"/>
    <w:rsid w:val="00C676DA"/>
    <w:rsid w:val="00C71FCD"/>
    <w:rsid w:val="00C77E40"/>
    <w:rsid w:val="00CB6DC6"/>
    <w:rsid w:val="00CB7A0F"/>
    <w:rsid w:val="00CE7766"/>
    <w:rsid w:val="00D15ADB"/>
    <w:rsid w:val="00D165D1"/>
    <w:rsid w:val="00D267A8"/>
    <w:rsid w:val="00D26EBB"/>
    <w:rsid w:val="00D6715C"/>
    <w:rsid w:val="00D8162F"/>
    <w:rsid w:val="00D87FDD"/>
    <w:rsid w:val="00D96E4B"/>
    <w:rsid w:val="00DA6357"/>
    <w:rsid w:val="00DD6914"/>
    <w:rsid w:val="00DD6B70"/>
    <w:rsid w:val="00DD76D8"/>
    <w:rsid w:val="00DF5F67"/>
    <w:rsid w:val="00E138F3"/>
    <w:rsid w:val="00E64EB0"/>
    <w:rsid w:val="00E67F45"/>
    <w:rsid w:val="00E93EF0"/>
    <w:rsid w:val="00E94511"/>
    <w:rsid w:val="00EA14A5"/>
    <w:rsid w:val="00EA39BC"/>
    <w:rsid w:val="00EC2150"/>
    <w:rsid w:val="00F2416B"/>
    <w:rsid w:val="00F42CFB"/>
    <w:rsid w:val="00F63EA4"/>
    <w:rsid w:val="00F7628D"/>
    <w:rsid w:val="00F839B3"/>
    <w:rsid w:val="00F878EC"/>
    <w:rsid w:val="00FB6DEE"/>
    <w:rsid w:val="00FB7C55"/>
    <w:rsid w:val="00FE2C77"/>
    <w:rsid w:val="00FE7DD3"/>
    <w:rsid w:val="00FF4CB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44</cp:revision>
  <cp:lastPrinted>2023-06-15T10:08:00Z</cp:lastPrinted>
  <dcterms:created xsi:type="dcterms:W3CDTF">2023-06-14T12:18:00Z</dcterms:created>
  <dcterms:modified xsi:type="dcterms:W3CDTF">2023-07-17T09:04:00Z</dcterms:modified>
</cp:coreProperties>
</file>